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D5B11" w14:textId="014870EA" w:rsidR="00B340AE" w:rsidRPr="008410D8" w:rsidRDefault="00B340AE" w:rsidP="00B131FE">
      <w:pPr>
        <w:widowControl w:val="0"/>
        <w:autoSpaceDE w:val="0"/>
        <w:autoSpaceDN w:val="0"/>
        <w:adjustRightInd w:val="0"/>
        <w:spacing w:before="480" w:after="60" w:line="251" w:lineRule="atLeast"/>
        <w:ind w:left="-284"/>
        <w:jc w:val="both"/>
        <w:rPr>
          <w:rFonts w:ascii="Calibri" w:hAnsi="Calibri" w:cs="Sansumi-DemiBold"/>
          <w:color w:val="000000"/>
          <w:sz w:val="26"/>
          <w:szCs w:val="26"/>
        </w:rPr>
      </w:pPr>
      <w:r w:rsidRPr="008410D8">
        <w:rPr>
          <w:rFonts w:ascii="Calibri" w:hAnsi="Calibri" w:cs="Sansumi-DemiBold"/>
          <w:b/>
          <w:bCs/>
          <w:color w:val="000000"/>
          <w:sz w:val="26"/>
          <w:szCs w:val="26"/>
        </w:rPr>
        <w:t xml:space="preserve">Through the Eyes of a Child: The Genocidal – Famine of Ukraine 1932-1933: Art Exhibit Project and Lesson Plans for grades 6-8 </w:t>
      </w:r>
    </w:p>
    <w:p w14:paraId="752B59D1" w14:textId="77777777" w:rsidR="00B340AE" w:rsidRPr="008410D8" w:rsidRDefault="00B340AE" w:rsidP="008410D8">
      <w:pPr>
        <w:pStyle w:val="Pa22"/>
        <w:spacing w:before="300"/>
        <w:ind w:left="-284" w:hanging="360"/>
        <w:jc w:val="both"/>
        <w:rPr>
          <w:rFonts w:ascii="Calibri" w:hAnsi="Calibri" w:cs="Rockwell"/>
          <w:color w:val="000000"/>
          <w:sz w:val="26"/>
          <w:szCs w:val="26"/>
        </w:rPr>
      </w:pPr>
      <w:r w:rsidRPr="008410D8">
        <w:rPr>
          <w:rFonts w:ascii="Calibri" w:hAnsi="Calibri" w:cs="Rockwell"/>
          <w:b/>
          <w:bCs/>
          <w:color w:val="000000"/>
          <w:sz w:val="26"/>
          <w:szCs w:val="26"/>
        </w:rPr>
        <w:t xml:space="preserve">Project Description </w:t>
      </w:r>
    </w:p>
    <w:p w14:paraId="1B219213" w14:textId="77777777" w:rsidR="00611026" w:rsidRPr="008410D8" w:rsidRDefault="00B340AE" w:rsidP="008410D8">
      <w:pPr>
        <w:ind w:left="-284"/>
        <w:rPr>
          <w:rFonts w:ascii="Calibri" w:hAnsi="Calibri" w:cs="Rockwell"/>
          <w:color w:val="000000"/>
          <w:sz w:val="26"/>
          <w:szCs w:val="26"/>
        </w:rPr>
      </w:pPr>
      <w:r w:rsidRPr="008410D8">
        <w:rPr>
          <w:rFonts w:ascii="Calibri" w:hAnsi="Calibri" w:cs="Rockwell"/>
          <w:color w:val="000000"/>
          <w:sz w:val="26"/>
          <w:szCs w:val="26"/>
        </w:rPr>
        <w:t xml:space="preserve">The project is </w:t>
      </w:r>
      <w:proofErr w:type="gramStart"/>
      <w:r w:rsidRPr="008410D8">
        <w:rPr>
          <w:rFonts w:ascii="Calibri" w:hAnsi="Calibri" w:cs="Rockwell"/>
          <w:color w:val="000000"/>
          <w:sz w:val="26"/>
          <w:szCs w:val="26"/>
        </w:rPr>
        <w:t>an</w:t>
      </w:r>
      <w:proofErr w:type="gramEnd"/>
      <w:r w:rsidRPr="008410D8">
        <w:rPr>
          <w:rFonts w:ascii="Calibri" w:hAnsi="Calibri" w:cs="Rockwell"/>
          <w:color w:val="000000"/>
          <w:sz w:val="26"/>
          <w:szCs w:val="26"/>
        </w:rPr>
        <w:t xml:space="preserve"> one-day art workshop, which applies the perspective of art theory, art education principles and art production to explore and learn about the subject of the Fam</w:t>
      </w:r>
      <w:r w:rsidRPr="008410D8">
        <w:rPr>
          <w:rFonts w:ascii="Calibri" w:hAnsi="Calibri" w:cs="Rockwell"/>
          <w:color w:val="000000"/>
          <w:sz w:val="26"/>
          <w:szCs w:val="26"/>
        </w:rPr>
        <w:softHyphen/>
        <w:t>ine-Genocide in Ukraine. It provides a learning opportunity for students to reflect on and express their knowledge and thoughts about the Famine-Genocide, by painting images of these events as envisioned by the students.</w:t>
      </w:r>
    </w:p>
    <w:p w14:paraId="71EDB326" w14:textId="77777777" w:rsidR="00B340AE" w:rsidRPr="008410D8" w:rsidRDefault="00B340AE" w:rsidP="008410D8">
      <w:pPr>
        <w:ind w:left="-284"/>
        <w:rPr>
          <w:rFonts w:ascii="Calibri" w:hAnsi="Calibri" w:cs="Rockwell"/>
          <w:color w:val="000000"/>
          <w:sz w:val="26"/>
          <w:szCs w:val="26"/>
        </w:rPr>
      </w:pPr>
    </w:p>
    <w:p w14:paraId="46FEA740" w14:textId="77777777" w:rsidR="00B340AE" w:rsidRPr="008410D8" w:rsidRDefault="00B340AE" w:rsidP="008410D8">
      <w:pPr>
        <w:widowControl w:val="0"/>
        <w:autoSpaceDE w:val="0"/>
        <w:autoSpaceDN w:val="0"/>
        <w:adjustRightInd w:val="0"/>
        <w:ind w:left="-284"/>
        <w:rPr>
          <w:rFonts w:ascii="Calibri" w:hAnsi="Calibri" w:cs="Rockwell"/>
          <w:color w:val="000000"/>
          <w:sz w:val="26"/>
          <w:szCs w:val="26"/>
        </w:rPr>
      </w:pPr>
    </w:p>
    <w:p w14:paraId="32631233" w14:textId="77777777" w:rsidR="00B340AE" w:rsidRPr="008410D8" w:rsidRDefault="00B340AE" w:rsidP="008410D8">
      <w:pPr>
        <w:widowControl w:val="0"/>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Project description </w:t>
      </w:r>
      <w:proofErr w:type="gramStart"/>
      <w:r w:rsidRPr="008410D8">
        <w:rPr>
          <w:rFonts w:ascii="Calibri" w:hAnsi="Calibri" w:cs="Rockwell"/>
          <w:color w:val="000000"/>
          <w:sz w:val="26"/>
          <w:szCs w:val="26"/>
        </w:rPr>
        <w:t>Planning</w:t>
      </w:r>
      <w:proofErr w:type="gramEnd"/>
      <w:r w:rsidRPr="008410D8">
        <w:rPr>
          <w:rFonts w:ascii="Calibri" w:hAnsi="Calibri" w:cs="Rockwell"/>
          <w:color w:val="000000"/>
          <w:sz w:val="26"/>
          <w:szCs w:val="26"/>
        </w:rPr>
        <w:t xml:space="preserve"> the Workshop Goal Objectives </w:t>
      </w:r>
    </w:p>
    <w:p w14:paraId="1DBE011A" w14:textId="77777777" w:rsidR="00B340AE" w:rsidRPr="008410D8" w:rsidRDefault="00B340AE" w:rsidP="008410D8">
      <w:pPr>
        <w:widowControl w:val="0"/>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Motivation – Verbal Strategies, Visual Strategies Discussion Overview “Famine-Geno</w:t>
      </w:r>
      <w:r w:rsidRPr="008410D8">
        <w:rPr>
          <w:rFonts w:ascii="Calibri" w:hAnsi="Calibri" w:cs="Rockwell"/>
          <w:color w:val="000000"/>
          <w:sz w:val="26"/>
          <w:szCs w:val="26"/>
        </w:rPr>
        <w:softHyphen/>
        <w:t xml:space="preserve">cide” </w:t>
      </w:r>
    </w:p>
    <w:p w14:paraId="1D3CFC5E" w14:textId="77777777" w:rsidR="00B340AE" w:rsidRPr="008410D8" w:rsidRDefault="00B340AE" w:rsidP="008410D8">
      <w:pPr>
        <w:widowControl w:val="0"/>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 Overview Presentation </w:t>
      </w:r>
    </w:p>
    <w:p w14:paraId="47AA6549" w14:textId="77777777" w:rsidR="00B340AE" w:rsidRPr="008410D8" w:rsidRDefault="00B340AE" w:rsidP="008410D8">
      <w:pPr>
        <w:widowControl w:val="0"/>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 Presentation of Art Elements &amp; Art Principles </w:t>
      </w:r>
    </w:p>
    <w:p w14:paraId="6EFC71C4" w14:textId="77777777" w:rsidR="00B340AE" w:rsidRPr="008410D8" w:rsidRDefault="00B340AE" w:rsidP="008410D8">
      <w:pPr>
        <w:widowControl w:val="0"/>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 Presentation of Art Materials </w:t>
      </w:r>
    </w:p>
    <w:p w14:paraId="65A55AA5" w14:textId="77777777" w:rsidR="00B340AE" w:rsidRPr="008410D8" w:rsidRDefault="00B340AE" w:rsidP="008410D8">
      <w:pPr>
        <w:widowControl w:val="0"/>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 Art Production </w:t>
      </w:r>
    </w:p>
    <w:p w14:paraId="13936242" w14:textId="77777777" w:rsidR="00B340AE" w:rsidRPr="008410D8" w:rsidRDefault="00B340AE" w:rsidP="008410D8">
      <w:pPr>
        <w:widowControl w:val="0"/>
        <w:autoSpaceDE w:val="0"/>
        <w:autoSpaceDN w:val="0"/>
        <w:adjustRightInd w:val="0"/>
        <w:ind w:left="-284"/>
        <w:rPr>
          <w:rFonts w:ascii="Calibri" w:hAnsi="Calibri" w:cs="Rockwell"/>
          <w:color w:val="000000"/>
          <w:sz w:val="26"/>
          <w:szCs w:val="26"/>
        </w:rPr>
      </w:pPr>
      <w:r w:rsidRPr="008410D8">
        <w:rPr>
          <w:rFonts w:ascii="Calibri" w:hAnsi="Calibri" w:cs="Rockwell"/>
          <w:color w:val="000000"/>
          <w:sz w:val="26"/>
          <w:szCs w:val="26"/>
        </w:rPr>
        <w:t xml:space="preserve">• Painting Time </w:t>
      </w:r>
    </w:p>
    <w:p w14:paraId="182D2A30" w14:textId="77777777" w:rsidR="00B340AE" w:rsidRPr="008410D8" w:rsidRDefault="00B340AE" w:rsidP="008410D8">
      <w:pPr>
        <w:widowControl w:val="0"/>
        <w:autoSpaceDE w:val="0"/>
        <w:autoSpaceDN w:val="0"/>
        <w:adjustRightInd w:val="0"/>
        <w:spacing w:before="300" w:line="241" w:lineRule="atLeast"/>
        <w:ind w:left="-284" w:hanging="360"/>
        <w:rPr>
          <w:rFonts w:ascii="Calibri" w:hAnsi="Calibri" w:cs="Rockwell"/>
          <w:color w:val="000000"/>
          <w:sz w:val="26"/>
          <w:szCs w:val="26"/>
        </w:rPr>
      </w:pPr>
      <w:r w:rsidRPr="008410D8">
        <w:rPr>
          <w:rFonts w:ascii="Calibri" w:hAnsi="Calibri" w:cs="Rockwell"/>
          <w:b/>
          <w:bCs/>
          <w:color w:val="000000"/>
          <w:sz w:val="26"/>
          <w:szCs w:val="26"/>
        </w:rPr>
        <w:t xml:space="preserve">Art Theory, Principles And Art Production: Background Information </w:t>
      </w:r>
    </w:p>
    <w:p w14:paraId="17B82D5C" w14:textId="77777777" w:rsidR="00B340AE" w:rsidRPr="008410D8" w:rsidRDefault="00B340AE" w:rsidP="008410D8">
      <w:pPr>
        <w:widowControl w:val="0"/>
        <w:autoSpaceDE w:val="0"/>
        <w:autoSpaceDN w:val="0"/>
        <w:adjustRightInd w:val="0"/>
        <w:spacing w:before="300" w:line="241" w:lineRule="atLeast"/>
        <w:ind w:left="-284" w:hanging="360"/>
        <w:jc w:val="both"/>
        <w:rPr>
          <w:rFonts w:ascii="Calibri" w:hAnsi="Calibri" w:cs="Rockwell"/>
          <w:color w:val="000000"/>
          <w:sz w:val="26"/>
          <w:szCs w:val="26"/>
        </w:rPr>
      </w:pPr>
      <w:r w:rsidRPr="008410D8">
        <w:rPr>
          <w:rFonts w:ascii="Calibri" w:hAnsi="Calibri" w:cs="Rockwell"/>
          <w:color w:val="000000"/>
          <w:sz w:val="26"/>
          <w:szCs w:val="26"/>
        </w:rPr>
        <w:t xml:space="preserve">1. CHILDREN’S STAGES OF DEVELOPMENT OF ART EXPRESSION </w:t>
      </w:r>
    </w:p>
    <w:p w14:paraId="0FB0E590" w14:textId="77777777" w:rsidR="00B340AE" w:rsidRPr="008410D8" w:rsidRDefault="00B340AE" w:rsidP="008410D8">
      <w:pPr>
        <w:ind w:left="-284"/>
        <w:rPr>
          <w:rFonts w:ascii="Calibri" w:hAnsi="Calibri" w:cs="Rockwell"/>
          <w:color w:val="000000"/>
          <w:sz w:val="26"/>
          <w:szCs w:val="26"/>
        </w:rPr>
      </w:pPr>
      <w:r w:rsidRPr="008410D8">
        <w:rPr>
          <w:rFonts w:ascii="Calibri" w:hAnsi="Calibri" w:cs="Rockwell"/>
          <w:color w:val="000000"/>
          <w:sz w:val="26"/>
          <w:szCs w:val="26"/>
        </w:rPr>
        <w:t xml:space="preserve">Art is a language – a visual language. It is a visual language common to all, and understood and appreciated by all throughout history. Perhaps even the cave paintings etched with lumps of </w:t>
      </w:r>
      <w:proofErr w:type="spellStart"/>
      <w:r w:rsidRPr="008410D8">
        <w:rPr>
          <w:rFonts w:ascii="Calibri" w:hAnsi="Calibri" w:cs="Rockwell"/>
          <w:color w:val="000000"/>
          <w:sz w:val="26"/>
          <w:szCs w:val="26"/>
        </w:rPr>
        <w:t>coloured</w:t>
      </w:r>
      <w:proofErr w:type="spellEnd"/>
      <w:r w:rsidRPr="008410D8">
        <w:rPr>
          <w:rFonts w:ascii="Calibri" w:hAnsi="Calibri" w:cs="Rockwell"/>
          <w:color w:val="000000"/>
          <w:sz w:val="26"/>
          <w:szCs w:val="26"/>
        </w:rPr>
        <w:t xml:space="preserve"> clay by ancient man on the walls of his primitive dwellings, were meant to be understood and appreciated by all who viewed them—a millennia before verbal and written language.</w:t>
      </w:r>
    </w:p>
    <w:p w14:paraId="10636F33" w14:textId="77777777" w:rsidR="00B340AE" w:rsidRPr="008410D8" w:rsidRDefault="00B340AE" w:rsidP="008410D8">
      <w:pPr>
        <w:ind w:left="-284"/>
        <w:rPr>
          <w:rFonts w:ascii="Calibri" w:hAnsi="Calibri" w:cs="Rockwell"/>
          <w:color w:val="000000"/>
          <w:sz w:val="26"/>
          <w:szCs w:val="26"/>
        </w:rPr>
      </w:pPr>
    </w:p>
    <w:p w14:paraId="51ADBF9C" w14:textId="77777777" w:rsidR="00B340AE" w:rsidRPr="008410D8" w:rsidRDefault="00B340AE" w:rsidP="008410D8">
      <w:pPr>
        <w:pStyle w:val="Pa5"/>
        <w:spacing w:before="300"/>
        <w:ind w:left="-284"/>
        <w:jc w:val="both"/>
        <w:rPr>
          <w:rFonts w:ascii="Calibri" w:hAnsi="Calibri" w:cs="Rockwell"/>
          <w:color w:val="000000"/>
          <w:sz w:val="26"/>
          <w:szCs w:val="26"/>
        </w:rPr>
      </w:pPr>
      <w:r w:rsidRPr="008410D8">
        <w:rPr>
          <w:rFonts w:ascii="Calibri" w:hAnsi="Calibri" w:cs="Rockwell"/>
          <w:color w:val="000000"/>
          <w:sz w:val="26"/>
          <w:szCs w:val="26"/>
        </w:rPr>
        <w:t xml:space="preserve">All young children understand and can involve themselves in this visual language, given the opportunity and their natural inclination to do so. The range of abilities of each child is wide and varied but each has potential, if given an opportunity. </w:t>
      </w:r>
    </w:p>
    <w:p w14:paraId="119C9379" w14:textId="77777777" w:rsidR="00B340AE" w:rsidRPr="008410D8" w:rsidRDefault="00B340AE" w:rsidP="008410D8">
      <w:pPr>
        <w:ind w:left="-284"/>
        <w:rPr>
          <w:rFonts w:ascii="Calibri" w:hAnsi="Calibri" w:cs="Minion Pro"/>
          <w:color w:val="000000"/>
          <w:sz w:val="26"/>
          <w:szCs w:val="26"/>
        </w:rPr>
      </w:pPr>
      <w:r w:rsidRPr="008410D8">
        <w:rPr>
          <w:rFonts w:ascii="Calibri" w:hAnsi="Calibri" w:cs="Minion Pro"/>
          <w:color w:val="000000"/>
          <w:sz w:val="26"/>
          <w:szCs w:val="26"/>
        </w:rPr>
        <w:t>As they grow and mature, children pass through recognizable stages in their development of artistic expression.</w:t>
      </w:r>
    </w:p>
    <w:p w14:paraId="3ED24D97" w14:textId="77777777" w:rsidR="00B340AE" w:rsidRPr="008410D8" w:rsidRDefault="00B340AE" w:rsidP="008410D8">
      <w:pPr>
        <w:ind w:left="-284"/>
        <w:rPr>
          <w:rFonts w:ascii="Calibri" w:hAnsi="Calibri" w:cs="Minion Pro"/>
          <w:color w:val="000000"/>
          <w:sz w:val="26"/>
          <w:szCs w:val="26"/>
        </w:rPr>
      </w:pPr>
    </w:p>
    <w:p w14:paraId="24F78262" w14:textId="77777777" w:rsidR="00B340AE" w:rsidRPr="008410D8" w:rsidRDefault="00B340AE" w:rsidP="008410D8">
      <w:pPr>
        <w:pStyle w:val="Pa5"/>
        <w:spacing w:before="300"/>
        <w:ind w:left="-284"/>
        <w:jc w:val="both"/>
        <w:rPr>
          <w:rFonts w:ascii="Calibri" w:hAnsi="Calibri" w:cs="Rockwell"/>
          <w:color w:val="000000"/>
          <w:sz w:val="26"/>
          <w:szCs w:val="26"/>
        </w:rPr>
      </w:pPr>
      <w:r w:rsidRPr="008410D8">
        <w:rPr>
          <w:rFonts w:ascii="Calibri" w:hAnsi="Calibri" w:cs="Rockwell"/>
          <w:b/>
          <w:bCs/>
          <w:color w:val="000000"/>
          <w:sz w:val="26"/>
          <w:szCs w:val="26"/>
        </w:rPr>
        <w:t xml:space="preserve">Children’s stages of art development </w:t>
      </w:r>
    </w:p>
    <w:p w14:paraId="4651ABFD" w14:textId="77777777" w:rsidR="00B340AE" w:rsidRPr="008410D8" w:rsidRDefault="00B340AE" w:rsidP="008410D8">
      <w:pPr>
        <w:pStyle w:val="Default"/>
        <w:numPr>
          <w:ilvl w:val="0"/>
          <w:numId w:val="1"/>
        </w:numPr>
        <w:spacing w:after="56"/>
        <w:ind w:left="-284"/>
        <w:rPr>
          <w:rFonts w:ascii="Calibri" w:hAnsi="Calibri"/>
          <w:sz w:val="26"/>
          <w:szCs w:val="26"/>
        </w:rPr>
      </w:pPr>
      <w:r w:rsidRPr="008410D8">
        <w:rPr>
          <w:rFonts w:ascii="Calibri" w:hAnsi="Calibri"/>
          <w:i/>
          <w:iCs/>
          <w:sz w:val="26"/>
          <w:szCs w:val="26"/>
        </w:rPr>
        <w:t xml:space="preserve">Manipulation/Discovery Stage </w:t>
      </w:r>
      <w:r w:rsidRPr="008410D8">
        <w:rPr>
          <w:rFonts w:ascii="Calibri" w:hAnsi="Calibri"/>
          <w:sz w:val="26"/>
          <w:szCs w:val="26"/>
        </w:rPr>
        <w:t>– the scribble stage (2-4 years of age)</w:t>
      </w:r>
    </w:p>
    <w:p w14:paraId="463FE034" w14:textId="1DC2DA80" w:rsidR="00B340AE" w:rsidRPr="008410D8" w:rsidRDefault="00B340AE" w:rsidP="008410D8">
      <w:pPr>
        <w:pStyle w:val="Default"/>
        <w:numPr>
          <w:ilvl w:val="0"/>
          <w:numId w:val="1"/>
        </w:numPr>
        <w:spacing w:after="56"/>
        <w:ind w:left="-284"/>
        <w:rPr>
          <w:rFonts w:ascii="Calibri" w:hAnsi="Calibri"/>
          <w:sz w:val="26"/>
          <w:szCs w:val="26"/>
        </w:rPr>
      </w:pPr>
      <w:r w:rsidRPr="008410D8">
        <w:rPr>
          <w:rFonts w:ascii="Calibri" w:hAnsi="Calibri"/>
          <w:i/>
          <w:iCs/>
          <w:sz w:val="26"/>
          <w:szCs w:val="26"/>
        </w:rPr>
        <w:t xml:space="preserve">Schematic/Symbolic Stage </w:t>
      </w:r>
      <w:r w:rsidRPr="008410D8">
        <w:rPr>
          <w:rFonts w:ascii="Calibri" w:hAnsi="Calibri"/>
          <w:sz w:val="26"/>
          <w:szCs w:val="26"/>
        </w:rPr>
        <w:t>– pictures of almost recog</w:t>
      </w:r>
      <w:r w:rsidR="00B131FE">
        <w:rPr>
          <w:rFonts w:ascii="Calibri" w:hAnsi="Calibri"/>
          <w:sz w:val="26"/>
          <w:szCs w:val="26"/>
        </w:rPr>
        <w:t>nizable form (4-8 years of age)</w:t>
      </w:r>
    </w:p>
    <w:p w14:paraId="12B00276" w14:textId="57452309" w:rsidR="00B340AE" w:rsidRPr="008410D8" w:rsidRDefault="00B340AE" w:rsidP="00B131FE">
      <w:pPr>
        <w:pStyle w:val="Default"/>
        <w:ind w:left="-284"/>
        <w:rPr>
          <w:rFonts w:ascii="Calibri" w:hAnsi="Calibri"/>
          <w:sz w:val="26"/>
          <w:szCs w:val="26"/>
        </w:rPr>
      </w:pPr>
      <w:r w:rsidRPr="008410D8">
        <w:rPr>
          <w:rFonts w:ascii="Calibri" w:hAnsi="Calibri"/>
          <w:i/>
          <w:iCs/>
          <w:sz w:val="26"/>
          <w:szCs w:val="26"/>
        </w:rPr>
        <w:lastRenderedPageBreak/>
        <w:t xml:space="preserve">Transitional Stage </w:t>
      </w:r>
      <w:r w:rsidRPr="008410D8">
        <w:rPr>
          <w:rFonts w:ascii="Calibri" w:hAnsi="Calibri"/>
          <w:sz w:val="26"/>
          <w:szCs w:val="26"/>
        </w:rPr>
        <w:t>– the beginning of realism (8-9 years of age)</w:t>
      </w:r>
    </w:p>
    <w:p w14:paraId="055B130E" w14:textId="77777777" w:rsidR="00B340AE" w:rsidRPr="008410D8" w:rsidRDefault="00B340AE" w:rsidP="008410D8">
      <w:pPr>
        <w:widowControl w:val="0"/>
        <w:autoSpaceDE w:val="0"/>
        <w:autoSpaceDN w:val="0"/>
        <w:adjustRightInd w:val="0"/>
        <w:ind w:left="-284"/>
        <w:rPr>
          <w:rFonts w:ascii="Calibri" w:hAnsi="Calibri" w:cs="Rockwell"/>
          <w:color w:val="000000"/>
          <w:sz w:val="26"/>
          <w:szCs w:val="26"/>
        </w:rPr>
      </w:pPr>
      <w:r w:rsidRPr="008410D8">
        <w:rPr>
          <w:rFonts w:ascii="Calibri" w:hAnsi="Calibri" w:cs="Rockwell"/>
          <w:i/>
          <w:iCs/>
          <w:color w:val="000000"/>
          <w:sz w:val="26"/>
          <w:szCs w:val="26"/>
        </w:rPr>
        <w:t>Realism/</w:t>
      </w:r>
      <w:proofErr w:type="spellStart"/>
      <w:r w:rsidRPr="008410D8">
        <w:rPr>
          <w:rFonts w:ascii="Calibri" w:hAnsi="Calibri" w:cs="Rockwell"/>
          <w:i/>
          <w:iCs/>
          <w:color w:val="000000"/>
          <w:sz w:val="26"/>
          <w:szCs w:val="26"/>
        </w:rPr>
        <w:t>Realizational</w:t>
      </w:r>
      <w:proofErr w:type="spellEnd"/>
      <w:r w:rsidRPr="008410D8">
        <w:rPr>
          <w:rFonts w:ascii="Calibri" w:hAnsi="Calibri" w:cs="Rockwell"/>
          <w:i/>
          <w:iCs/>
          <w:color w:val="000000"/>
          <w:sz w:val="26"/>
          <w:szCs w:val="26"/>
        </w:rPr>
        <w:t xml:space="preserve"> Stage </w:t>
      </w:r>
      <w:r w:rsidRPr="008410D8">
        <w:rPr>
          <w:rFonts w:ascii="Calibri" w:hAnsi="Calibri" w:cs="Rockwell"/>
          <w:color w:val="000000"/>
          <w:sz w:val="26"/>
          <w:szCs w:val="26"/>
        </w:rPr>
        <w:t xml:space="preserve">– reasoning (9 years of age and older) </w:t>
      </w:r>
    </w:p>
    <w:p w14:paraId="11F6BDAE" w14:textId="77777777" w:rsidR="00B340AE" w:rsidRPr="008410D8" w:rsidRDefault="00B340AE"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Effective art programs attend to these different stages of art development. Young chil</w:t>
      </w:r>
      <w:r w:rsidRPr="008410D8">
        <w:rPr>
          <w:rFonts w:ascii="Calibri" w:hAnsi="Calibri" w:cs="Rockwell"/>
          <w:color w:val="000000"/>
          <w:sz w:val="26"/>
          <w:szCs w:val="26"/>
        </w:rPr>
        <w:softHyphen/>
        <w:t xml:space="preserve">dren create spontaneously, often motivated by the mere presence of </w:t>
      </w:r>
      <w:proofErr w:type="spellStart"/>
      <w:r w:rsidRPr="008410D8">
        <w:rPr>
          <w:rFonts w:ascii="Calibri" w:hAnsi="Calibri" w:cs="Rockwell"/>
          <w:color w:val="000000"/>
          <w:sz w:val="26"/>
          <w:szCs w:val="26"/>
        </w:rPr>
        <w:t>colourful</w:t>
      </w:r>
      <w:proofErr w:type="spellEnd"/>
      <w:r w:rsidRPr="008410D8">
        <w:rPr>
          <w:rFonts w:ascii="Calibri" w:hAnsi="Calibri" w:cs="Rockwell"/>
          <w:color w:val="000000"/>
          <w:sz w:val="26"/>
          <w:szCs w:val="26"/>
        </w:rPr>
        <w:t xml:space="preserve"> art material. Older children, however, strive for realism, and as they develop, they are encouraged to observe, draw, and paint by looking at the world around them. Teachers can provide many opportunities for children to draw/sketch from real life. Scenes from nature (trees, clouds etc.), objects (cars, buildings, clothes, books etc.) and people (teachers, friends, classmates, siblings etc.) provide excellent models for students to further their developing language of art. </w:t>
      </w:r>
    </w:p>
    <w:p w14:paraId="41D77B87" w14:textId="77777777" w:rsidR="00B340AE" w:rsidRPr="008410D8" w:rsidRDefault="00B340AE" w:rsidP="008410D8">
      <w:pPr>
        <w:widowControl w:val="0"/>
        <w:autoSpaceDE w:val="0"/>
        <w:autoSpaceDN w:val="0"/>
        <w:adjustRightInd w:val="0"/>
        <w:spacing w:before="300" w:line="241" w:lineRule="atLeast"/>
        <w:ind w:left="-284" w:hanging="360"/>
        <w:jc w:val="both"/>
        <w:rPr>
          <w:rFonts w:ascii="Calibri" w:hAnsi="Calibri" w:cs="Rockwell"/>
          <w:color w:val="000000"/>
          <w:sz w:val="26"/>
          <w:szCs w:val="26"/>
        </w:rPr>
      </w:pPr>
      <w:r w:rsidRPr="008410D8">
        <w:rPr>
          <w:rFonts w:ascii="Calibri" w:hAnsi="Calibri" w:cs="Rockwell"/>
          <w:color w:val="000000"/>
          <w:sz w:val="26"/>
          <w:szCs w:val="26"/>
        </w:rPr>
        <w:t xml:space="preserve">2. ART EDUCATION PRINCIPLES </w:t>
      </w:r>
    </w:p>
    <w:p w14:paraId="02AAB02E" w14:textId="77777777" w:rsidR="00B340AE" w:rsidRPr="008410D8" w:rsidRDefault="00B340AE" w:rsidP="008410D8">
      <w:pPr>
        <w:widowControl w:val="0"/>
        <w:autoSpaceDE w:val="0"/>
        <w:autoSpaceDN w:val="0"/>
        <w:adjustRightInd w:val="0"/>
        <w:spacing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Ideally art education is an on-going process, introduced early and continued through the school years. Each subsequent grade level classroom art teacher continues art develop</w:t>
      </w:r>
      <w:r w:rsidRPr="008410D8">
        <w:rPr>
          <w:rFonts w:ascii="Calibri" w:hAnsi="Calibri" w:cs="Rockwell"/>
          <w:color w:val="000000"/>
          <w:sz w:val="26"/>
          <w:szCs w:val="26"/>
        </w:rPr>
        <w:softHyphen/>
        <w:t xml:space="preserve">ment by building on children’s previous knowledge and skills by planning a program rich in information, visual stimulation and materials in a comfortable, nurturing environment. </w:t>
      </w:r>
    </w:p>
    <w:p w14:paraId="693588C9" w14:textId="77777777" w:rsidR="00B340AE" w:rsidRPr="008410D8" w:rsidRDefault="00B340AE"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 xml:space="preserve">Children learn and gain new skills through planned activities and projects based on the following art principles: </w:t>
      </w:r>
    </w:p>
    <w:p w14:paraId="45CD6A14" w14:textId="77777777" w:rsidR="00B340AE" w:rsidRPr="008410D8" w:rsidRDefault="00B340AE" w:rsidP="008410D8">
      <w:pPr>
        <w:widowControl w:val="0"/>
        <w:numPr>
          <w:ilvl w:val="0"/>
          <w:numId w:val="2"/>
        </w:numPr>
        <w:autoSpaceDE w:val="0"/>
        <w:autoSpaceDN w:val="0"/>
        <w:adjustRightInd w:val="0"/>
        <w:spacing w:after="57"/>
        <w:ind w:left="-284"/>
        <w:rPr>
          <w:rFonts w:ascii="Calibri" w:hAnsi="Calibri" w:cs="Rockwell"/>
          <w:color w:val="000000"/>
          <w:sz w:val="26"/>
          <w:szCs w:val="26"/>
        </w:rPr>
      </w:pPr>
      <w:r w:rsidRPr="008410D8">
        <w:rPr>
          <w:rFonts w:ascii="Calibri" w:hAnsi="Calibri" w:cs="Rockwell"/>
          <w:i/>
          <w:iCs/>
          <w:color w:val="000000"/>
          <w:sz w:val="26"/>
          <w:szCs w:val="26"/>
        </w:rPr>
        <w:t xml:space="preserve">Elements of Art </w:t>
      </w:r>
      <w:r w:rsidRPr="008410D8">
        <w:rPr>
          <w:rFonts w:ascii="Calibri" w:hAnsi="Calibri" w:cs="Rockwell"/>
          <w:color w:val="000000"/>
          <w:sz w:val="26"/>
          <w:szCs w:val="26"/>
        </w:rPr>
        <w:t xml:space="preserve">- building blocks of art: line, shape, </w:t>
      </w:r>
      <w:proofErr w:type="spellStart"/>
      <w:r w:rsidRPr="008410D8">
        <w:rPr>
          <w:rFonts w:ascii="Calibri" w:hAnsi="Calibri" w:cs="Rockwell"/>
          <w:color w:val="000000"/>
          <w:sz w:val="26"/>
          <w:szCs w:val="26"/>
        </w:rPr>
        <w:t>colour</w:t>
      </w:r>
      <w:proofErr w:type="spellEnd"/>
      <w:r w:rsidRPr="008410D8">
        <w:rPr>
          <w:rFonts w:ascii="Calibri" w:hAnsi="Calibri" w:cs="Rockwell"/>
          <w:color w:val="000000"/>
          <w:sz w:val="26"/>
          <w:szCs w:val="26"/>
        </w:rPr>
        <w:t xml:space="preserve">, texture, value, form and space </w:t>
      </w:r>
    </w:p>
    <w:p w14:paraId="746B50B0" w14:textId="77777777" w:rsidR="00B340AE" w:rsidRPr="008410D8" w:rsidRDefault="00B340AE" w:rsidP="008410D8">
      <w:pPr>
        <w:widowControl w:val="0"/>
        <w:numPr>
          <w:ilvl w:val="0"/>
          <w:numId w:val="2"/>
        </w:numPr>
        <w:autoSpaceDE w:val="0"/>
        <w:autoSpaceDN w:val="0"/>
        <w:adjustRightInd w:val="0"/>
        <w:spacing w:after="57"/>
        <w:ind w:left="-284"/>
        <w:rPr>
          <w:rFonts w:ascii="Calibri" w:hAnsi="Calibri" w:cs="Rockwell"/>
          <w:color w:val="000000"/>
          <w:sz w:val="26"/>
          <w:szCs w:val="26"/>
        </w:rPr>
      </w:pPr>
      <w:r w:rsidRPr="008410D8">
        <w:rPr>
          <w:rFonts w:ascii="Calibri" w:hAnsi="Calibri" w:cs="Rockwell"/>
          <w:i/>
          <w:iCs/>
          <w:color w:val="000000"/>
          <w:sz w:val="26"/>
          <w:szCs w:val="26"/>
        </w:rPr>
        <w:t xml:space="preserve">Principles of Art </w:t>
      </w:r>
      <w:r w:rsidRPr="008410D8">
        <w:rPr>
          <w:rFonts w:ascii="Calibri" w:hAnsi="Calibri" w:cs="Rockwell"/>
          <w:color w:val="000000"/>
          <w:sz w:val="26"/>
          <w:szCs w:val="26"/>
        </w:rPr>
        <w:t>- the design, balance, pattern, rhythm, movement, emphasis and har</w:t>
      </w:r>
      <w:r w:rsidRPr="008410D8">
        <w:rPr>
          <w:rFonts w:ascii="Calibri" w:hAnsi="Calibri" w:cs="Rockwell"/>
          <w:color w:val="000000"/>
          <w:sz w:val="26"/>
          <w:szCs w:val="26"/>
        </w:rPr>
        <w:softHyphen/>
        <w:t xml:space="preserve">mony </w:t>
      </w:r>
    </w:p>
    <w:p w14:paraId="54035E75" w14:textId="77777777" w:rsidR="00B340AE" w:rsidRPr="008410D8" w:rsidRDefault="00B340AE" w:rsidP="008410D8">
      <w:pPr>
        <w:widowControl w:val="0"/>
        <w:numPr>
          <w:ilvl w:val="0"/>
          <w:numId w:val="2"/>
        </w:numPr>
        <w:autoSpaceDE w:val="0"/>
        <w:autoSpaceDN w:val="0"/>
        <w:adjustRightInd w:val="0"/>
        <w:spacing w:after="57"/>
        <w:ind w:left="-284"/>
        <w:rPr>
          <w:rFonts w:ascii="Calibri" w:hAnsi="Calibri" w:cs="Rockwell"/>
          <w:color w:val="000000"/>
          <w:sz w:val="26"/>
          <w:szCs w:val="26"/>
        </w:rPr>
      </w:pPr>
      <w:r w:rsidRPr="008410D8">
        <w:rPr>
          <w:rFonts w:ascii="Calibri" w:hAnsi="Calibri" w:cs="Rockwell"/>
          <w:i/>
          <w:iCs/>
          <w:color w:val="000000"/>
          <w:sz w:val="26"/>
          <w:szCs w:val="26"/>
        </w:rPr>
        <w:t xml:space="preserve">Art Appreciation </w:t>
      </w:r>
      <w:r w:rsidRPr="008410D8">
        <w:rPr>
          <w:rFonts w:ascii="Calibri" w:hAnsi="Calibri" w:cs="Rockwell"/>
          <w:color w:val="000000"/>
          <w:sz w:val="26"/>
          <w:szCs w:val="26"/>
        </w:rPr>
        <w:t xml:space="preserve">- being able to view, enjoy, evaluate others’ artwork based on the understanding of art elements, principles and their structure. This is usually a function of maturity. </w:t>
      </w:r>
    </w:p>
    <w:p w14:paraId="204B8559" w14:textId="77777777" w:rsidR="00B340AE" w:rsidRPr="008410D8" w:rsidRDefault="00B340AE" w:rsidP="008410D8">
      <w:pPr>
        <w:widowControl w:val="0"/>
        <w:numPr>
          <w:ilvl w:val="0"/>
          <w:numId w:val="2"/>
        </w:numPr>
        <w:autoSpaceDE w:val="0"/>
        <w:autoSpaceDN w:val="0"/>
        <w:adjustRightInd w:val="0"/>
        <w:ind w:left="-284"/>
        <w:rPr>
          <w:rFonts w:ascii="Calibri" w:hAnsi="Calibri" w:cs="Rockwell"/>
          <w:color w:val="000000"/>
          <w:sz w:val="26"/>
          <w:szCs w:val="26"/>
        </w:rPr>
      </w:pPr>
      <w:r w:rsidRPr="008410D8">
        <w:rPr>
          <w:rFonts w:ascii="Calibri" w:hAnsi="Calibri" w:cs="Rockwell"/>
          <w:i/>
          <w:iCs/>
          <w:color w:val="000000"/>
          <w:sz w:val="26"/>
          <w:szCs w:val="26"/>
        </w:rPr>
        <w:t xml:space="preserve">Art History </w:t>
      </w:r>
      <w:r w:rsidRPr="008410D8">
        <w:rPr>
          <w:rFonts w:ascii="Calibri" w:hAnsi="Calibri" w:cs="Rockwell"/>
          <w:color w:val="000000"/>
          <w:sz w:val="26"/>
          <w:szCs w:val="26"/>
        </w:rPr>
        <w:t xml:space="preserve">- to study, to learn the story of art through time, from cave drawings to modern art and about the artists behind the </w:t>
      </w:r>
      <w:proofErr w:type="gramStart"/>
      <w:r w:rsidRPr="008410D8">
        <w:rPr>
          <w:rFonts w:ascii="Calibri" w:hAnsi="Calibri" w:cs="Rockwell"/>
          <w:color w:val="000000"/>
          <w:sz w:val="26"/>
          <w:szCs w:val="26"/>
        </w:rPr>
        <w:t>work.</w:t>
      </w:r>
      <w:proofErr w:type="gramEnd"/>
      <w:r w:rsidRPr="008410D8">
        <w:rPr>
          <w:rFonts w:ascii="Calibri" w:hAnsi="Calibri" w:cs="Rockwell"/>
          <w:color w:val="000000"/>
          <w:sz w:val="26"/>
          <w:szCs w:val="26"/>
        </w:rPr>
        <w:t xml:space="preserve"> </w:t>
      </w:r>
    </w:p>
    <w:p w14:paraId="0C476ED1" w14:textId="77777777" w:rsidR="00B340AE" w:rsidRPr="008410D8" w:rsidRDefault="00B340AE" w:rsidP="008410D8">
      <w:pPr>
        <w:widowControl w:val="0"/>
        <w:autoSpaceDE w:val="0"/>
        <w:autoSpaceDN w:val="0"/>
        <w:adjustRightInd w:val="0"/>
        <w:ind w:left="-284"/>
        <w:rPr>
          <w:rFonts w:ascii="Calibri" w:hAnsi="Calibri" w:cs="Rockwell"/>
          <w:color w:val="000000"/>
          <w:sz w:val="26"/>
          <w:szCs w:val="26"/>
        </w:rPr>
      </w:pPr>
    </w:p>
    <w:p w14:paraId="2B730658" w14:textId="77777777" w:rsidR="00B340AE" w:rsidRPr="008410D8" w:rsidRDefault="00B340AE"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Providing children with a variety of different art materials and open-ended tasks, with many opportunities to draw, cut, paste, mix paint, pinch clay, sculpt, build, assemble, take apart, weave, paint, construct, etc. allows children to make countless observations, theo</w:t>
      </w:r>
      <w:r w:rsidRPr="008410D8">
        <w:rPr>
          <w:rFonts w:ascii="Calibri" w:hAnsi="Calibri" w:cs="Rockwell"/>
          <w:color w:val="000000"/>
          <w:sz w:val="26"/>
          <w:szCs w:val="26"/>
        </w:rPr>
        <w:softHyphen/>
        <w:t xml:space="preserve">rize, hypothesize, reach conclusions, and make many decisions regarding </w:t>
      </w:r>
      <w:proofErr w:type="spellStart"/>
      <w:r w:rsidRPr="008410D8">
        <w:rPr>
          <w:rFonts w:ascii="Calibri" w:hAnsi="Calibri" w:cs="Rockwell"/>
          <w:color w:val="000000"/>
          <w:sz w:val="26"/>
          <w:szCs w:val="26"/>
        </w:rPr>
        <w:t>colours</w:t>
      </w:r>
      <w:proofErr w:type="spellEnd"/>
      <w:r w:rsidRPr="008410D8">
        <w:rPr>
          <w:rFonts w:ascii="Calibri" w:hAnsi="Calibri" w:cs="Rockwell"/>
          <w:color w:val="000000"/>
          <w:sz w:val="26"/>
          <w:szCs w:val="26"/>
        </w:rPr>
        <w:t>, mate</w:t>
      </w:r>
      <w:r w:rsidRPr="008410D8">
        <w:rPr>
          <w:rFonts w:ascii="Calibri" w:hAnsi="Calibri" w:cs="Rockwell"/>
          <w:color w:val="000000"/>
          <w:sz w:val="26"/>
          <w:szCs w:val="26"/>
        </w:rPr>
        <w:softHyphen/>
        <w:t xml:space="preserve">rials, sizes, patterns, values, construction etc. These activities require thinking, planning and evaluating to implement. </w:t>
      </w:r>
    </w:p>
    <w:p w14:paraId="76C71D35" w14:textId="77777777" w:rsidR="00B340AE" w:rsidRPr="008410D8" w:rsidRDefault="00B340AE" w:rsidP="008410D8">
      <w:pPr>
        <w:ind w:left="-284"/>
        <w:rPr>
          <w:rFonts w:ascii="Calibri" w:hAnsi="Calibri" w:cs="Rockwell"/>
          <w:color w:val="000000"/>
          <w:sz w:val="26"/>
          <w:szCs w:val="26"/>
        </w:rPr>
      </w:pPr>
      <w:r w:rsidRPr="008410D8">
        <w:rPr>
          <w:rFonts w:ascii="Calibri" w:hAnsi="Calibri" w:cs="Rockwell"/>
          <w:color w:val="000000"/>
          <w:sz w:val="26"/>
          <w:szCs w:val="26"/>
        </w:rPr>
        <w:t>These kinds of activities reinforce learning and teach new skills to be used in innovative and creative ways. They help children integrate complex information and develop prob</w:t>
      </w:r>
      <w:r w:rsidRPr="008410D8">
        <w:rPr>
          <w:rFonts w:ascii="Calibri" w:hAnsi="Calibri" w:cs="Rockwell"/>
          <w:color w:val="000000"/>
          <w:sz w:val="26"/>
          <w:szCs w:val="26"/>
        </w:rPr>
        <w:softHyphen/>
        <w:t>lem-solving skills. Creative thinking and the expression of ideas through artwork produc</w:t>
      </w:r>
      <w:r w:rsidRPr="008410D8">
        <w:rPr>
          <w:rFonts w:ascii="Calibri" w:hAnsi="Calibri" w:cs="Rockwell"/>
          <w:color w:val="000000"/>
          <w:sz w:val="26"/>
          <w:szCs w:val="26"/>
        </w:rPr>
        <w:softHyphen/>
        <w:t>tion will flourish, in a supportive, encouraging, stimulus-rich environment.</w:t>
      </w:r>
    </w:p>
    <w:p w14:paraId="4FB85FC8" w14:textId="77777777" w:rsidR="00B340AE" w:rsidRPr="008410D8" w:rsidRDefault="00B340AE" w:rsidP="008410D8">
      <w:pPr>
        <w:ind w:left="-284"/>
        <w:rPr>
          <w:rFonts w:ascii="Calibri" w:hAnsi="Calibri" w:cs="Rockwell"/>
          <w:color w:val="000000"/>
          <w:sz w:val="26"/>
          <w:szCs w:val="26"/>
        </w:rPr>
      </w:pPr>
    </w:p>
    <w:p w14:paraId="6F3F5A4A" w14:textId="77777777" w:rsidR="00B340AE" w:rsidRPr="008410D8" w:rsidRDefault="00B340AE" w:rsidP="008410D8">
      <w:pPr>
        <w:ind w:left="-284"/>
        <w:rPr>
          <w:rFonts w:ascii="Calibri" w:hAnsi="Calibri" w:cs="Rockwell"/>
          <w:i/>
          <w:iCs/>
          <w:color w:val="000000"/>
          <w:sz w:val="26"/>
          <w:szCs w:val="26"/>
        </w:rPr>
      </w:pPr>
      <w:r w:rsidRPr="008410D8">
        <w:rPr>
          <w:rFonts w:ascii="Calibri" w:hAnsi="Calibri" w:cs="Rockwell"/>
          <w:i/>
          <w:iCs/>
          <w:color w:val="000000"/>
          <w:sz w:val="26"/>
          <w:szCs w:val="26"/>
        </w:rPr>
        <w:t>REGARDLESS OF THE SUBJECT MATTER, INTEGRATING SCHOOL CURRICULUM AND THEMES WITH ART EDUCATION IS A VALUABLE STRATEGY IN TEACHING.</w:t>
      </w:r>
    </w:p>
    <w:p w14:paraId="6C77B288" w14:textId="77777777" w:rsidR="00B340AE" w:rsidRPr="008410D8" w:rsidRDefault="00B340AE" w:rsidP="008410D8">
      <w:pPr>
        <w:ind w:left="-284"/>
        <w:rPr>
          <w:rFonts w:ascii="Calibri" w:hAnsi="Calibri" w:cs="Rockwell"/>
          <w:i/>
          <w:iCs/>
          <w:color w:val="000000"/>
          <w:sz w:val="26"/>
          <w:szCs w:val="26"/>
        </w:rPr>
      </w:pPr>
    </w:p>
    <w:p w14:paraId="4708E9BE" w14:textId="77777777" w:rsidR="00B340AE" w:rsidRPr="008410D8" w:rsidRDefault="00B340AE"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 xml:space="preserve">It helps reinforce previous learning by requiring students to imagine and give visual form to their observations and feelings about concepts, problems, theories </w:t>
      </w:r>
      <w:proofErr w:type="spellStart"/>
      <w:r w:rsidRPr="008410D8">
        <w:rPr>
          <w:rFonts w:ascii="Calibri" w:hAnsi="Calibri" w:cs="Rockwell"/>
          <w:color w:val="000000"/>
          <w:sz w:val="26"/>
          <w:szCs w:val="26"/>
        </w:rPr>
        <w:t>etc</w:t>
      </w:r>
      <w:proofErr w:type="spellEnd"/>
      <w:r w:rsidRPr="008410D8">
        <w:rPr>
          <w:rFonts w:ascii="Calibri" w:hAnsi="Calibri" w:cs="Rockwell"/>
          <w:color w:val="000000"/>
          <w:sz w:val="26"/>
          <w:szCs w:val="26"/>
        </w:rPr>
        <w:t>, based on curric</w:t>
      </w:r>
      <w:r w:rsidRPr="008410D8">
        <w:rPr>
          <w:rFonts w:ascii="Calibri" w:hAnsi="Calibri" w:cs="Rockwell"/>
          <w:color w:val="000000"/>
          <w:sz w:val="26"/>
          <w:szCs w:val="26"/>
        </w:rPr>
        <w:softHyphen/>
        <w:t>ular subjects. However, integration should further the creative process when combining subject matter with art. Planned activities on specific topics should reflect the values of Art Elements and Principles. This enriched course of study then becomes a rewarding teach</w:t>
      </w:r>
      <w:r w:rsidRPr="008410D8">
        <w:rPr>
          <w:rFonts w:ascii="Calibri" w:hAnsi="Calibri" w:cs="Rockwell"/>
          <w:color w:val="000000"/>
          <w:sz w:val="26"/>
          <w:szCs w:val="26"/>
        </w:rPr>
        <w:softHyphen/>
        <w:t xml:space="preserve">ing/learning experience for both teacher and students. </w:t>
      </w:r>
    </w:p>
    <w:p w14:paraId="3BFBEBE0" w14:textId="77777777" w:rsidR="00B340AE" w:rsidRPr="008410D8" w:rsidRDefault="00B340AE" w:rsidP="008410D8">
      <w:pPr>
        <w:widowControl w:val="0"/>
        <w:autoSpaceDE w:val="0"/>
        <w:autoSpaceDN w:val="0"/>
        <w:adjustRightInd w:val="0"/>
        <w:spacing w:before="300" w:line="241" w:lineRule="atLeast"/>
        <w:ind w:left="-284" w:hanging="360"/>
        <w:jc w:val="both"/>
        <w:rPr>
          <w:rFonts w:ascii="Calibri" w:hAnsi="Calibri" w:cs="Rockwell"/>
          <w:color w:val="000000"/>
          <w:sz w:val="26"/>
          <w:szCs w:val="26"/>
        </w:rPr>
      </w:pPr>
      <w:r w:rsidRPr="008410D8">
        <w:rPr>
          <w:rFonts w:ascii="Calibri" w:hAnsi="Calibri" w:cs="Rockwell"/>
          <w:b/>
          <w:bCs/>
          <w:color w:val="000000"/>
          <w:sz w:val="26"/>
          <w:szCs w:val="26"/>
        </w:rPr>
        <w:t xml:space="preserve">Planning the Art Workshop Project </w:t>
      </w:r>
    </w:p>
    <w:p w14:paraId="4A94BFA6" w14:textId="77777777" w:rsidR="00B340AE" w:rsidRPr="008410D8" w:rsidRDefault="00B340AE" w:rsidP="008410D8">
      <w:pPr>
        <w:widowControl w:val="0"/>
        <w:autoSpaceDE w:val="0"/>
        <w:autoSpaceDN w:val="0"/>
        <w:adjustRightInd w:val="0"/>
        <w:spacing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A one-day art workshop shares many of the same characteristics as an on-going art pro</w:t>
      </w:r>
      <w:r w:rsidRPr="008410D8">
        <w:rPr>
          <w:rFonts w:ascii="Calibri" w:hAnsi="Calibri" w:cs="Rockwell"/>
          <w:color w:val="000000"/>
          <w:sz w:val="26"/>
          <w:szCs w:val="26"/>
        </w:rPr>
        <w:softHyphen/>
        <w:t xml:space="preserve">gram, but due to time constraints, it needs to be condensed, intense, and focused on the goals and objectives of the project. </w:t>
      </w:r>
    </w:p>
    <w:p w14:paraId="478923E3" w14:textId="77777777" w:rsidR="00B340AE" w:rsidRPr="008410D8" w:rsidRDefault="00B340AE"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Preparation for a one-day workshop is very important. The teacher should not only plan and prepare for the topic assuming most students know very little but teacher preparation should also include more extensive information for students with advanced knowledge. The planning must be thorough and flexible enough to accommodate students of different ages, grades, skill and knowledge levels, yet sufficiently structured to engage and chal</w:t>
      </w:r>
      <w:r w:rsidRPr="008410D8">
        <w:rPr>
          <w:rFonts w:ascii="Calibri" w:hAnsi="Calibri" w:cs="Rockwell"/>
          <w:color w:val="000000"/>
          <w:sz w:val="26"/>
          <w:szCs w:val="26"/>
        </w:rPr>
        <w:softHyphen/>
        <w:t xml:space="preserve">lenge the students. </w:t>
      </w:r>
    </w:p>
    <w:p w14:paraId="73329A79" w14:textId="77777777" w:rsidR="00B340AE" w:rsidRPr="008410D8" w:rsidRDefault="00B340AE" w:rsidP="008410D8">
      <w:pPr>
        <w:widowControl w:val="0"/>
        <w:autoSpaceDE w:val="0"/>
        <w:autoSpaceDN w:val="0"/>
        <w:adjustRightInd w:val="0"/>
        <w:spacing w:before="300" w:line="241" w:lineRule="atLeast"/>
        <w:ind w:left="-284" w:hanging="360"/>
        <w:jc w:val="both"/>
        <w:rPr>
          <w:rFonts w:ascii="Calibri" w:hAnsi="Calibri" w:cs="Rockwell"/>
          <w:color w:val="000000"/>
          <w:sz w:val="26"/>
          <w:szCs w:val="26"/>
        </w:rPr>
      </w:pPr>
      <w:r w:rsidRPr="008410D8">
        <w:rPr>
          <w:rFonts w:ascii="Calibri" w:hAnsi="Calibri" w:cs="Rockwell"/>
          <w:color w:val="000000"/>
          <w:sz w:val="26"/>
          <w:szCs w:val="26"/>
        </w:rPr>
        <w:t xml:space="preserve">GOAL </w:t>
      </w:r>
    </w:p>
    <w:p w14:paraId="775CFA15" w14:textId="77777777" w:rsidR="00B340AE" w:rsidRPr="008410D8" w:rsidRDefault="00B340AE" w:rsidP="008410D8">
      <w:pPr>
        <w:widowControl w:val="0"/>
        <w:autoSpaceDE w:val="0"/>
        <w:autoSpaceDN w:val="0"/>
        <w:adjustRightInd w:val="0"/>
        <w:spacing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To allow students the opportunity to paint meaningful paintings with a view to ART Ele</w:t>
      </w:r>
      <w:r w:rsidRPr="008410D8">
        <w:rPr>
          <w:rFonts w:ascii="Calibri" w:hAnsi="Calibri" w:cs="Rockwell"/>
          <w:color w:val="000000"/>
          <w:sz w:val="26"/>
          <w:szCs w:val="26"/>
        </w:rPr>
        <w:softHyphen/>
        <w:t xml:space="preserve">ments and Principles, based on the subject of the Famine-Genocide of Ukraine in 1932- 1933. </w:t>
      </w:r>
    </w:p>
    <w:p w14:paraId="44F2E7A6" w14:textId="77777777" w:rsidR="00B340AE" w:rsidRPr="008410D8" w:rsidRDefault="00B340AE" w:rsidP="008410D8">
      <w:pPr>
        <w:widowControl w:val="0"/>
        <w:autoSpaceDE w:val="0"/>
        <w:autoSpaceDN w:val="0"/>
        <w:adjustRightInd w:val="0"/>
        <w:spacing w:before="300" w:line="241" w:lineRule="atLeast"/>
        <w:ind w:left="-284" w:hanging="360"/>
        <w:jc w:val="both"/>
        <w:rPr>
          <w:rFonts w:ascii="Calibri" w:hAnsi="Calibri" w:cs="Rockwell"/>
          <w:color w:val="000000"/>
          <w:sz w:val="26"/>
          <w:szCs w:val="26"/>
        </w:rPr>
      </w:pPr>
      <w:r w:rsidRPr="008410D8">
        <w:rPr>
          <w:rFonts w:ascii="Calibri" w:hAnsi="Calibri" w:cs="Rockwell"/>
          <w:color w:val="000000"/>
          <w:sz w:val="26"/>
          <w:szCs w:val="26"/>
        </w:rPr>
        <w:t xml:space="preserve">OBJECTIVES </w:t>
      </w:r>
    </w:p>
    <w:p w14:paraId="35AD9410" w14:textId="77777777" w:rsidR="00B340AE" w:rsidRPr="008410D8" w:rsidRDefault="00B340AE" w:rsidP="008410D8">
      <w:pPr>
        <w:widowControl w:val="0"/>
        <w:autoSpaceDE w:val="0"/>
        <w:autoSpaceDN w:val="0"/>
        <w:adjustRightInd w:val="0"/>
        <w:spacing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 xml:space="preserve">To present an overview of the events leading up to and including the Famine-Genocide in Ukraine in 1932-1933 in a manner that: </w:t>
      </w:r>
    </w:p>
    <w:p w14:paraId="5F15EB99" w14:textId="77777777" w:rsidR="00B340AE" w:rsidRPr="008410D8" w:rsidRDefault="00B340AE" w:rsidP="008410D8">
      <w:pPr>
        <w:widowControl w:val="0"/>
        <w:numPr>
          <w:ilvl w:val="0"/>
          <w:numId w:val="3"/>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engages students emotionally in the events; </w:t>
      </w:r>
    </w:p>
    <w:p w14:paraId="66FC38DA" w14:textId="77777777" w:rsidR="00B340AE" w:rsidRPr="008410D8" w:rsidRDefault="00B340AE" w:rsidP="008410D8">
      <w:pPr>
        <w:widowControl w:val="0"/>
        <w:numPr>
          <w:ilvl w:val="0"/>
          <w:numId w:val="3"/>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helps students identify with the people and events; </w:t>
      </w:r>
    </w:p>
    <w:p w14:paraId="751DEF17" w14:textId="77777777" w:rsidR="00B340AE" w:rsidRPr="008410D8" w:rsidRDefault="00B340AE" w:rsidP="008410D8">
      <w:pPr>
        <w:widowControl w:val="0"/>
        <w:numPr>
          <w:ilvl w:val="0"/>
          <w:numId w:val="3"/>
        </w:numPr>
        <w:autoSpaceDE w:val="0"/>
        <w:autoSpaceDN w:val="0"/>
        <w:adjustRightInd w:val="0"/>
        <w:spacing w:after="57"/>
        <w:ind w:left="-284"/>
        <w:rPr>
          <w:rFonts w:ascii="Calibri" w:hAnsi="Calibri" w:cs="Rockwell"/>
          <w:color w:val="000000"/>
          <w:sz w:val="26"/>
          <w:szCs w:val="26"/>
        </w:rPr>
      </w:pPr>
      <w:proofErr w:type="gramStart"/>
      <w:r w:rsidRPr="008410D8">
        <w:rPr>
          <w:rFonts w:ascii="Calibri" w:hAnsi="Calibri" w:cs="Rockwell"/>
          <w:color w:val="000000"/>
          <w:sz w:val="26"/>
          <w:szCs w:val="26"/>
        </w:rPr>
        <w:t>will</w:t>
      </w:r>
      <w:proofErr w:type="gramEnd"/>
      <w:r w:rsidRPr="008410D8">
        <w:rPr>
          <w:rFonts w:ascii="Calibri" w:hAnsi="Calibri" w:cs="Rockwell"/>
          <w:color w:val="000000"/>
          <w:sz w:val="26"/>
          <w:szCs w:val="26"/>
        </w:rPr>
        <w:t xml:space="preserve"> allow students to express their ideas and feelings in a meaningful way when they go on to paint. </w:t>
      </w:r>
    </w:p>
    <w:p w14:paraId="186A34C7" w14:textId="77777777" w:rsidR="00B340AE" w:rsidRPr="008410D8" w:rsidRDefault="00B340AE" w:rsidP="008410D8">
      <w:pPr>
        <w:widowControl w:val="0"/>
        <w:numPr>
          <w:ilvl w:val="0"/>
          <w:numId w:val="3"/>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To give students the opportunity to use good quality </w:t>
      </w:r>
      <w:proofErr w:type="spellStart"/>
      <w:r w:rsidRPr="008410D8">
        <w:rPr>
          <w:rFonts w:ascii="Calibri" w:hAnsi="Calibri" w:cs="Rockwell"/>
          <w:color w:val="000000"/>
          <w:sz w:val="26"/>
          <w:szCs w:val="26"/>
        </w:rPr>
        <w:t>watercolour</w:t>
      </w:r>
      <w:proofErr w:type="spellEnd"/>
      <w:r w:rsidRPr="008410D8">
        <w:rPr>
          <w:rFonts w:ascii="Calibri" w:hAnsi="Calibri" w:cs="Rockwell"/>
          <w:color w:val="000000"/>
          <w:sz w:val="26"/>
          <w:szCs w:val="26"/>
        </w:rPr>
        <w:t xml:space="preserve"> cake paints and a variety of artists’ brushes and all the art supplies needed to paint in a comfortable am</w:t>
      </w:r>
      <w:r w:rsidRPr="008410D8">
        <w:rPr>
          <w:rFonts w:ascii="Calibri" w:hAnsi="Calibri" w:cs="Rockwell"/>
          <w:color w:val="000000"/>
          <w:sz w:val="26"/>
          <w:szCs w:val="26"/>
        </w:rPr>
        <w:softHyphen/>
        <w:t xml:space="preserve">bient atmosphere with enough time to plan, paint and complete a painting. </w:t>
      </w:r>
    </w:p>
    <w:p w14:paraId="3D776DAA" w14:textId="77777777" w:rsidR="00B340AE" w:rsidRPr="008410D8" w:rsidRDefault="00B340AE" w:rsidP="008410D8">
      <w:pPr>
        <w:widowControl w:val="0"/>
        <w:numPr>
          <w:ilvl w:val="0"/>
          <w:numId w:val="3"/>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To present students with some basic concepts of Art Elements and Principles (as de</w:t>
      </w:r>
      <w:r w:rsidRPr="008410D8">
        <w:rPr>
          <w:rFonts w:ascii="Calibri" w:hAnsi="Calibri" w:cs="Rockwell"/>
          <w:color w:val="000000"/>
          <w:sz w:val="26"/>
          <w:szCs w:val="26"/>
        </w:rPr>
        <w:softHyphen/>
        <w:t xml:space="preserve">scribed above). </w:t>
      </w:r>
    </w:p>
    <w:p w14:paraId="29B6F584" w14:textId="77777777" w:rsidR="00B340AE" w:rsidRPr="008410D8" w:rsidRDefault="00B340AE" w:rsidP="008410D8">
      <w:pPr>
        <w:widowControl w:val="0"/>
        <w:numPr>
          <w:ilvl w:val="0"/>
          <w:numId w:val="3"/>
        </w:numPr>
        <w:autoSpaceDE w:val="0"/>
        <w:autoSpaceDN w:val="0"/>
        <w:adjustRightInd w:val="0"/>
        <w:ind w:left="-284"/>
        <w:rPr>
          <w:rFonts w:ascii="Calibri" w:hAnsi="Calibri" w:cs="Rockwell"/>
          <w:color w:val="000000"/>
          <w:sz w:val="26"/>
          <w:szCs w:val="26"/>
        </w:rPr>
      </w:pPr>
      <w:r w:rsidRPr="008410D8">
        <w:rPr>
          <w:rFonts w:ascii="Calibri" w:hAnsi="Calibri" w:cs="Rockwell"/>
          <w:color w:val="000000"/>
          <w:sz w:val="26"/>
          <w:szCs w:val="26"/>
        </w:rPr>
        <w:t xml:space="preserve">To help students begin their composition by a brief discussion of contour lines, </w:t>
      </w:r>
      <w:r w:rsidRPr="008410D8">
        <w:rPr>
          <w:rFonts w:ascii="Calibri" w:hAnsi="Calibri" w:cs="Rockwell"/>
          <w:color w:val="000000"/>
          <w:sz w:val="26"/>
          <w:szCs w:val="26"/>
        </w:rPr>
        <w:lastRenderedPageBreak/>
        <w:t>sketch</w:t>
      </w:r>
      <w:r w:rsidRPr="008410D8">
        <w:rPr>
          <w:rFonts w:ascii="Calibri" w:hAnsi="Calibri" w:cs="Rockwell"/>
          <w:color w:val="000000"/>
          <w:sz w:val="26"/>
          <w:szCs w:val="26"/>
        </w:rPr>
        <w:softHyphen/>
        <w:t xml:space="preserve">ing or drawing an outline using chalk on construction paper. </w:t>
      </w:r>
    </w:p>
    <w:p w14:paraId="6AF58BDD" w14:textId="77777777" w:rsidR="00B340AE" w:rsidRPr="008410D8" w:rsidRDefault="00B340AE" w:rsidP="008410D8">
      <w:pPr>
        <w:ind w:left="-284"/>
        <w:rPr>
          <w:rFonts w:ascii="Calibri" w:hAnsi="Calibri"/>
          <w:sz w:val="26"/>
          <w:szCs w:val="26"/>
        </w:rPr>
      </w:pPr>
    </w:p>
    <w:p w14:paraId="69037EFD" w14:textId="77777777" w:rsidR="00B340AE" w:rsidRPr="008410D8" w:rsidRDefault="00B340AE" w:rsidP="008410D8">
      <w:pPr>
        <w:widowControl w:val="0"/>
        <w:autoSpaceDE w:val="0"/>
        <w:autoSpaceDN w:val="0"/>
        <w:adjustRightInd w:val="0"/>
        <w:spacing w:before="300" w:line="241" w:lineRule="atLeast"/>
        <w:ind w:left="-284" w:hanging="360"/>
        <w:jc w:val="both"/>
        <w:rPr>
          <w:rFonts w:ascii="Calibri" w:hAnsi="Calibri" w:cs="Rockwell"/>
          <w:color w:val="000000"/>
          <w:sz w:val="26"/>
          <w:szCs w:val="26"/>
        </w:rPr>
      </w:pPr>
      <w:r w:rsidRPr="008410D8">
        <w:rPr>
          <w:rFonts w:ascii="Calibri" w:hAnsi="Calibri" w:cs="Rockwell"/>
          <w:b/>
          <w:bCs/>
          <w:color w:val="000000"/>
          <w:sz w:val="26"/>
          <w:szCs w:val="26"/>
        </w:rPr>
        <w:t xml:space="preserve">Motivation </w:t>
      </w:r>
    </w:p>
    <w:p w14:paraId="462BAAB8" w14:textId="77777777" w:rsidR="00CE2365" w:rsidRPr="008410D8" w:rsidRDefault="00CE2365" w:rsidP="008410D8">
      <w:pPr>
        <w:pStyle w:val="Pa2"/>
        <w:ind w:left="-284"/>
        <w:jc w:val="both"/>
        <w:rPr>
          <w:rFonts w:ascii="Calibri" w:hAnsi="Calibri" w:cs="Rockwell"/>
          <w:color w:val="000000"/>
          <w:sz w:val="26"/>
          <w:szCs w:val="26"/>
        </w:rPr>
      </w:pPr>
      <w:r w:rsidRPr="008410D8">
        <w:rPr>
          <w:rFonts w:ascii="Calibri" w:hAnsi="Calibri" w:cs="Rockwell"/>
          <w:color w:val="000000"/>
          <w:sz w:val="26"/>
          <w:szCs w:val="26"/>
        </w:rPr>
        <w:t xml:space="preserve">Motivation can generally be defined as the inner drive that causes an individual to want </w:t>
      </w:r>
      <w:r w:rsidR="00B340AE" w:rsidRPr="008410D8">
        <w:rPr>
          <w:rFonts w:ascii="Calibri" w:hAnsi="Calibri" w:cs="Rockwell"/>
          <w:color w:val="000000"/>
          <w:sz w:val="26"/>
          <w:szCs w:val="26"/>
        </w:rPr>
        <w:t>t</w:t>
      </w:r>
      <w:r w:rsidRPr="008410D8">
        <w:rPr>
          <w:rFonts w:ascii="Calibri" w:hAnsi="Calibri" w:cs="Rockwell"/>
          <w:color w:val="000000"/>
          <w:sz w:val="26"/>
          <w:szCs w:val="26"/>
        </w:rPr>
        <w:t>o do something. One of the teachers tasks is to do just that_— to inspire, to in</w:t>
      </w:r>
      <w:r w:rsidR="00B340AE" w:rsidRPr="008410D8">
        <w:rPr>
          <w:rFonts w:ascii="Calibri" w:hAnsi="Calibri" w:cs="Rockwell"/>
          <w:color w:val="000000"/>
          <w:sz w:val="26"/>
          <w:szCs w:val="26"/>
        </w:rPr>
        <w:t>v</w:t>
      </w:r>
      <w:r w:rsidRPr="008410D8">
        <w:rPr>
          <w:rFonts w:ascii="Calibri" w:hAnsi="Calibri" w:cs="Rockwell"/>
          <w:color w:val="000000"/>
          <w:sz w:val="26"/>
          <w:szCs w:val="26"/>
        </w:rPr>
        <w:t>ite, to encourage students to want to say, express, write, paint about the way they think and f</w:t>
      </w:r>
      <w:r w:rsidR="00B340AE" w:rsidRPr="008410D8">
        <w:rPr>
          <w:rFonts w:ascii="Calibri" w:hAnsi="Calibri" w:cs="Rockwell"/>
          <w:color w:val="000000"/>
          <w:sz w:val="26"/>
          <w:szCs w:val="26"/>
        </w:rPr>
        <w:t>e</w:t>
      </w:r>
      <w:r w:rsidRPr="008410D8">
        <w:rPr>
          <w:rFonts w:ascii="Calibri" w:hAnsi="Calibri" w:cs="Rockwell"/>
          <w:color w:val="000000"/>
          <w:sz w:val="26"/>
          <w:szCs w:val="26"/>
        </w:rPr>
        <w:t xml:space="preserve">el about the subject. Motivation </w:t>
      </w:r>
      <w:r w:rsidR="00B340AE" w:rsidRPr="008410D8">
        <w:rPr>
          <w:rFonts w:ascii="Calibri" w:hAnsi="Calibri" w:cs="Rockwell"/>
          <w:color w:val="000000"/>
          <w:sz w:val="26"/>
          <w:szCs w:val="26"/>
        </w:rPr>
        <w:t>i</w:t>
      </w:r>
      <w:r w:rsidRPr="008410D8">
        <w:rPr>
          <w:rFonts w:ascii="Calibri" w:hAnsi="Calibri" w:cs="Rockwell"/>
          <w:color w:val="000000"/>
          <w:sz w:val="26"/>
          <w:szCs w:val="26"/>
        </w:rPr>
        <w:t>s the teacher’</w:t>
      </w:r>
      <w:r w:rsidR="00B340AE" w:rsidRPr="008410D8">
        <w:rPr>
          <w:rFonts w:ascii="Calibri" w:hAnsi="Calibri" w:cs="Rockwell"/>
          <w:color w:val="000000"/>
          <w:sz w:val="26"/>
          <w:szCs w:val="26"/>
        </w:rPr>
        <w:t>s most important role. There are many ways to moti</w:t>
      </w:r>
      <w:r w:rsidRPr="008410D8">
        <w:rPr>
          <w:rFonts w:ascii="Calibri" w:hAnsi="Calibri" w:cs="Rockwell"/>
          <w:color w:val="000000"/>
          <w:sz w:val="26"/>
          <w:szCs w:val="26"/>
        </w:rPr>
        <w:t xml:space="preserve">vate students. For this project, motivational strategies consisted of two components: verbal strategies and visual strategies. </w:t>
      </w:r>
    </w:p>
    <w:p w14:paraId="14412385" w14:textId="77777777" w:rsidR="00CE2365" w:rsidRPr="008410D8" w:rsidRDefault="00CE2365" w:rsidP="008410D8">
      <w:pPr>
        <w:widowControl w:val="0"/>
        <w:autoSpaceDE w:val="0"/>
        <w:autoSpaceDN w:val="0"/>
        <w:adjustRightInd w:val="0"/>
        <w:spacing w:before="300" w:line="241" w:lineRule="atLeast"/>
        <w:ind w:left="-284" w:hanging="360"/>
        <w:jc w:val="both"/>
        <w:rPr>
          <w:rFonts w:ascii="Calibri" w:hAnsi="Calibri" w:cs="Rockwell"/>
          <w:color w:val="000000"/>
          <w:sz w:val="26"/>
          <w:szCs w:val="26"/>
        </w:rPr>
      </w:pPr>
      <w:r w:rsidRPr="008410D8">
        <w:rPr>
          <w:rFonts w:ascii="Calibri" w:hAnsi="Calibri" w:cs="Rockwell"/>
          <w:color w:val="000000"/>
          <w:sz w:val="26"/>
          <w:szCs w:val="26"/>
        </w:rPr>
        <w:t xml:space="preserve">1. VERBAL MOTIVATIONAL STRATEGIES </w:t>
      </w:r>
    </w:p>
    <w:p w14:paraId="21FC7485" w14:textId="77777777" w:rsidR="00CE2365" w:rsidRPr="008410D8" w:rsidRDefault="00CE2365" w:rsidP="008410D8">
      <w:pPr>
        <w:widowControl w:val="0"/>
        <w:autoSpaceDE w:val="0"/>
        <w:autoSpaceDN w:val="0"/>
        <w:adjustRightInd w:val="0"/>
        <w:spacing w:before="300" w:line="231" w:lineRule="atLeast"/>
        <w:ind w:left="-284" w:hanging="720"/>
        <w:rPr>
          <w:rFonts w:ascii="Calibri" w:hAnsi="Calibri" w:cs="Rockwell"/>
          <w:color w:val="000000"/>
          <w:sz w:val="26"/>
          <w:szCs w:val="26"/>
        </w:rPr>
      </w:pPr>
      <w:r w:rsidRPr="008410D8">
        <w:rPr>
          <w:rFonts w:ascii="Calibri" w:hAnsi="Calibri" w:cs="Rockwell"/>
          <w:b/>
          <w:bCs/>
          <w:color w:val="000000"/>
          <w:sz w:val="26"/>
          <w:szCs w:val="26"/>
        </w:rPr>
        <w:t xml:space="preserve">Narrative </w:t>
      </w:r>
      <w:r w:rsidRPr="008410D8">
        <w:rPr>
          <w:rFonts w:ascii="Calibri" w:hAnsi="Calibri" w:cs="Rockwell"/>
          <w:color w:val="000000"/>
          <w:sz w:val="26"/>
          <w:szCs w:val="26"/>
        </w:rPr>
        <w:t>— information is presented through story telling with voice inflection, dra</w:t>
      </w:r>
      <w:r w:rsidRPr="008410D8">
        <w:rPr>
          <w:rFonts w:ascii="Calibri" w:hAnsi="Calibri" w:cs="Rockwell"/>
          <w:color w:val="000000"/>
          <w:sz w:val="26"/>
          <w:szCs w:val="26"/>
        </w:rPr>
        <w:softHyphen/>
        <w:t xml:space="preserve">matic emphasis, gesture, role-playing speech </w:t>
      </w:r>
    </w:p>
    <w:p w14:paraId="6D0EC591" w14:textId="77777777" w:rsidR="00CE2365" w:rsidRPr="008410D8" w:rsidRDefault="00CE2365" w:rsidP="008410D8">
      <w:pPr>
        <w:widowControl w:val="0"/>
        <w:autoSpaceDE w:val="0"/>
        <w:autoSpaceDN w:val="0"/>
        <w:adjustRightInd w:val="0"/>
        <w:spacing w:before="300" w:line="231" w:lineRule="atLeast"/>
        <w:ind w:left="-284" w:hanging="720"/>
        <w:jc w:val="both"/>
        <w:rPr>
          <w:rFonts w:ascii="Calibri" w:hAnsi="Calibri" w:cs="Rockwell"/>
          <w:color w:val="000000"/>
          <w:sz w:val="26"/>
          <w:szCs w:val="26"/>
        </w:rPr>
      </w:pPr>
      <w:r w:rsidRPr="008410D8">
        <w:rPr>
          <w:rFonts w:ascii="Calibri" w:hAnsi="Calibri" w:cs="Rockwell"/>
          <w:b/>
          <w:bCs/>
          <w:color w:val="000000"/>
          <w:sz w:val="26"/>
          <w:szCs w:val="26"/>
        </w:rPr>
        <w:t xml:space="preserve">Brainstorming </w:t>
      </w:r>
      <w:r w:rsidRPr="008410D8">
        <w:rPr>
          <w:rFonts w:ascii="Calibri" w:hAnsi="Calibri" w:cs="Rockwell"/>
          <w:color w:val="000000"/>
          <w:sz w:val="26"/>
          <w:szCs w:val="26"/>
        </w:rPr>
        <w:t>— the teacher presents a question, an open-ended statement or an idea and children respond one at a time. All answers are accepted and record</w:t>
      </w:r>
      <w:r w:rsidRPr="008410D8">
        <w:rPr>
          <w:rFonts w:ascii="Calibri" w:hAnsi="Calibri" w:cs="Rockwell"/>
          <w:color w:val="000000"/>
          <w:sz w:val="26"/>
          <w:szCs w:val="26"/>
        </w:rPr>
        <w:softHyphen/>
        <w:t xml:space="preserve">ed either on a chalkboard or on chart paper for all the class to see. The recording person may be the teacher, another teacher, an assistant or a student in the room. </w:t>
      </w:r>
    </w:p>
    <w:p w14:paraId="6ABE2ECE" w14:textId="77777777" w:rsidR="00CE2365" w:rsidRPr="008410D8" w:rsidRDefault="00CE2365"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 xml:space="preserve">There are no right or wrong answers. All children have a chance to respond if they </w:t>
      </w:r>
      <w:proofErr w:type="spellStart"/>
      <w:r w:rsidRPr="008410D8">
        <w:rPr>
          <w:rFonts w:ascii="Calibri" w:hAnsi="Calibri" w:cs="Rockwell"/>
          <w:color w:val="000000"/>
          <w:sz w:val="26"/>
          <w:szCs w:val="26"/>
        </w:rPr>
        <w:t>wish.This</w:t>
      </w:r>
      <w:proofErr w:type="spellEnd"/>
      <w:r w:rsidRPr="008410D8">
        <w:rPr>
          <w:rFonts w:ascii="Calibri" w:hAnsi="Calibri" w:cs="Rockwell"/>
          <w:color w:val="000000"/>
          <w:sz w:val="26"/>
          <w:szCs w:val="26"/>
        </w:rPr>
        <w:t xml:space="preserve"> strategy is excellent because it tells the teacher what the children already know about the subject or questions they may have; what they think and feel about the subject; and what gaps in comprehension need to be attended to. Since ques</w:t>
      </w:r>
      <w:r w:rsidRPr="008410D8">
        <w:rPr>
          <w:rFonts w:ascii="Calibri" w:hAnsi="Calibri" w:cs="Rockwell"/>
          <w:color w:val="000000"/>
          <w:sz w:val="26"/>
          <w:szCs w:val="26"/>
        </w:rPr>
        <w:softHyphen/>
        <w:t xml:space="preserve">tions and answers are recorded, the written information may later be posted in the classroom for children to read and use anytime as required. Since these are all the children’s own ideas and answers, the record will be meaningful to the class. </w:t>
      </w:r>
    </w:p>
    <w:p w14:paraId="1D167AAA" w14:textId="77777777" w:rsidR="00CE2365" w:rsidRPr="008410D8" w:rsidRDefault="00CE2365" w:rsidP="008410D8">
      <w:pPr>
        <w:widowControl w:val="0"/>
        <w:autoSpaceDE w:val="0"/>
        <w:autoSpaceDN w:val="0"/>
        <w:adjustRightInd w:val="0"/>
        <w:spacing w:before="300" w:line="231" w:lineRule="atLeast"/>
        <w:ind w:left="-284" w:hanging="720"/>
        <w:jc w:val="both"/>
        <w:rPr>
          <w:rFonts w:ascii="Calibri" w:hAnsi="Calibri" w:cs="Rockwell"/>
          <w:color w:val="000000"/>
          <w:sz w:val="26"/>
          <w:szCs w:val="26"/>
        </w:rPr>
      </w:pPr>
      <w:r w:rsidRPr="008410D8">
        <w:rPr>
          <w:rFonts w:ascii="Calibri" w:hAnsi="Calibri" w:cs="Rockwell"/>
          <w:b/>
          <w:bCs/>
          <w:color w:val="000000"/>
          <w:sz w:val="26"/>
          <w:szCs w:val="26"/>
        </w:rPr>
        <w:t xml:space="preserve">List Making </w:t>
      </w:r>
      <w:r w:rsidRPr="008410D8">
        <w:rPr>
          <w:rFonts w:ascii="Calibri" w:hAnsi="Calibri" w:cs="Rockwell"/>
          <w:color w:val="000000"/>
          <w:sz w:val="26"/>
          <w:szCs w:val="26"/>
        </w:rPr>
        <w:t xml:space="preserve">— make a chart of the brainstormed </w:t>
      </w:r>
      <w:proofErr w:type="gramStart"/>
      <w:r w:rsidRPr="008410D8">
        <w:rPr>
          <w:rFonts w:ascii="Calibri" w:hAnsi="Calibri" w:cs="Rockwell"/>
          <w:color w:val="000000"/>
          <w:sz w:val="26"/>
          <w:szCs w:val="26"/>
        </w:rPr>
        <w:t>ideas, that</w:t>
      </w:r>
      <w:proofErr w:type="gramEnd"/>
      <w:r w:rsidRPr="008410D8">
        <w:rPr>
          <w:rFonts w:ascii="Calibri" w:hAnsi="Calibri" w:cs="Rockwell"/>
          <w:color w:val="000000"/>
          <w:sz w:val="26"/>
          <w:szCs w:val="26"/>
        </w:rPr>
        <w:t xml:space="preserve"> may be used later for chant</w:t>
      </w:r>
      <w:r w:rsidRPr="008410D8">
        <w:rPr>
          <w:rFonts w:ascii="Calibri" w:hAnsi="Calibri" w:cs="Rockwell"/>
          <w:color w:val="000000"/>
          <w:sz w:val="26"/>
          <w:szCs w:val="26"/>
        </w:rPr>
        <w:softHyphen/>
        <w:t xml:space="preserve">ing. </w:t>
      </w:r>
    </w:p>
    <w:p w14:paraId="026C9FD5" w14:textId="77777777" w:rsidR="00CE2365" w:rsidRPr="008410D8" w:rsidRDefault="00CE2365" w:rsidP="008410D8">
      <w:pPr>
        <w:widowControl w:val="0"/>
        <w:autoSpaceDE w:val="0"/>
        <w:autoSpaceDN w:val="0"/>
        <w:adjustRightInd w:val="0"/>
        <w:spacing w:before="300" w:line="231" w:lineRule="atLeast"/>
        <w:ind w:left="-284" w:hanging="720"/>
        <w:jc w:val="both"/>
        <w:rPr>
          <w:rFonts w:ascii="Calibri" w:hAnsi="Calibri" w:cs="Rockwell"/>
          <w:color w:val="000000"/>
          <w:sz w:val="26"/>
          <w:szCs w:val="26"/>
        </w:rPr>
      </w:pPr>
      <w:r w:rsidRPr="008410D8">
        <w:rPr>
          <w:rFonts w:ascii="Calibri" w:hAnsi="Calibri" w:cs="Rockwell"/>
          <w:b/>
          <w:bCs/>
          <w:color w:val="000000"/>
          <w:sz w:val="26"/>
          <w:szCs w:val="26"/>
        </w:rPr>
        <w:t xml:space="preserve">Chanting </w:t>
      </w:r>
      <w:r w:rsidRPr="008410D8">
        <w:rPr>
          <w:rFonts w:ascii="Calibri" w:hAnsi="Calibri" w:cs="Rockwell"/>
          <w:color w:val="000000"/>
          <w:sz w:val="26"/>
          <w:szCs w:val="26"/>
        </w:rPr>
        <w:t xml:space="preserve">— children are able to read the brainstormed text over and over again as a whole class. Songs, poems, class rules or routines chanted or sung in unison by groups or individually reinforce oral and written language structures. Brainstormed ideas when repeated often help with learning retention as they are the students’ own ideas and may be more meaningful. This strategy is most effective in the lower grades. See example in “Overview Presentation” section. </w:t>
      </w:r>
    </w:p>
    <w:p w14:paraId="1C3C5A37" w14:textId="77777777" w:rsidR="00CE2365" w:rsidRPr="008410D8" w:rsidRDefault="00CE2365" w:rsidP="008410D8">
      <w:pPr>
        <w:widowControl w:val="0"/>
        <w:autoSpaceDE w:val="0"/>
        <w:autoSpaceDN w:val="0"/>
        <w:adjustRightInd w:val="0"/>
        <w:spacing w:before="300" w:line="231" w:lineRule="atLeast"/>
        <w:ind w:left="-284" w:hanging="720"/>
        <w:jc w:val="both"/>
        <w:rPr>
          <w:rFonts w:ascii="Calibri" w:hAnsi="Calibri" w:cs="Rockwell"/>
          <w:color w:val="000000"/>
          <w:sz w:val="26"/>
          <w:szCs w:val="26"/>
        </w:rPr>
      </w:pPr>
      <w:r w:rsidRPr="008410D8">
        <w:rPr>
          <w:rFonts w:ascii="Calibri" w:hAnsi="Calibri" w:cs="Rockwell"/>
          <w:b/>
          <w:bCs/>
          <w:color w:val="000000"/>
          <w:sz w:val="26"/>
          <w:szCs w:val="26"/>
        </w:rPr>
        <w:t xml:space="preserve">Question &amp; Answer Discussion </w:t>
      </w:r>
      <w:r w:rsidRPr="008410D8">
        <w:rPr>
          <w:rFonts w:ascii="Calibri" w:hAnsi="Calibri" w:cs="Rockwell"/>
          <w:color w:val="000000"/>
          <w:sz w:val="26"/>
          <w:szCs w:val="26"/>
        </w:rPr>
        <w:t>— a basic tool whereby the teacher poses a question and invites children to respond. This allows the teacher to learn what information the children possess, what they think and feel and what information on the topic needs to be included. Unlike with brainstorming, this information does not need to be re</w:t>
      </w:r>
      <w:r w:rsidRPr="008410D8">
        <w:rPr>
          <w:rFonts w:ascii="Calibri" w:hAnsi="Calibri" w:cs="Rockwell"/>
          <w:color w:val="000000"/>
          <w:sz w:val="26"/>
          <w:szCs w:val="26"/>
        </w:rPr>
        <w:softHyphen/>
        <w:t xml:space="preserve">corded. Further dialogue and discussion expands ideas and generates new ones. </w:t>
      </w:r>
    </w:p>
    <w:p w14:paraId="525DAD6C" w14:textId="77777777" w:rsidR="00CE2365" w:rsidRPr="008410D8" w:rsidRDefault="00CE2365" w:rsidP="008410D8">
      <w:pPr>
        <w:widowControl w:val="0"/>
        <w:autoSpaceDE w:val="0"/>
        <w:autoSpaceDN w:val="0"/>
        <w:adjustRightInd w:val="0"/>
        <w:spacing w:before="300" w:line="231" w:lineRule="atLeast"/>
        <w:ind w:left="-284" w:hanging="720"/>
        <w:jc w:val="both"/>
        <w:rPr>
          <w:rFonts w:ascii="Calibri" w:hAnsi="Calibri" w:cs="Rockwell"/>
          <w:color w:val="000000"/>
          <w:sz w:val="26"/>
          <w:szCs w:val="26"/>
        </w:rPr>
      </w:pPr>
      <w:r w:rsidRPr="008410D8">
        <w:rPr>
          <w:rFonts w:ascii="Calibri" w:hAnsi="Calibri" w:cs="Rockwell"/>
          <w:b/>
          <w:bCs/>
          <w:color w:val="000000"/>
          <w:sz w:val="26"/>
          <w:szCs w:val="26"/>
        </w:rPr>
        <w:lastRenderedPageBreak/>
        <w:t xml:space="preserve">Cloze </w:t>
      </w:r>
      <w:r w:rsidRPr="008410D8">
        <w:rPr>
          <w:rFonts w:ascii="Calibri" w:hAnsi="Calibri" w:cs="Rockwell"/>
          <w:color w:val="000000"/>
          <w:sz w:val="26"/>
          <w:szCs w:val="26"/>
        </w:rPr>
        <w:t>— a basic strategy where words or phrases in a sentence are omitted and students must fill in the blanks with words or phrases so as to create a sentence that makes sense. Cloze is, therefore, a technique, which fosters anticipating and predicting language. The answers may be open-ended or have one correct response. For ex</w:t>
      </w:r>
      <w:r w:rsidRPr="008410D8">
        <w:rPr>
          <w:rFonts w:ascii="Calibri" w:hAnsi="Calibri" w:cs="Rockwell"/>
          <w:color w:val="000000"/>
          <w:sz w:val="26"/>
          <w:szCs w:val="26"/>
        </w:rPr>
        <w:softHyphen/>
        <w:t xml:space="preserve">ample, “The wheat was the </w:t>
      </w:r>
      <w:proofErr w:type="spellStart"/>
      <w:r w:rsidRPr="008410D8">
        <w:rPr>
          <w:rFonts w:ascii="Calibri" w:hAnsi="Calibri" w:cs="Rockwell"/>
          <w:color w:val="000000"/>
          <w:sz w:val="26"/>
          <w:szCs w:val="26"/>
        </w:rPr>
        <w:t>colour</w:t>
      </w:r>
      <w:proofErr w:type="spellEnd"/>
      <w:r w:rsidRPr="008410D8">
        <w:rPr>
          <w:rFonts w:ascii="Calibri" w:hAnsi="Calibri" w:cs="Rockwell"/>
          <w:color w:val="000000"/>
          <w:sz w:val="26"/>
          <w:szCs w:val="26"/>
        </w:rPr>
        <w:t xml:space="preserve"> of _________.” </w:t>
      </w:r>
    </w:p>
    <w:p w14:paraId="6ED2F6FA" w14:textId="77777777" w:rsidR="00CE2365" w:rsidRPr="008410D8" w:rsidRDefault="00CE2365" w:rsidP="008410D8">
      <w:pPr>
        <w:pStyle w:val="Pa79"/>
        <w:spacing w:before="300"/>
        <w:ind w:left="-284" w:hanging="720"/>
        <w:jc w:val="both"/>
        <w:rPr>
          <w:rFonts w:ascii="Calibri" w:hAnsi="Calibri" w:cs="Rockwell"/>
          <w:color w:val="000000"/>
          <w:sz w:val="26"/>
          <w:szCs w:val="26"/>
        </w:rPr>
      </w:pPr>
      <w:r w:rsidRPr="008410D8">
        <w:rPr>
          <w:rFonts w:ascii="Calibri" w:hAnsi="Calibri" w:cs="Rockwell"/>
          <w:b/>
          <w:bCs/>
          <w:color w:val="000000"/>
          <w:sz w:val="26"/>
          <w:szCs w:val="26"/>
        </w:rPr>
        <w:t xml:space="preserve">Categorizing </w:t>
      </w:r>
      <w:r w:rsidRPr="008410D8">
        <w:rPr>
          <w:rFonts w:ascii="Calibri" w:hAnsi="Calibri" w:cs="Rockwell"/>
          <w:color w:val="000000"/>
          <w:sz w:val="26"/>
          <w:szCs w:val="26"/>
        </w:rPr>
        <w:t>— a basic thinking and concept development activity. Grouping ideas ac</w:t>
      </w:r>
      <w:r w:rsidRPr="008410D8">
        <w:rPr>
          <w:rFonts w:ascii="Calibri" w:hAnsi="Calibri" w:cs="Rockwell"/>
          <w:color w:val="000000"/>
          <w:sz w:val="26"/>
          <w:szCs w:val="26"/>
        </w:rPr>
        <w:softHyphen/>
        <w:t xml:space="preserve">cording to some criteria. For example, ideas of how things are alike or </w:t>
      </w:r>
      <w:proofErr w:type="spellStart"/>
      <w:r w:rsidRPr="008410D8">
        <w:rPr>
          <w:rFonts w:ascii="Calibri" w:hAnsi="Calibri" w:cs="Rockwell"/>
          <w:color w:val="000000"/>
          <w:sz w:val="26"/>
          <w:szCs w:val="26"/>
        </w:rPr>
        <w:t>differentfrom</w:t>
      </w:r>
      <w:proofErr w:type="spellEnd"/>
      <w:r w:rsidRPr="008410D8">
        <w:rPr>
          <w:rFonts w:ascii="Calibri" w:hAnsi="Calibri" w:cs="Rockwell"/>
          <w:color w:val="000000"/>
          <w:sz w:val="26"/>
          <w:szCs w:val="26"/>
        </w:rPr>
        <w:t xml:space="preserve"> each other can give new perspectives on the topic. </w:t>
      </w:r>
    </w:p>
    <w:p w14:paraId="2E59C07E" w14:textId="77777777" w:rsidR="00CE2365" w:rsidRPr="008410D8" w:rsidRDefault="00CE2365" w:rsidP="008410D8">
      <w:pPr>
        <w:widowControl w:val="0"/>
        <w:autoSpaceDE w:val="0"/>
        <w:autoSpaceDN w:val="0"/>
        <w:adjustRightInd w:val="0"/>
        <w:spacing w:before="300" w:line="241" w:lineRule="atLeast"/>
        <w:ind w:left="-284" w:hanging="360"/>
        <w:jc w:val="both"/>
        <w:rPr>
          <w:rFonts w:ascii="Calibri" w:hAnsi="Calibri" w:cs="Rockwell"/>
          <w:color w:val="000000"/>
          <w:sz w:val="26"/>
          <w:szCs w:val="26"/>
        </w:rPr>
      </w:pPr>
      <w:r w:rsidRPr="008410D8">
        <w:rPr>
          <w:rFonts w:ascii="Calibri" w:hAnsi="Calibri" w:cs="Rockwell"/>
          <w:color w:val="000000"/>
          <w:sz w:val="26"/>
          <w:szCs w:val="26"/>
        </w:rPr>
        <w:t xml:space="preserve">2. VISUAL MOTIVATIONAL STRATEGIES </w:t>
      </w:r>
    </w:p>
    <w:p w14:paraId="443A7C5D" w14:textId="77777777" w:rsidR="00CE2365" w:rsidRPr="008410D8" w:rsidRDefault="00CE2365"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b/>
          <w:bCs/>
          <w:color w:val="000000"/>
          <w:sz w:val="26"/>
          <w:szCs w:val="26"/>
        </w:rPr>
        <w:t xml:space="preserve">Pictures </w:t>
      </w:r>
    </w:p>
    <w:p w14:paraId="12C1C66B" w14:textId="77777777" w:rsidR="00CE2365" w:rsidRPr="008410D8" w:rsidRDefault="00CE2365" w:rsidP="008410D8">
      <w:pPr>
        <w:widowControl w:val="0"/>
        <w:numPr>
          <w:ilvl w:val="0"/>
          <w:numId w:val="4"/>
        </w:numPr>
        <w:autoSpaceDE w:val="0"/>
        <w:autoSpaceDN w:val="0"/>
        <w:adjustRightInd w:val="0"/>
        <w:spacing w:after="297"/>
        <w:ind w:left="-284"/>
        <w:rPr>
          <w:rFonts w:ascii="Calibri" w:hAnsi="Calibri" w:cs="Rockwell"/>
          <w:color w:val="000000"/>
          <w:sz w:val="26"/>
          <w:szCs w:val="26"/>
        </w:rPr>
      </w:pPr>
      <w:proofErr w:type="gramStart"/>
      <w:r w:rsidRPr="008410D8">
        <w:rPr>
          <w:rFonts w:ascii="Calibri" w:hAnsi="Calibri" w:cs="Rockwell"/>
          <w:color w:val="000000"/>
          <w:sz w:val="26"/>
          <w:szCs w:val="26"/>
        </w:rPr>
        <w:t>related</w:t>
      </w:r>
      <w:proofErr w:type="gramEnd"/>
      <w:r w:rsidRPr="008410D8">
        <w:rPr>
          <w:rFonts w:ascii="Calibri" w:hAnsi="Calibri" w:cs="Rockwell"/>
          <w:color w:val="000000"/>
          <w:sz w:val="26"/>
          <w:szCs w:val="26"/>
        </w:rPr>
        <w:t xml:space="preserve"> to the topic from magazines, newspapers, and books based on many subjects in all sorts of groupings and arrangements. For example: - fruit (common, tropical, exotic); grains - (wheat, sunflowers) ; crops growing in Canada, USA, Ukraine etc.; people from different parts of the world, doing all sorts of work, celebrating, dressed in costumes or work clothes; children; livestock, animals, pets; machinery – tools, equipment. </w:t>
      </w:r>
    </w:p>
    <w:p w14:paraId="2EE5A70D" w14:textId="77777777" w:rsidR="00CE2365" w:rsidRPr="008410D8" w:rsidRDefault="00CE2365" w:rsidP="008410D8">
      <w:pPr>
        <w:widowControl w:val="0"/>
        <w:numPr>
          <w:ilvl w:val="0"/>
          <w:numId w:val="4"/>
        </w:numPr>
        <w:autoSpaceDE w:val="0"/>
        <w:autoSpaceDN w:val="0"/>
        <w:adjustRightInd w:val="0"/>
        <w:ind w:left="-284"/>
        <w:rPr>
          <w:rFonts w:ascii="Calibri" w:hAnsi="Calibri" w:cs="Rockwell"/>
          <w:color w:val="000000"/>
          <w:sz w:val="26"/>
          <w:szCs w:val="26"/>
        </w:rPr>
      </w:pPr>
      <w:proofErr w:type="gramStart"/>
      <w:r w:rsidRPr="008410D8">
        <w:rPr>
          <w:rFonts w:ascii="Calibri" w:hAnsi="Calibri" w:cs="Rockwell"/>
          <w:color w:val="000000"/>
          <w:sz w:val="26"/>
          <w:szCs w:val="26"/>
        </w:rPr>
        <w:t>provide</w:t>
      </w:r>
      <w:proofErr w:type="gramEnd"/>
      <w:r w:rsidRPr="008410D8">
        <w:rPr>
          <w:rFonts w:ascii="Calibri" w:hAnsi="Calibri" w:cs="Rockwell"/>
          <w:color w:val="000000"/>
          <w:sz w:val="26"/>
          <w:szCs w:val="26"/>
        </w:rPr>
        <w:t xml:space="preserve"> invaluable support material for the Overview discussion. The pictures, how</w:t>
      </w:r>
      <w:r w:rsidRPr="008410D8">
        <w:rPr>
          <w:rFonts w:ascii="Calibri" w:hAnsi="Calibri" w:cs="Rockwell"/>
          <w:color w:val="000000"/>
          <w:sz w:val="26"/>
          <w:szCs w:val="26"/>
        </w:rPr>
        <w:softHyphen/>
        <w:t>ever, are not presented to shape or form the children’s ideas, but rather to focus their attention on the picture and have them make their minds mind up as to whether the pictures support the context of the discussion. For example, one question posed early on in the Overview is “What do you think people in Ukraine grew in their fields in the 1930s?” If a picture of a pineapple is held up the response will probably be: “No, no, no. Of course they didn’t grow pineapples on their farms, everybody knows pineap</w:t>
      </w:r>
      <w:r w:rsidRPr="008410D8">
        <w:rPr>
          <w:rFonts w:ascii="Calibri" w:hAnsi="Calibri" w:cs="Rockwell"/>
          <w:color w:val="000000"/>
          <w:sz w:val="26"/>
          <w:szCs w:val="26"/>
        </w:rPr>
        <w:softHyphen/>
        <w:t xml:space="preserve">ples grow in warm climates like Hawaii.” This information is subconsciously reviewed in children’s minds. They already have this knowledge, however, this method focuses all their attention on the question again. “What do you think people in Ukraine grew in their fields in the 1930s?” Their minds eliminate the inappropriate answers like an instant Rolodex – click, click, click… and pick out the correct foods. “No, no, no teacher, they didn’t grow pineapples, that’s silly. They grew wheat, corn, cabbage, etc…” Not only one appropriate answer will be expressed, but one by one many answers may be expressed. </w:t>
      </w:r>
    </w:p>
    <w:p w14:paraId="3B466FB2" w14:textId="77777777" w:rsidR="00CE2365" w:rsidRPr="008410D8" w:rsidRDefault="00CE2365" w:rsidP="008410D8">
      <w:pPr>
        <w:widowControl w:val="0"/>
        <w:autoSpaceDE w:val="0"/>
        <w:autoSpaceDN w:val="0"/>
        <w:adjustRightInd w:val="0"/>
        <w:ind w:left="-284"/>
        <w:rPr>
          <w:rFonts w:ascii="Calibri" w:hAnsi="Calibri" w:cs="Rockwell"/>
          <w:color w:val="000000"/>
          <w:sz w:val="26"/>
          <w:szCs w:val="26"/>
        </w:rPr>
      </w:pPr>
    </w:p>
    <w:p w14:paraId="1837CE91" w14:textId="77777777" w:rsidR="00CE2365" w:rsidRPr="008410D8" w:rsidRDefault="00CE2365"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Pictures are not used to provide answers for the class, but to stimulate children to think by seeing incompatible information. Even though time for discussion is short, this method en</w:t>
      </w:r>
      <w:r w:rsidRPr="008410D8">
        <w:rPr>
          <w:rFonts w:ascii="Calibri" w:hAnsi="Calibri" w:cs="Rockwell"/>
          <w:color w:val="000000"/>
          <w:sz w:val="26"/>
          <w:szCs w:val="26"/>
        </w:rPr>
        <w:softHyphen/>
        <w:t xml:space="preserve">sures that children provide the ideas and gain new knowledge through their own process of gathering information: elimination or acceptance of information generated by a whole class discussion. </w:t>
      </w:r>
    </w:p>
    <w:p w14:paraId="125DF580" w14:textId="77777777" w:rsidR="00B131FE" w:rsidRDefault="00B131FE"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p>
    <w:p w14:paraId="2FFC4E6B" w14:textId="77777777" w:rsidR="00CE2365" w:rsidRPr="008410D8" w:rsidRDefault="00CE2365"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lastRenderedPageBreak/>
        <w:t xml:space="preserve">If relevant information is not forthcoming, it will have to be provided as needed. But, had images of a wheat field or Ukrainian farmers working the land been held up in front of the class initially, their thinking and image-forming process would have been directed. Such pictures can be shown later, after all information has been gathered and discussed, and as reference material during the painting process. </w:t>
      </w:r>
    </w:p>
    <w:p w14:paraId="7D592C1E" w14:textId="77777777" w:rsidR="00CE2365" w:rsidRPr="008410D8" w:rsidRDefault="00CE2365"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b/>
          <w:bCs/>
          <w:color w:val="000000"/>
          <w:sz w:val="26"/>
          <w:szCs w:val="26"/>
        </w:rPr>
        <w:t xml:space="preserve">Posters of artwork </w:t>
      </w:r>
    </w:p>
    <w:p w14:paraId="60FE8584" w14:textId="77777777" w:rsidR="00CE2365" w:rsidRPr="008410D8" w:rsidRDefault="00CE2365" w:rsidP="008410D8">
      <w:pPr>
        <w:pStyle w:val="Default"/>
        <w:ind w:left="-284"/>
        <w:rPr>
          <w:rFonts w:ascii="Calibri" w:hAnsi="Calibri"/>
          <w:sz w:val="26"/>
          <w:szCs w:val="26"/>
        </w:rPr>
      </w:pPr>
      <w:proofErr w:type="gramStart"/>
      <w:r w:rsidRPr="008410D8">
        <w:rPr>
          <w:rFonts w:ascii="Calibri" w:hAnsi="Calibri"/>
          <w:sz w:val="26"/>
          <w:szCs w:val="26"/>
        </w:rPr>
        <w:t>posters</w:t>
      </w:r>
      <w:proofErr w:type="gramEnd"/>
      <w:r w:rsidRPr="008410D8">
        <w:rPr>
          <w:rFonts w:ascii="Calibri" w:hAnsi="Calibri"/>
          <w:sz w:val="26"/>
          <w:szCs w:val="26"/>
        </w:rPr>
        <w:t xml:space="preserve"> and art reproductions of other artists’ impressions of The Famine-Genocide are also displayed in the context of the Art Elements and Principles discussion. “How did the artist use the shapes and </w:t>
      </w:r>
      <w:proofErr w:type="spellStart"/>
      <w:r w:rsidRPr="008410D8">
        <w:rPr>
          <w:rFonts w:ascii="Calibri" w:hAnsi="Calibri"/>
          <w:sz w:val="26"/>
          <w:szCs w:val="26"/>
        </w:rPr>
        <w:t>colours</w:t>
      </w:r>
      <w:proofErr w:type="spellEnd"/>
      <w:r w:rsidRPr="008410D8">
        <w:rPr>
          <w:rFonts w:ascii="Calibri" w:hAnsi="Calibri"/>
          <w:sz w:val="26"/>
          <w:szCs w:val="26"/>
        </w:rPr>
        <w:t xml:space="preserve"> in his painting to express the feelings of hunger? Agony? Starvation? Pain? Sadness?</w:t>
      </w:r>
    </w:p>
    <w:p w14:paraId="1F54F44B" w14:textId="77777777" w:rsidR="00CE2365" w:rsidRPr="008410D8" w:rsidRDefault="00CE2365"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b/>
          <w:bCs/>
          <w:color w:val="000000"/>
          <w:sz w:val="26"/>
          <w:szCs w:val="26"/>
        </w:rPr>
        <w:t xml:space="preserve">Objects </w:t>
      </w:r>
    </w:p>
    <w:p w14:paraId="192CA4D6" w14:textId="77777777" w:rsidR="00CE2365" w:rsidRPr="008410D8" w:rsidRDefault="00CE2365" w:rsidP="008410D8">
      <w:pPr>
        <w:widowControl w:val="0"/>
        <w:numPr>
          <w:ilvl w:val="0"/>
          <w:numId w:val="6"/>
        </w:numPr>
        <w:autoSpaceDE w:val="0"/>
        <w:autoSpaceDN w:val="0"/>
        <w:adjustRightInd w:val="0"/>
        <w:ind w:left="-284"/>
        <w:rPr>
          <w:rFonts w:ascii="Calibri" w:hAnsi="Calibri" w:cs="Rockwell"/>
          <w:color w:val="000000"/>
          <w:sz w:val="26"/>
          <w:szCs w:val="26"/>
        </w:rPr>
      </w:pPr>
      <w:proofErr w:type="gramStart"/>
      <w:r w:rsidRPr="008410D8">
        <w:rPr>
          <w:rFonts w:ascii="Calibri" w:hAnsi="Calibri" w:cs="Rockwell"/>
          <w:color w:val="000000"/>
          <w:sz w:val="26"/>
          <w:szCs w:val="26"/>
        </w:rPr>
        <w:t>dolls</w:t>
      </w:r>
      <w:proofErr w:type="gramEnd"/>
      <w:r w:rsidRPr="008410D8">
        <w:rPr>
          <w:rFonts w:ascii="Calibri" w:hAnsi="Calibri" w:cs="Rockwell"/>
          <w:color w:val="000000"/>
          <w:sz w:val="26"/>
          <w:szCs w:val="26"/>
        </w:rPr>
        <w:t xml:space="preserve">, dressed in traditional Ukrainian costumes with intricate patterns and designs on their clothing. Teacher’s questions: “What lines were repeated to produce the pattern in the embroidery of the blouses?” “What shapes can we see on the shirt—triangles, rectangles…?” All this provides children with ideas and images for their own work later on. </w:t>
      </w:r>
    </w:p>
    <w:p w14:paraId="60BC5312" w14:textId="77777777" w:rsidR="00CE2365" w:rsidRPr="008410D8" w:rsidRDefault="00CE2365" w:rsidP="008410D8">
      <w:pPr>
        <w:widowControl w:val="0"/>
        <w:autoSpaceDE w:val="0"/>
        <w:autoSpaceDN w:val="0"/>
        <w:adjustRightInd w:val="0"/>
        <w:ind w:left="-284"/>
        <w:rPr>
          <w:rFonts w:ascii="Calibri" w:hAnsi="Calibri" w:cs="Rockwell"/>
          <w:color w:val="000000"/>
          <w:sz w:val="26"/>
          <w:szCs w:val="26"/>
        </w:rPr>
      </w:pPr>
    </w:p>
    <w:p w14:paraId="33CBD59F" w14:textId="77777777" w:rsidR="00CE2365" w:rsidRPr="008410D8" w:rsidRDefault="00CE2365"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b/>
          <w:bCs/>
          <w:color w:val="000000"/>
          <w:sz w:val="26"/>
          <w:szCs w:val="26"/>
        </w:rPr>
        <w:t xml:space="preserve">Books </w:t>
      </w:r>
    </w:p>
    <w:p w14:paraId="2DCF06CF" w14:textId="77777777" w:rsidR="00CE2365" w:rsidRPr="008410D8" w:rsidRDefault="00CE2365" w:rsidP="008410D8">
      <w:pPr>
        <w:widowControl w:val="0"/>
        <w:numPr>
          <w:ilvl w:val="0"/>
          <w:numId w:val="7"/>
        </w:numPr>
        <w:autoSpaceDE w:val="0"/>
        <w:autoSpaceDN w:val="0"/>
        <w:adjustRightInd w:val="0"/>
        <w:ind w:left="-284"/>
        <w:rPr>
          <w:rFonts w:ascii="Calibri" w:hAnsi="Calibri" w:cs="Rockwell"/>
          <w:color w:val="000000"/>
          <w:sz w:val="26"/>
          <w:szCs w:val="26"/>
        </w:rPr>
      </w:pPr>
      <w:proofErr w:type="gramStart"/>
      <w:r w:rsidRPr="008410D8">
        <w:rPr>
          <w:rFonts w:ascii="Calibri" w:hAnsi="Calibri" w:cs="Rockwell"/>
          <w:color w:val="000000"/>
          <w:sz w:val="26"/>
          <w:szCs w:val="26"/>
        </w:rPr>
        <w:t>can</w:t>
      </w:r>
      <w:proofErr w:type="gramEnd"/>
      <w:r w:rsidRPr="008410D8">
        <w:rPr>
          <w:rFonts w:ascii="Calibri" w:hAnsi="Calibri" w:cs="Rockwell"/>
          <w:color w:val="000000"/>
          <w:sz w:val="26"/>
          <w:szCs w:val="26"/>
        </w:rPr>
        <w:t xml:space="preserve"> be read from, shown, alluded to, or quoted from. Books record history and indeed, all events of life. The author’s words provide knowledge, information and lend cre</w:t>
      </w:r>
      <w:r w:rsidRPr="008410D8">
        <w:rPr>
          <w:rFonts w:ascii="Calibri" w:hAnsi="Calibri" w:cs="Rockwell"/>
          <w:color w:val="000000"/>
          <w:sz w:val="26"/>
          <w:szCs w:val="26"/>
        </w:rPr>
        <w:softHyphen/>
        <w:t xml:space="preserve">dence to past events. Children’s picture book </w:t>
      </w:r>
      <w:proofErr w:type="gramStart"/>
      <w:r w:rsidRPr="008410D8">
        <w:rPr>
          <w:rFonts w:ascii="Calibri" w:hAnsi="Calibri" w:cs="Rockwell"/>
          <w:color w:val="000000"/>
          <w:sz w:val="26"/>
          <w:szCs w:val="26"/>
        </w:rPr>
        <w:t>Enough</w:t>
      </w:r>
      <w:proofErr w:type="gramEnd"/>
      <w:r w:rsidRPr="008410D8">
        <w:rPr>
          <w:rFonts w:ascii="Calibri" w:hAnsi="Calibri" w:cs="Rockwell"/>
          <w:color w:val="000000"/>
          <w:sz w:val="26"/>
          <w:szCs w:val="26"/>
        </w:rPr>
        <w:t xml:space="preserve"> by author Marsha </w:t>
      </w:r>
      <w:proofErr w:type="spellStart"/>
      <w:r w:rsidRPr="008410D8">
        <w:rPr>
          <w:rFonts w:ascii="Calibri" w:hAnsi="Calibri" w:cs="Rockwell"/>
          <w:color w:val="000000"/>
          <w:sz w:val="26"/>
          <w:szCs w:val="26"/>
        </w:rPr>
        <w:t>Forchuk</w:t>
      </w:r>
      <w:proofErr w:type="spellEnd"/>
      <w:r w:rsidRPr="008410D8">
        <w:rPr>
          <w:rFonts w:ascii="Calibri" w:hAnsi="Calibri" w:cs="Rockwell"/>
          <w:color w:val="000000"/>
          <w:sz w:val="26"/>
          <w:szCs w:val="26"/>
        </w:rPr>
        <w:t xml:space="preserve"> </w:t>
      </w:r>
      <w:proofErr w:type="spellStart"/>
      <w:r w:rsidRPr="008410D8">
        <w:rPr>
          <w:rFonts w:ascii="Calibri" w:hAnsi="Calibri" w:cs="Rockwell"/>
          <w:color w:val="000000"/>
          <w:sz w:val="26"/>
          <w:szCs w:val="26"/>
        </w:rPr>
        <w:t>Skry</w:t>
      </w:r>
      <w:r w:rsidRPr="008410D8">
        <w:rPr>
          <w:rFonts w:ascii="Calibri" w:hAnsi="Calibri" w:cs="Rockwell"/>
          <w:color w:val="000000"/>
          <w:sz w:val="26"/>
          <w:szCs w:val="26"/>
        </w:rPr>
        <w:softHyphen/>
        <w:t>puch</w:t>
      </w:r>
      <w:proofErr w:type="spellEnd"/>
      <w:r w:rsidRPr="008410D8">
        <w:rPr>
          <w:rFonts w:ascii="Calibri" w:hAnsi="Calibri" w:cs="Rockwell"/>
          <w:color w:val="000000"/>
          <w:sz w:val="26"/>
          <w:szCs w:val="26"/>
        </w:rPr>
        <w:t xml:space="preserve"> and illustrator Michael </w:t>
      </w:r>
      <w:proofErr w:type="spellStart"/>
      <w:r w:rsidRPr="008410D8">
        <w:rPr>
          <w:rFonts w:ascii="Calibri" w:hAnsi="Calibri" w:cs="Rockwell"/>
          <w:color w:val="000000"/>
          <w:sz w:val="26"/>
          <w:szCs w:val="26"/>
        </w:rPr>
        <w:t>Marchenko</w:t>
      </w:r>
      <w:proofErr w:type="spellEnd"/>
      <w:r w:rsidRPr="008410D8">
        <w:rPr>
          <w:rFonts w:ascii="Calibri" w:hAnsi="Calibri" w:cs="Rockwell"/>
          <w:color w:val="000000"/>
          <w:sz w:val="26"/>
          <w:szCs w:val="26"/>
        </w:rPr>
        <w:t xml:space="preserve"> can be introduced to the discussion as exam</w:t>
      </w:r>
      <w:r w:rsidRPr="008410D8">
        <w:rPr>
          <w:rFonts w:ascii="Calibri" w:hAnsi="Calibri" w:cs="Rockwell"/>
          <w:color w:val="000000"/>
          <w:sz w:val="26"/>
          <w:szCs w:val="26"/>
        </w:rPr>
        <w:softHyphen/>
        <w:t xml:space="preserve">ples of artworks created by Mr. </w:t>
      </w:r>
      <w:proofErr w:type="spellStart"/>
      <w:r w:rsidRPr="008410D8">
        <w:rPr>
          <w:rFonts w:ascii="Calibri" w:hAnsi="Calibri" w:cs="Rockwell"/>
          <w:color w:val="000000"/>
          <w:sz w:val="26"/>
          <w:szCs w:val="26"/>
        </w:rPr>
        <w:t>Marchenko</w:t>
      </w:r>
      <w:proofErr w:type="spellEnd"/>
      <w:r w:rsidRPr="008410D8">
        <w:rPr>
          <w:rFonts w:ascii="Calibri" w:hAnsi="Calibri" w:cs="Rockwell"/>
          <w:color w:val="000000"/>
          <w:sz w:val="26"/>
          <w:szCs w:val="26"/>
        </w:rPr>
        <w:t xml:space="preserve">. </w:t>
      </w:r>
    </w:p>
    <w:p w14:paraId="7A450910" w14:textId="77777777" w:rsidR="00CE2365" w:rsidRPr="008410D8" w:rsidRDefault="00CE2365" w:rsidP="008410D8">
      <w:pPr>
        <w:widowControl w:val="0"/>
        <w:autoSpaceDE w:val="0"/>
        <w:autoSpaceDN w:val="0"/>
        <w:adjustRightInd w:val="0"/>
        <w:ind w:left="-284"/>
        <w:rPr>
          <w:rFonts w:ascii="Calibri" w:hAnsi="Calibri" w:cs="Rockwell"/>
          <w:color w:val="000000"/>
          <w:sz w:val="26"/>
          <w:szCs w:val="26"/>
        </w:rPr>
      </w:pPr>
    </w:p>
    <w:p w14:paraId="4579B129" w14:textId="77777777" w:rsidR="00CE2365" w:rsidRPr="008410D8" w:rsidRDefault="00CE2365" w:rsidP="00B131FE">
      <w:pPr>
        <w:widowControl w:val="0"/>
        <w:autoSpaceDE w:val="0"/>
        <w:autoSpaceDN w:val="0"/>
        <w:adjustRightInd w:val="0"/>
        <w:spacing w:before="300" w:line="231" w:lineRule="atLeast"/>
        <w:ind w:left="-284"/>
        <w:rPr>
          <w:rFonts w:ascii="Calibri" w:hAnsi="Calibri" w:cs="Rockwell"/>
          <w:color w:val="000000"/>
          <w:sz w:val="26"/>
          <w:szCs w:val="26"/>
        </w:rPr>
      </w:pPr>
      <w:r w:rsidRPr="008410D8">
        <w:rPr>
          <w:rFonts w:ascii="Calibri" w:hAnsi="Calibri" w:cs="Rockwell"/>
          <w:b/>
          <w:bCs/>
          <w:color w:val="000000"/>
          <w:sz w:val="26"/>
          <w:szCs w:val="26"/>
        </w:rPr>
        <w:t xml:space="preserve">Teaching Boards </w:t>
      </w:r>
    </w:p>
    <w:p w14:paraId="688E3F98" w14:textId="4C8BEB60" w:rsidR="00CE2365" w:rsidRPr="008410D8" w:rsidRDefault="00B131FE" w:rsidP="00B131FE">
      <w:pPr>
        <w:widowControl w:val="0"/>
        <w:numPr>
          <w:ilvl w:val="1"/>
          <w:numId w:val="8"/>
        </w:numPr>
        <w:autoSpaceDE w:val="0"/>
        <w:autoSpaceDN w:val="0"/>
        <w:adjustRightInd w:val="0"/>
        <w:spacing w:after="56"/>
        <w:ind w:left="-284"/>
        <w:rPr>
          <w:rFonts w:ascii="Calibri" w:hAnsi="Calibri" w:cs="Rockwell"/>
          <w:color w:val="000000"/>
          <w:sz w:val="26"/>
          <w:szCs w:val="26"/>
        </w:rPr>
      </w:pPr>
      <w:r>
        <w:rPr>
          <w:rFonts w:ascii="Calibri" w:hAnsi="Calibri" w:cs="Rockwell"/>
          <w:color w:val="000000"/>
          <w:sz w:val="26"/>
          <w:szCs w:val="26"/>
        </w:rPr>
        <w:t>L</w:t>
      </w:r>
      <w:r w:rsidR="00CE2365" w:rsidRPr="008410D8">
        <w:rPr>
          <w:rFonts w:ascii="Calibri" w:hAnsi="Calibri" w:cs="Rockwell"/>
          <w:color w:val="000000"/>
          <w:sz w:val="26"/>
          <w:szCs w:val="26"/>
        </w:rPr>
        <w:t>arge visuals made of black or white foam core boards. These large boards contain ma</w:t>
      </w:r>
      <w:r w:rsidR="00CE2365" w:rsidRPr="008410D8">
        <w:rPr>
          <w:rFonts w:ascii="Calibri" w:hAnsi="Calibri" w:cs="Rockwell"/>
          <w:color w:val="000000"/>
          <w:sz w:val="26"/>
          <w:szCs w:val="26"/>
        </w:rPr>
        <w:softHyphen/>
        <w:t xml:space="preserve">terial important to the Overview of the Famine-Genocide presentation and are on view throughout the entire workshop: (in full view the book) </w:t>
      </w:r>
      <w:r>
        <w:rPr>
          <w:rFonts w:ascii="Calibri" w:hAnsi="Calibri" w:cs="Rockwell"/>
          <w:i/>
          <w:iCs/>
          <w:color w:val="000000"/>
          <w:sz w:val="26"/>
          <w:szCs w:val="26"/>
        </w:rPr>
        <w:t>Agony of a Nation</w:t>
      </w:r>
      <w:r w:rsidR="00CE2365" w:rsidRPr="008410D8">
        <w:rPr>
          <w:rFonts w:ascii="Calibri" w:hAnsi="Calibri" w:cs="Rockwell"/>
          <w:i/>
          <w:iCs/>
          <w:color w:val="000000"/>
          <w:sz w:val="26"/>
          <w:szCs w:val="26"/>
        </w:rPr>
        <w:t xml:space="preserve"> </w:t>
      </w:r>
      <w:r w:rsidR="00CE2365" w:rsidRPr="008410D8">
        <w:rPr>
          <w:rFonts w:ascii="Calibri" w:hAnsi="Calibri" w:cs="Rockwell"/>
          <w:color w:val="000000"/>
          <w:sz w:val="26"/>
          <w:szCs w:val="26"/>
        </w:rPr>
        <w:t xml:space="preserve">by Stephen </w:t>
      </w:r>
      <w:proofErr w:type="spellStart"/>
      <w:r w:rsidR="00CE2365" w:rsidRPr="008410D8">
        <w:rPr>
          <w:rFonts w:ascii="Calibri" w:hAnsi="Calibri" w:cs="Rockwell"/>
          <w:color w:val="000000"/>
          <w:sz w:val="26"/>
          <w:szCs w:val="26"/>
        </w:rPr>
        <w:t>Oleskiw</w:t>
      </w:r>
      <w:proofErr w:type="spellEnd"/>
      <w:r w:rsidR="00CE2365" w:rsidRPr="008410D8">
        <w:rPr>
          <w:rFonts w:ascii="Calibri" w:hAnsi="Calibri" w:cs="Rockwell"/>
          <w:color w:val="000000"/>
          <w:sz w:val="26"/>
          <w:szCs w:val="26"/>
        </w:rPr>
        <w:t xml:space="preserve"> </w:t>
      </w:r>
    </w:p>
    <w:p w14:paraId="3C0FF8FA" w14:textId="77777777" w:rsidR="00B131FE" w:rsidRDefault="00B131FE" w:rsidP="00B131FE">
      <w:pPr>
        <w:widowControl w:val="0"/>
        <w:autoSpaceDE w:val="0"/>
        <w:autoSpaceDN w:val="0"/>
        <w:adjustRightInd w:val="0"/>
        <w:spacing w:after="56"/>
        <w:ind w:left="-284"/>
        <w:rPr>
          <w:rFonts w:ascii="Calibri" w:hAnsi="Calibri" w:cs="Rockwell"/>
          <w:color w:val="000000"/>
          <w:sz w:val="26"/>
          <w:szCs w:val="26"/>
        </w:rPr>
      </w:pPr>
    </w:p>
    <w:p w14:paraId="342A91EC" w14:textId="25F63A39" w:rsidR="00CE2365" w:rsidRPr="008410D8" w:rsidRDefault="00B131FE" w:rsidP="00B131FE">
      <w:pPr>
        <w:widowControl w:val="0"/>
        <w:autoSpaceDE w:val="0"/>
        <w:autoSpaceDN w:val="0"/>
        <w:adjustRightInd w:val="0"/>
        <w:spacing w:after="56"/>
        <w:ind w:left="-284"/>
        <w:rPr>
          <w:rFonts w:ascii="Calibri" w:hAnsi="Calibri" w:cs="Rockwell"/>
          <w:color w:val="000000"/>
          <w:sz w:val="26"/>
          <w:szCs w:val="26"/>
        </w:rPr>
      </w:pPr>
      <w:r>
        <w:rPr>
          <w:rFonts w:ascii="Calibri" w:hAnsi="Calibri" w:cs="Rockwell"/>
          <w:color w:val="000000"/>
          <w:sz w:val="26"/>
          <w:szCs w:val="26"/>
        </w:rPr>
        <w:t xml:space="preserve">- </w:t>
      </w:r>
      <w:proofErr w:type="gramStart"/>
      <w:r w:rsidR="00CE2365" w:rsidRPr="008410D8">
        <w:rPr>
          <w:rFonts w:ascii="Calibri" w:hAnsi="Calibri" w:cs="Rockwell"/>
          <w:color w:val="000000"/>
          <w:sz w:val="26"/>
          <w:szCs w:val="26"/>
        </w:rPr>
        <w:t>the</w:t>
      </w:r>
      <w:proofErr w:type="gramEnd"/>
      <w:r w:rsidR="00CE2365" w:rsidRPr="008410D8">
        <w:rPr>
          <w:rFonts w:ascii="Calibri" w:hAnsi="Calibri" w:cs="Rockwell"/>
          <w:color w:val="000000"/>
          <w:sz w:val="26"/>
          <w:szCs w:val="26"/>
        </w:rPr>
        <w:t xml:space="preserve"> quotation* from this book (found on page 20) used in the presentation </w:t>
      </w:r>
    </w:p>
    <w:p w14:paraId="602CCD32" w14:textId="7DBEBD27" w:rsidR="00CE2365" w:rsidRPr="008410D8" w:rsidRDefault="00B131FE" w:rsidP="00B131FE">
      <w:pPr>
        <w:widowControl w:val="0"/>
        <w:numPr>
          <w:ilvl w:val="1"/>
          <w:numId w:val="8"/>
        </w:numPr>
        <w:autoSpaceDE w:val="0"/>
        <w:autoSpaceDN w:val="0"/>
        <w:adjustRightInd w:val="0"/>
        <w:spacing w:after="56"/>
        <w:ind w:left="-284"/>
        <w:rPr>
          <w:rFonts w:ascii="Calibri" w:hAnsi="Calibri" w:cs="Rockwell"/>
          <w:color w:val="000000"/>
          <w:sz w:val="26"/>
          <w:szCs w:val="26"/>
        </w:rPr>
      </w:pPr>
      <w:r>
        <w:rPr>
          <w:rFonts w:ascii="Calibri" w:hAnsi="Calibri" w:cs="Rockwell"/>
          <w:i/>
          <w:iCs/>
          <w:color w:val="000000"/>
          <w:sz w:val="26"/>
          <w:szCs w:val="26"/>
        </w:rPr>
        <w:t xml:space="preserve">Enough </w:t>
      </w:r>
      <w:r w:rsidR="00CE2365" w:rsidRPr="008410D8">
        <w:rPr>
          <w:rFonts w:ascii="Calibri" w:hAnsi="Calibri" w:cs="Rockwell"/>
          <w:color w:val="000000"/>
          <w:sz w:val="26"/>
          <w:szCs w:val="26"/>
        </w:rPr>
        <w:t xml:space="preserve">by Marsha </w:t>
      </w:r>
      <w:proofErr w:type="spellStart"/>
      <w:r w:rsidR="00CE2365" w:rsidRPr="008410D8">
        <w:rPr>
          <w:rFonts w:ascii="Calibri" w:hAnsi="Calibri" w:cs="Rockwell"/>
          <w:color w:val="000000"/>
          <w:sz w:val="26"/>
          <w:szCs w:val="26"/>
        </w:rPr>
        <w:t>Forchuk</w:t>
      </w:r>
      <w:proofErr w:type="spellEnd"/>
      <w:r w:rsidR="00CE2365" w:rsidRPr="008410D8">
        <w:rPr>
          <w:rFonts w:ascii="Calibri" w:hAnsi="Calibri" w:cs="Rockwell"/>
          <w:color w:val="000000"/>
          <w:sz w:val="26"/>
          <w:szCs w:val="26"/>
        </w:rPr>
        <w:t xml:space="preserve"> </w:t>
      </w:r>
      <w:proofErr w:type="spellStart"/>
      <w:r w:rsidR="00CE2365" w:rsidRPr="008410D8">
        <w:rPr>
          <w:rFonts w:ascii="Calibri" w:hAnsi="Calibri" w:cs="Rockwell"/>
          <w:color w:val="000000"/>
          <w:sz w:val="26"/>
          <w:szCs w:val="26"/>
        </w:rPr>
        <w:t>Skrypuch</w:t>
      </w:r>
      <w:proofErr w:type="spellEnd"/>
      <w:r w:rsidR="00CE2365" w:rsidRPr="008410D8">
        <w:rPr>
          <w:rFonts w:ascii="Calibri" w:hAnsi="Calibri" w:cs="Rockwell"/>
          <w:color w:val="000000"/>
          <w:sz w:val="26"/>
          <w:szCs w:val="26"/>
        </w:rPr>
        <w:t xml:space="preserve"> </w:t>
      </w:r>
    </w:p>
    <w:p w14:paraId="31C8D56D" w14:textId="70421DCE" w:rsidR="00CE2365" w:rsidRPr="008410D8" w:rsidRDefault="00B131FE" w:rsidP="00B131FE">
      <w:pPr>
        <w:widowControl w:val="0"/>
        <w:autoSpaceDE w:val="0"/>
        <w:autoSpaceDN w:val="0"/>
        <w:adjustRightInd w:val="0"/>
        <w:spacing w:after="56"/>
        <w:ind w:left="-284"/>
        <w:rPr>
          <w:rFonts w:ascii="Calibri" w:hAnsi="Calibri" w:cs="Rockwell"/>
          <w:color w:val="000000"/>
          <w:sz w:val="26"/>
          <w:szCs w:val="26"/>
        </w:rPr>
      </w:pPr>
      <w:r>
        <w:rPr>
          <w:rFonts w:ascii="Calibri" w:hAnsi="Calibri" w:cs="Rockwell"/>
          <w:color w:val="000000"/>
          <w:sz w:val="26"/>
          <w:szCs w:val="26"/>
        </w:rPr>
        <w:t xml:space="preserve">- </w:t>
      </w:r>
      <w:proofErr w:type="gramStart"/>
      <w:r w:rsidR="00CE2365" w:rsidRPr="008410D8">
        <w:rPr>
          <w:rFonts w:ascii="Calibri" w:hAnsi="Calibri" w:cs="Rockwell"/>
          <w:color w:val="000000"/>
          <w:sz w:val="26"/>
          <w:szCs w:val="26"/>
        </w:rPr>
        <w:t>posters</w:t>
      </w:r>
      <w:proofErr w:type="gramEnd"/>
      <w:r w:rsidR="00CE2365" w:rsidRPr="008410D8">
        <w:rPr>
          <w:rFonts w:ascii="Calibri" w:hAnsi="Calibri" w:cs="Rockwell"/>
          <w:color w:val="000000"/>
          <w:sz w:val="26"/>
          <w:szCs w:val="26"/>
        </w:rPr>
        <w:t xml:space="preserve"> of past Famine-Genocide commemorations printed by the Ukrainian Cana</w:t>
      </w:r>
      <w:r w:rsidR="00CE2365" w:rsidRPr="008410D8">
        <w:rPr>
          <w:rFonts w:ascii="Calibri" w:hAnsi="Calibri" w:cs="Rockwell"/>
          <w:color w:val="000000"/>
          <w:sz w:val="26"/>
          <w:szCs w:val="26"/>
        </w:rPr>
        <w:softHyphen/>
        <w:t xml:space="preserve">dian Congresses of Winnipeg and Toronto </w:t>
      </w:r>
    </w:p>
    <w:p w14:paraId="196B6FB1" w14:textId="470BACEF" w:rsidR="00B131FE" w:rsidRDefault="00B131FE" w:rsidP="00B131FE">
      <w:pPr>
        <w:widowControl w:val="0"/>
        <w:autoSpaceDE w:val="0"/>
        <w:autoSpaceDN w:val="0"/>
        <w:adjustRightInd w:val="0"/>
        <w:spacing w:after="56"/>
        <w:ind w:left="-284"/>
        <w:rPr>
          <w:rFonts w:ascii="Calibri" w:hAnsi="Calibri" w:cs="Rockwell"/>
          <w:color w:val="000000"/>
          <w:sz w:val="26"/>
          <w:szCs w:val="26"/>
        </w:rPr>
      </w:pPr>
      <w:r>
        <w:rPr>
          <w:rFonts w:ascii="Calibri" w:hAnsi="Calibri" w:cs="Rockwell"/>
          <w:color w:val="000000"/>
          <w:sz w:val="26"/>
          <w:szCs w:val="26"/>
        </w:rPr>
        <w:t xml:space="preserve">- </w:t>
      </w:r>
      <w:proofErr w:type="gramStart"/>
      <w:r w:rsidR="00CE2365" w:rsidRPr="008410D8">
        <w:rPr>
          <w:rFonts w:ascii="Calibri" w:hAnsi="Calibri" w:cs="Rockwell"/>
          <w:color w:val="000000"/>
          <w:sz w:val="26"/>
          <w:szCs w:val="26"/>
        </w:rPr>
        <w:t>pictures</w:t>
      </w:r>
      <w:proofErr w:type="gramEnd"/>
      <w:r w:rsidR="00CE2365" w:rsidRPr="008410D8">
        <w:rPr>
          <w:rFonts w:ascii="Calibri" w:hAnsi="Calibri" w:cs="Rockwell"/>
          <w:color w:val="000000"/>
          <w:sz w:val="26"/>
          <w:szCs w:val="26"/>
        </w:rPr>
        <w:t xml:space="preserve"> and postcards of Famine-Genocide monuments in Winnipeg and </w:t>
      </w:r>
    </w:p>
    <w:p w14:paraId="00B07D69" w14:textId="49A889C7" w:rsidR="00CE2365" w:rsidRPr="008410D8" w:rsidRDefault="00CE2365" w:rsidP="00B131FE">
      <w:pPr>
        <w:widowControl w:val="0"/>
        <w:numPr>
          <w:ilvl w:val="1"/>
          <w:numId w:val="8"/>
        </w:numPr>
        <w:autoSpaceDE w:val="0"/>
        <w:autoSpaceDN w:val="0"/>
        <w:adjustRightInd w:val="0"/>
        <w:spacing w:after="56"/>
        <w:ind w:left="-284"/>
        <w:rPr>
          <w:rFonts w:ascii="Calibri" w:hAnsi="Calibri" w:cs="Rockwell"/>
          <w:color w:val="000000"/>
          <w:sz w:val="26"/>
          <w:szCs w:val="26"/>
        </w:rPr>
      </w:pPr>
      <w:r w:rsidRPr="008410D8">
        <w:rPr>
          <w:rFonts w:ascii="Calibri" w:hAnsi="Calibri" w:cs="Rockwell"/>
          <w:color w:val="000000"/>
          <w:sz w:val="26"/>
          <w:szCs w:val="26"/>
        </w:rPr>
        <w:t>Edmon</w:t>
      </w:r>
      <w:r w:rsidRPr="008410D8">
        <w:rPr>
          <w:rFonts w:ascii="Calibri" w:hAnsi="Calibri" w:cs="Rockwell"/>
          <w:color w:val="000000"/>
          <w:sz w:val="26"/>
          <w:szCs w:val="26"/>
        </w:rPr>
        <w:softHyphen/>
        <w:t xml:space="preserve">ton </w:t>
      </w:r>
    </w:p>
    <w:p w14:paraId="0DC7CB36" w14:textId="637C0266" w:rsidR="00CE2365" w:rsidRPr="008410D8" w:rsidRDefault="00B131FE" w:rsidP="00B131FE">
      <w:pPr>
        <w:widowControl w:val="0"/>
        <w:autoSpaceDE w:val="0"/>
        <w:autoSpaceDN w:val="0"/>
        <w:adjustRightInd w:val="0"/>
        <w:spacing w:after="56"/>
        <w:ind w:left="-284"/>
        <w:rPr>
          <w:rFonts w:ascii="Calibri" w:hAnsi="Calibri" w:cs="Rockwell"/>
          <w:color w:val="000000"/>
          <w:sz w:val="26"/>
          <w:szCs w:val="26"/>
        </w:rPr>
      </w:pPr>
      <w:r>
        <w:rPr>
          <w:rFonts w:ascii="Calibri" w:hAnsi="Calibri" w:cs="Rockwell"/>
          <w:color w:val="000000"/>
          <w:sz w:val="26"/>
          <w:szCs w:val="26"/>
        </w:rPr>
        <w:t xml:space="preserve">- </w:t>
      </w:r>
      <w:proofErr w:type="gramStart"/>
      <w:r w:rsidR="00CE2365" w:rsidRPr="008410D8">
        <w:rPr>
          <w:rFonts w:ascii="Calibri" w:hAnsi="Calibri" w:cs="Rockwell"/>
          <w:color w:val="000000"/>
          <w:sz w:val="26"/>
          <w:szCs w:val="26"/>
        </w:rPr>
        <w:t>copies</w:t>
      </w:r>
      <w:proofErr w:type="gramEnd"/>
      <w:r w:rsidR="00CE2365" w:rsidRPr="008410D8">
        <w:rPr>
          <w:rFonts w:ascii="Calibri" w:hAnsi="Calibri" w:cs="Rockwell"/>
          <w:color w:val="000000"/>
          <w:sz w:val="26"/>
          <w:szCs w:val="26"/>
        </w:rPr>
        <w:t xml:space="preserve"> of art on the Famine-Genocide produced by artists around the world </w:t>
      </w:r>
    </w:p>
    <w:p w14:paraId="44CB9496" w14:textId="77777777" w:rsidR="00CE2365" w:rsidRPr="008410D8" w:rsidRDefault="00CE2365" w:rsidP="00B131FE">
      <w:pPr>
        <w:widowControl w:val="0"/>
        <w:numPr>
          <w:ilvl w:val="1"/>
          <w:numId w:val="8"/>
        </w:numPr>
        <w:autoSpaceDE w:val="0"/>
        <w:autoSpaceDN w:val="0"/>
        <w:adjustRightInd w:val="0"/>
        <w:spacing w:after="56"/>
        <w:ind w:left="-284"/>
        <w:rPr>
          <w:rFonts w:ascii="Calibri" w:hAnsi="Calibri" w:cs="Rockwell"/>
          <w:color w:val="000000"/>
          <w:sz w:val="26"/>
          <w:szCs w:val="26"/>
        </w:rPr>
      </w:pPr>
      <w:r w:rsidRPr="008410D8">
        <w:rPr>
          <w:rFonts w:ascii="Calibri" w:hAnsi="Calibri" w:cs="Rockwell"/>
          <w:color w:val="000000"/>
          <w:sz w:val="26"/>
          <w:szCs w:val="26"/>
        </w:rPr>
        <w:t xml:space="preserve">symbols, flags, tridents and maps of Ukraine </w:t>
      </w:r>
    </w:p>
    <w:p w14:paraId="511005C9" w14:textId="6FD9ECD7" w:rsidR="00CE2365" w:rsidRPr="008410D8" w:rsidRDefault="00B131FE" w:rsidP="00B131FE">
      <w:pPr>
        <w:widowControl w:val="0"/>
        <w:numPr>
          <w:ilvl w:val="1"/>
          <w:numId w:val="8"/>
        </w:numPr>
        <w:autoSpaceDE w:val="0"/>
        <w:autoSpaceDN w:val="0"/>
        <w:adjustRightInd w:val="0"/>
        <w:spacing w:after="56"/>
        <w:ind w:left="-284"/>
        <w:rPr>
          <w:rFonts w:ascii="Calibri" w:hAnsi="Calibri" w:cs="Rockwell"/>
          <w:color w:val="000000"/>
          <w:sz w:val="26"/>
          <w:szCs w:val="26"/>
        </w:rPr>
      </w:pPr>
      <w:r>
        <w:rPr>
          <w:rFonts w:ascii="Calibri" w:hAnsi="Calibri" w:cs="Rockwell"/>
          <w:color w:val="000000"/>
          <w:sz w:val="26"/>
          <w:szCs w:val="26"/>
        </w:rPr>
        <w:lastRenderedPageBreak/>
        <w:t xml:space="preserve">- </w:t>
      </w:r>
      <w:r w:rsidR="00CE2365" w:rsidRPr="008410D8">
        <w:rPr>
          <w:rFonts w:ascii="Calibri" w:hAnsi="Calibri" w:cs="Rockwell"/>
          <w:color w:val="000000"/>
          <w:sz w:val="26"/>
          <w:szCs w:val="26"/>
        </w:rPr>
        <w:t xml:space="preserve">paintings and pictures of the Famine-Genocide made by other children </w:t>
      </w:r>
    </w:p>
    <w:p w14:paraId="6EBAD685" w14:textId="77777777" w:rsidR="00CE2365" w:rsidRPr="008410D8" w:rsidRDefault="00CE2365" w:rsidP="00B131FE">
      <w:pPr>
        <w:widowControl w:val="0"/>
        <w:numPr>
          <w:ilvl w:val="1"/>
          <w:numId w:val="8"/>
        </w:numPr>
        <w:autoSpaceDE w:val="0"/>
        <w:autoSpaceDN w:val="0"/>
        <w:adjustRightInd w:val="0"/>
        <w:spacing w:after="56"/>
        <w:ind w:left="-284"/>
        <w:rPr>
          <w:rFonts w:ascii="Calibri" w:hAnsi="Calibri" w:cs="Rockwell"/>
          <w:color w:val="000000"/>
          <w:sz w:val="26"/>
          <w:szCs w:val="26"/>
        </w:rPr>
      </w:pPr>
      <w:r w:rsidRPr="008410D8">
        <w:rPr>
          <w:rFonts w:ascii="Calibri" w:hAnsi="Calibri" w:cs="Rockwell"/>
          <w:color w:val="000000"/>
          <w:sz w:val="26"/>
          <w:szCs w:val="26"/>
        </w:rPr>
        <w:t xml:space="preserve">small portraits of children, mothers, fathers, families in Ukraine </w:t>
      </w:r>
    </w:p>
    <w:p w14:paraId="10C498BE" w14:textId="77777777" w:rsidR="00CE2365" w:rsidRPr="008410D8" w:rsidRDefault="00CE2365" w:rsidP="00B131FE">
      <w:pPr>
        <w:widowControl w:val="0"/>
        <w:numPr>
          <w:ilvl w:val="1"/>
          <w:numId w:val="8"/>
        </w:numPr>
        <w:autoSpaceDE w:val="0"/>
        <w:autoSpaceDN w:val="0"/>
        <w:adjustRightInd w:val="0"/>
        <w:spacing w:after="56"/>
        <w:ind w:left="-284"/>
        <w:rPr>
          <w:rFonts w:ascii="Calibri" w:hAnsi="Calibri" w:cs="Rockwell"/>
          <w:color w:val="000000"/>
          <w:sz w:val="26"/>
          <w:szCs w:val="26"/>
        </w:rPr>
      </w:pPr>
      <w:proofErr w:type="gramStart"/>
      <w:r w:rsidRPr="008410D8">
        <w:rPr>
          <w:rFonts w:ascii="Calibri" w:hAnsi="Calibri" w:cs="Rockwell"/>
          <w:color w:val="000000"/>
          <w:sz w:val="26"/>
          <w:szCs w:val="26"/>
        </w:rPr>
        <w:t>brainstorming</w:t>
      </w:r>
      <w:proofErr w:type="gramEnd"/>
      <w:r w:rsidRPr="008410D8">
        <w:rPr>
          <w:rFonts w:ascii="Calibri" w:hAnsi="Calibri" w:cs="Rockwell"/>
          <w:color w:val="000000"/>
          <w:sz w:val="26"/>
          <w:szCs w:val="26"/>
        </w:rPr>
        <w:t xml:space="preserve"> list (for reading, chanting, etc.) </w:t>
      </w:r>
    </w:p>
    <w:p w14:paraId="61245E34" w14:textId="0B7D8159" w:rsidR="00CE2365" w:rsidRPr="008410D8" w:rsidRDefault="00B131FE" w:rsidP="00B131FE">
      <w:pPr>
        <w:widowControl w:val="0"/>
        <w:autoSpaceDE w:val="0"/>
        <w:autoSpaceDN w:val="0"/>
        <w:adjustRightInd w:val="0"/>
        <w:spacing w:after="56"/>
        <w:ind w:left="-284"/>
        <w:rPr>
          <w:rFonts w:ascii="Calibri" w:hAnsi="Calibri" w:cs="Rockwell"/>
          <w:color w:val="000000"/>
          <w:sz w:val="26"/>
          <w:szCs w:val="26"/>
        </w:rPr>
      </w:pPr>
      <w:r>
        <w:rPr>
          <w:rFonts w:ascii="Calibri" w:hAnsi="Calibri" w:cs="Rockwell"/>
          <w:color w:val="000000"/>
          <w:sz w:val="26"/>
          <w:szCs w:val="26"/>
        </w:rPr>
        <w:t xml:space="preserve">     - </w:t>
      </w:r>
      <w:proofErr w:type="gramStart"/>
      <w:r w:rsidR="00CE2365" w:rsidRPr="008410D8">
        <w:rPr>
          <w:rFonts w:ascii="Calibri" w:hAnsi="Calibri" w:cs="Rockwell"/>
          <w:color w:val="000000"/>
          <w:sz w:val="26"/>
          <w:szCs w:val="26"/>
        </w:rPr>
        <w:t>if</w:t>
      </w:r>
      <w:proofErr w:type="gramEnd"/>
      <w:r w:rsidR="00CE2365" w:rsidRPr="008410D8">
        <w:rPr>
          <w:rFonts w:ascii="Calibri" w:hAnsi="Calibri" w:cs="Rockwell"/>
          <w:color w:val="000000"/>
          <w:sz w:val="26"/>
          <w:szCs w:val="26"/>
        </w:rPr>
        <w:t xml:space="preserve"> there is any room left, anything else that provides a stimulus. </w:t>
      </w:r>
    </w:p>
    <w:p w14:paraId="3C85371A" w14:textId="77777777" w:rsidR="00B131FE" w:rsidRDefault="00B131FE" w:rsidP="00B131FE">
      <w:pPr>
        <w:widowControl w:val="0"/>
        <w:numPr>
          <w:ilvl w:val="1"/>
          <w:numId w:val="8"/>
        </w:numPr>
        <w:autoSpaceDE w:val="0"/>
        <w:autoSpaceDN w:val="0"/>
        <w:adjustRightInd w:val="0"/>
        <w:ind w:left="-284"/>
        <w:rPr>
          <w:rFonts w:ascii="Calibri" w:hAnsi="Calibri" w:cs="Rockwell"/>
          <w:color w:val="000000"/>
          <w:sz w:val="26"/>
          <w:szCs w:val="26"/>
        </w:rPr>
      </w:pPr>
      <w:r>
        <w:rPr>
          <w:rFonts w:ascii="Calibri" w:hAnsi="Calibri" w:cs="Rockwell"/>
          <w:color w:val="000000"/>
          <w:sz w:val="26"/>
          <w:szCs w:val="26"/>
        </w:rPr>
        <w:t xml:space="preserve">- </w:t>
      </w:r>
      <w:proofErr w:type="gramStart"/>
      <w:r w:rsidR="00CE2365" w:rsidRPr="008410D8">
        <w:rPr>
          <w:rFonts w:ascii="Calibri" w:hAnsi="Calibri" w:cs="Rockwell"/>
          <w:color w:val="000000"/>
          <w:sz w:val="26"/>
          <w:szCs w:val="26"/>
        </w:rPr>
        <w:t>small</w:t>
      </w:r>
      <w:proofErr w:type="gramEnd"/>
      <w:r w:rsidR="00CE2365" w:rsidRPr="008410D8">
        <w:rPr>
          <w:rFonts w:ascii="Calibri" w:hAnsi="Calibri" w:cs="Rockwell"/>
          <w:color w:val="000000"/>
          <w:sz w:val="26"/>
          <w:szCs w:val="26"/>
        </w:rPr>
        <w:t xml:space="preserve"> plastic Baggies stapled to the board may hold additional materials in place.</w:t>
      </w:r>
    </w:p>
    <w:p w14:paraId="4B3EDF09" w14:textId="3E7F9C7C" w:rsidR="00CE2365" w:rsidRPr="008410D8" w:rsidRDefault="00B131FE" w:rsidP="00B131FE">
      <w:pPr>
        <w:widowControl w:val="0"/>
        <w:autoSpaceDE w:val="0"/>
        <w:autoSpaceDN w:val="0"/>
        <w:adjustRightInd w:val="0"/>
        <w:ind w:left="-284"/>
        <w:rPr>
          <w:rFonts w:ascii="Calibri" w:hAnsi="Calibri" w:cs="Rockwell"/>
          <w:color w:val="000000"/>
          <w:sz w:val="26"/>
          <w:szCs w:val="26"/>
        </w:rPr>
      </w:pPr>
      <w:r>
        <w:rPr>
          <w:rFonts w:ascii="Calibri" w:hAnsi="Calibri" w:cs="Rockwell"/>
          <w:color w:val="000000"/>
          <w:sz w:val="26"/>
          <w:szCs w:val="26"/>
        </w:rPr>
        <w:t>-</w:t>
      </w:r>
      <w:r w:rsidR="00CE2365" w:rsidRPr="008410D8">
        <w:rPr>
          <w:rFonts w:ascii="Calibri" w:hAnsi="Calibri" w:cs="Rockwell"/>
          <w:color w:val="000000"/>
          <w:sz w:val="26"/>
          <w:szCs w:val="26"/>
        </w:rPr>
        <w:t xml:space="preserve">Several smaller teaching boards (constructed in the same manner as described above) could contain visuals and material on Art Elements and Principles. </w:t>
      </w:r>
    </w:p>
    <w:p w14:paraId="45FF368F" w14:textId="77777777" w:rsidR="00CE2365" w:rsidRPr="008410D8" w:rsidRDefault="00CE2365" w:rsidP="008410D8">
      <w:pPr>
        <w:widowControl w:val="0"/>
        <w:numPr>
          <w:ilvl w:val="1"/>
          <w:numId w:val="8"/>
        </w:numPr>
        <w:autoSpaceDE w:val="0"/>
        <w:autoSpaceDN w:val="0"/>
        <w:adjustRightInd w:val="0"/>
        <w:ind w:left="-284"/>
        <w:rPr>
          <w:rFonts w:ascii="Calibri" w:hAnsi="Calibri" w:cs="Rockwell"/>
          <w:color w:val="000000"/>
          <w:sz w:val="26"/>
          <w:szCs w:val="26"/>
        </w:rPr>
      </w:pPr>
    </w:p>
    <w:p w14:paraId="6ADCE111" w14:textId="77777777" w:rsidR="00CE2365" w:rsidRPr="008410D8" w:rsidRDefault="00CE2365" w:rsidP="008410D8">
      <w:pPr>
        <w:widowControl w:val="0"/>
        <w:autoSpaceDE w:val="0"/>
        <w:autoSpaceDN w:val="0"/>
        <w:adjustRightInd w:val="0"/>
        <w:ind w:left="-284"/>
        <w:rPr>
          <w:rFonts w:ascii="Calibri" w:hAnsi="Calibri" w:cs="Rockwell"/>
          <w:color w:val="000000"/>
          <w:sz w:val="26"/>
          <w:szCs w:val="26"/>
        </w:rPr>
      </w:pPr>
    </w:p>
    <w:p w14:paraId="36B33034" w14:textId="77777777" w:rsidR="00CE2365" w:rsidRPr="008410D8" w:rsidRDefault="00CE2365"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b/>
          <w:bCs/>
          <w:color w:val="000000"/>
          <w:sz w:val="26"/>
          <w:szCs w:val="26"/>
        </w:rPr>
        <w:t xml:space="preserve">Pocket Charts and Word Cards </w:t>
      </w:r>
    </w:p>
    <w:p w14:paraId="134D0B71" w14:textId="0E439F12" w:rsidR="00CE2365" w:rsidRPr="008410D8" w:rsidRDefault="00B131FE" w:rsidP="008410D8">
      <w:pPr>
        <w:widowControl w:val="0"/>
        <w:numPr>
          <w:ilvl w:val="0"/>
          <w:numId w:val="10"/>
        </w:numPr>
        <w:autoSpaceDE w:val="0"/>
        <w:autoSpaceDN w:val="0"/>
        <w:adjustRightInd w:val="0"/>
        <w:ind w:left="-284"/>
        <w:rPr>
          <w:rFonts w:ascii="Calibri" w:hAnsi="Calibri" w:cs="Rockwell"/>
          <w:color w:val="000000"/>
          <w:sz w:val="26"/>
          <w:szCs w:val="26"/>
        </w:rPr>
      </w:pPr>
      <w:r>
        <w:rPr>
          <w:rFonts w:ascii="Calibri" w:hAnsi="Calibri" w:cs="Rockwell"/>
          <w:color w:val="000000"/>
          <w:sz w:val="26"/>
          <w:szCs w:val="26"/>
        </w:rPr>
        <w:t>A</w:t>
      </w:r>
      <w:bookmarkStart w:id="0" w:name="_GoBack"/>
      <w:bookmarkEnd w:id="0"/>
      <w:r w:rsidR="00CE2365" w:rsidRPr="008410D8">
        <w:rPr>
          <w:rFonts w:ascii="Calibri" w:hAnsi="Calibri" w:cs="Rockwell"/>
          <w:color w:val="000000"/>
          <w:sz w:val="26"/>
          <w:szCs w:val="26"/>
        </w:rPr>
        <w:t xml:space="preserve"> chart with fixed pockets for moveable words or sentences is a very useful aid for low</w:t>
      </w:r>
      <w:r w:rsidR="00CE2365" w:rsidRPr="008410D8">
        <w:rPr>
          <w:rFonts w:ascii="Calibri" w:hAnsi="Calibri" w:cs="Rockwell"/>
          <w:color w:val="000000"/>
          <w:sz w:val="26"/>
          <w:szCs w:val="26"/>
        </w:rPr>
        <w:softHyphen/>
        <w:t xml:space="preserve">er grades. They may also be used in higher grades to emphasize certain points. For example, during the Overview, the following quotation by Mendel </w:t>
      </w:r>
      <w:proofErr w:type="spellStart"/>
      <w:r w:rsidR="00CE2365" w:rsidRPr="008410D8">
        <w:rPr>
          <w:rFonts w:ascii="Calibri" w:hAnsi="Calibri" w:cs="Rockwell"/>
          <w:color w:val="000000"/>
          <w:sz w:val="26"/>
          <w:szCs w:val="26"/>
        </w:rPr>
        <w:t>Khataevich</w:t>
      </w:r>
      <w:proofErr w:type="spellEnd"/>
      <w:r w:rsidR="00CE2365" w:rsidRPr="008410D8">
        <w:rPr>
          <w:rFonts w:ascii="Calibri" w:hAnsi="Calibri" w:cs="Rockwell"/>
          <w:color w:val="000000"/>
          <w:sz w:val="26"/>
          <w:szCs w:val="26"/>
        </w:rPr>
        <w:t xml:space="preserve"> from the book </w:t>
      </w:r>
      <w:r w:rsidR="00CE2365" w:rsidRPr="008410D8">
        <w:rPr>
          <w:rFonts w:ascii="Calibri" w:hAnsi="Calibri" w:cs="Rockwell"/>
          <w:i/>
          <w:iCs/>
          <w:color w:val="000000"/>
          <w:sz w:val="26"/>
          <w:szCs w:val="26"/>
        </w:rPr>
        <w:t xml:space="preserve">Agony of a Nation </w:t>
      </w:r>
      <w:r w:rsidR="00CE2365" w:rsidRPr="008410D8">
        <w:rPr>
          <w:rFonts w:ascii="Calibri" w:hAnsi="Calibri" w:cs="Rockwell"/>
          <w:color w:val="000000"/>
          <w:sz w:val="26"/>
          <w:szCs w:val="26"/>
        </w:rPr>
        <w:t xml:space="preserve">by Stephen </w:t>
      </w:r>
      <w:proofErr w:type="spellStart"/>
      <w:r w:rsidR="00CE2365" w:rsidRPr="008410D8">
        <w:rPr>
          <w:rFonts w:ascii="Calibri" w:hAnsi="Calibri" w:cs="Rockwell"/>
          <w:color w:val="000000"/>
          <w:sz w:val="26"/>
          <w:szCs w:val="26"/>
        </w:rPr>
        <w:t>Oleskiw</w:t>
      </w:r>
      <w:proofErr w:type="spellEnd"/>
      <w:r w:rsidR="00CE2365" w:rsidRPr="008410D8">
        <w:rPr>
          <w:rFonts w:ascii="Calibri" w:hAnsi="Calibri" w:cs="Rockwell"/>
          <w:color w:val="000000"/>
          <w:sz w:val="26"/>
          <w:szCs w:val="26"/>
        </w:rPr>
        <w:t xml:space="preserve"> was posted: </w:t>
      </w:r>
    </w:p>
    <w:p w14:paraId="0DBCABA5" w14:textId="77777777" w:rsidR="00CE2365" w:rsidRPr="008410D8" w:rsidRDefault="00CE2365" w:rsidP="008410D8">
      <w:pPr>
        <w:widowControl w:val="0"/>
        <w:autoSpaceDE w:val="0"/>
        <w:autoSpaceDN w:val="0"/>
        <w:adjustRightInd w:val="0"/>
        <w:ind w:left="-284"/>
        <w:rPr>
          <w:rFonts w:ascii="Calibri" w:hAnsi="Calibri" w:cs="Rockwell"/>
          <w:color w:val="000000"/>
          <w:sz w:val="26"/>
          <w:szCs w:val="26"/>
        </w:rPr>
      </w:pPr>
    </w:p>
    <w:p w14:paraId="1A119842" w14:textId="77777777" w:rsidR="00CE2365" w:rsidRPr="008410D8" w:rsidRDefault="00CE2365" w:rsidP="008410D8">
      <w:pPr>
        <w:widowControl w:val="0"/>
        <w:autoSpaceDE w:val="0"/>
        <w:autoSpaceDN w:val="0"/>
        <w:adjustRightInd w:val="0"/>
        <w:ind w:left="-284"/>
        <w:rPr>
          <w:rFonts w:ascii="Calibri" w:hAnsi="Calibri" w:cs="Rockwell"/>
          <w:color w:val="000000"/>
          <w:sz w:val="26"/>
          <w:szCs w:val="26"/>
        </w:rPr>
      </w:pPr>
      <w:r w:rsidRPr="008410D8">
        <w:rPr>
          <w:rFonts w:ascii="Calibri" w:hAnsi="Calibri" w:cs="Rockwell"/>
          <w:color w:val="000000"/>
          <w:sz w:val="26"/>
          <w:szCs w:val="26"/>
        </w:rPr>
        <w:t>“There was a RUTHLESS STRUGGLE going on between the Ukrainian peasantry and the Russian Communist Party… a struggle to the Death… This year (1933) was a test of our strength. It took a FAMINE to show them “WHO IS THE MASTR HERE”. It cost MILLIONS of lives, but the COLLECTIVE SYSTEM is here to stay. WE HAVE WON THE WAR”.</w:t>
      </w:r>
    </w:p>
    <w:p w14:paraId="300AE21C" w14:textId="77777777" w:rsidR="00B340AE" w:rsidRPr="008410D8" w:rsidRDefault="00B340AE" w:rsidP="008410D8">
      <w:pPr>
        <w:ind w:left="-284"/>
        <w:rPr>
          <w:rFonts w:ascii="Calibri" w:hAnsi="Calibri" w:cs="Rockwell"/>
          <w:color w:val="000000"/>
          <w:sz w:val="26"/>
          <w:szCs w:val="26"/>
        </w:rPr>
      </w:pPr>
    </w:p>
    <w:p w14:paraId="2C91269D" w14:textId="77777777" w:rsidR="00CE2365" w:rsidRPr="008410D8" w:rsidRDefault="00CE2365"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This quote was typed and enlarged to poster size and stapled on the teaching board. Certain important words and phrases from the quote were highlighted. These words were printed on separate construction paper cards (3”x12”) and placed in plastic bag</w:t>
      </w:r>
      <w:r w:rsidRPr="008410D8">
        <w:rPr>
          <w:rFonts w:ascii="Calibri" w:hAnsi="Calibri" w:cs="Rockwell"/>
          <w:color w:val="000000"/>
          <w:sz w:val="26"/>
          <w:szCs w:val="26"/>
        </w:rPr>
        <w:softHyphen/>
        <w:t xml:space="preserve">gies (also stapled to the teaching board) next to a small pocket chart (also affixed to the teaching board). During the Overview, the quote was read and before the discussion began, the word cards were presented one at a time. Students were asked the meaning of the words and phrases and what feelings the words evoked. Each word card was pondered and put in a pocket chart to be read again later. The whole quote became more meaningful and significant because of the word-by-word presentation and the analysis that this method brought out. </w:t>
      </w:r>
    </w:p>
    <w:p w14:paraId="578311BA" w14:textId="77777777" w:rsidR="00CE2365" w:rsidRPr="008410D8" w:rsidRDefault="00CE2365" w:rsidP="008410D8">
      <w:pPr>
        <w:widowControl w:val="0"/>
        <w:autoSpaceDE w:val="0"/>
        <w:autoSpaceDN w:val="0"/>
        <w:adjustRightInd w:val="0"/>
        <w:spacing w:before="300" w:line="241" w:lineRule="atLeast"/>
        <w:ind w:left="-284" w:hanging="360"/>
        <w:jc w:val="both"/>
        <w:rPr>
          <w:rFonts w:ascii="Calibri" w:hAnsi="Calibri" w:cs="Rockwell"/>
          <w:color w:val="000000"/>
          <w:sz w:val="26"/>
          <w:szCs w:val="26"/>
        </w:rPr>
      </w:pPr>
      <w:r w:rsidRPr="008410D8">
        <w:rPr>
          <w:rFonts w:ascii="Calibri" w:hAnsi="Calibri" w:cs="Rockwell"/>
          <w:color w:val="000000"/>
          <w:sz w:val="26"/>
          <w:szCs w:val="26"/>
        </w:rPr>
        <w:t xml:space="preserve">3. OVERVIEW DISCUSSION OF THE “GENOCIDAL – FAMINE” </w:t>
      </w:r>
    </w:p>
    <w:p w14:paraId="5A4BEB5A" w14:textId="77777777" w:rsidR="00CE2365" w:rsidRPr="008410D8" w:rsidRDefault="00CE2365" w:rsidP="008410D8">
      <w:pPr>
        <w:widowControl w:val="0"/>
        <w:autoSpaceDE w:val="0"/>
        <w:autoSpaceDN w:val="0"/>
        <w:adjustRightInd w:val="0"/>
        <w:spacing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 xml:space="preserve">The Genocidal – Famine of Ukraine is a painful subject. It is the story of a people, millions of whom were starved to death in their own land, by a regime that wanted to bring Ukraine under a communal collective system. </w:t>
      </w:r>
    </w:p>
    <w:p w14:paraId="2D90D348" w14:textId="77777777" w:rsidR="00CE2365" w:rsidRPr="008410D8" w:rsidRDefault="00CE2365"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 xml:space="preserve">Some of the following points compose the Genocide discussion overview: </w:t>
      </w:r>
    </w:p>
    <w:p w14:paraId="2806471A" w14:textId="77777777" w:rsidR="00CE2365" w:rsidRPr="008410D8" w:rsidRDefault="00CE2365" w:rsidP="008410D8">
      <w:pPr>
        <w:widowControl w:val="0"/>
        <w:numPr>
          <w:ilvl w:val="0"/>
          <w:numId w:val="11"/>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The conditions in Ukraine in the 1920s and early 1930s </w:t>
      </w:r>
    </w:p>
    <w:p w14:paraId="13E27109" w14:textId="77777777" w:rsidR="00CE2365" w:rsidRPr="008410D8" w:rsidRDefault="00CE2365" w:rsidP="008410D8">
      <w:pPr>
        <w:widowControl w:val="0"/>
        <w:numPr>
          <w:ilvl w:val="0"/>
          <w:numId w:val="11"/>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The nature and general characteristics of Ukrainian people of those times </w:t>
      </w:r>
    </w:p>
    <w:p w14:paraId="71172FC6" w14:textId="77777777" w:rsidR="00CE2365" w:rsidRPr="008410D8" w:rsidRDefault="00CE2365" w:rsidP="008410D8">
      <w:pPr>
        <w:widowControl w:val="0"/>
        <w:numPr>
          <w:ilvl w:val="0"/>
          <w:numId w:val="11"/>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lastRenderedPageBreak/>
        <w:t xml:space="preserve">The socio-political policies and edicts of Stalin and the soviet communist government during the 1920s and 1930s </w:t>
      </w:r>
    </w:p>
    <w:p w14:paraId="2190A00A" w14:textId="77777777" w:rsidR="00CE2365" w:rsidRPr="008410D8" w:rsidRDefault="00CE2365" w:rsidP="008410D8">
      <w:pPr>
        <w:widowControl w:val="0"/>
        <w:numPr>
          <w:ilvl w:val="0"/>
          <w:numId w:val="11"/>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The soviet economic plan for Ukraine – collectivization and industrialization </w:t>
      </w:r>
    </w:p>
    <w:p w14:paraId="445862B2" w14:textId="77777777" w:rsidR="00CE2365" w:rsidRPr="008410D8" w:rsidRDefault="00CE2365" w:rsidP="008410D8">
      <w:pPr>
        <w:widowControl w:val="0"/>
        <w:numPr>
          <w:ilvl w:val="0"/>
          <w:numId w:val="11"/>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Crushing Ukrainians’ spirit for national liberation </w:t>
      </w:r>
    </w:p>
    <w:p w14:paraId="0DCF0FF3" w14:textId="77777777" w:rsidR="00CE2365" w:rsidRPr="008410D8" w:rsidRDefault="00CE2365" w:rsidP="008410D8">
      <w:pPr>
        <w:widowControl w:val="0"/>
        <w:numPr>
          <w:ilvl w:val="0"/>
          <w:numId w:val="11"/>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Collectivization – what it meant for the Ukrainian people </w:t>
      </w:r>
    </w:p>
    <w:p w14:paraId="5BA3831D" w14:textId="77777777" w:rsidR="00CE2365" w:rsidRPr="008410D8" w:rsidRDefault="00CE2365" w:rsidP="008410D8">
      <w:pPr>
        <w:widowControl w:val="0"/>
        <w:numPr>
          <w:ilvl w:val="0"/>
          <w:numId w:val="11"/>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Results of collectivization – displacement of people, mass national starvation, etc. </w:t>
      </w:r>
    </w:p>
    <w:p w14:paraId="2AE9E553" w14:textId="77777777" w:rsidR="00CE2365" w:rsidRPr="008410D8" w:rsidRDefault="00CE2365" w:rsidP="008410D8">
      <w:pPr>
        <w:widowControl w:val="0"/>
        <w:numPr>
          <w:ilvl w:val="0"/>
          <w:numId w:val="11"/>
        </w:numPr>
        <w:autoSpaceDE w:val="0"/>
        <w:autoSpaceDN w:val="0"/>
        <w:adjustRightInd w:val="0"/>
        <w:ind w:left="-284"/>
        <w:rPr>
          <w:rFonts w:ascii="Calibri" w:hAnsi="Calibri" w:cs="Rockwell"/>
          <w:color w:val="000000"/>
          <w:sz w:val="26"/>
          <w:szCs w:val="26"/>
        </w:rPr>
      </w:pPr>
      <w:r w:rsidRPr="008410D8">
        <w:rPr>
          <w:rFonts w:ascii="Calibri" w:hAnsi="Calibri" w:cs="Rockwell"/>
          <w:color w:val="000000"/>
          <w:sz w:val="26"/>
          <w:szCs w:val="26"/>
        </w:rPr>
        <w:t xml:space="preserve">International response to the Famine-Genocide in Ukraine </w:t>
      </w:r>
    </w:p>
    <w:p w14:paraId="6A0F694E" w14:textId="77777777" w:rsidR="00CE2365" w:rsidRPr="008410D8" w:rsidRDefault="00CE2365" w:rsidP="008410D8">
      <w:pPr>
        <w:widowControl w:val="0"/>
        <w:autoSpaceDE w:val="0"/>
        <w:autoSpaceDN w:val="0"/>
        <w:adjustRightInd w:val="0"/>
        <w:ind w:left="-284"/>
        <w:rPr>
          <w:rFonts w:ascii="Calibri" w:hAnsi="Calibri" w:cs="Rockwell"/>
          <w:color w:val="000000"/>
          <w:sz w:val="26"/>
          <w:szCs w:val="26"/>
        </w:rPr>
      </w:pPr>
    </w:p>
    <w:p w14:paraId="6C47D277" w14:textId="77777777" w:rsidR="00CE2365" w:rsidRPr="008410D8" w:rsidRDefault="00CE2365" w:rsidP="008410D8">
      <w:pPr>
        <w:widowControl w:val="0"/>
        <w:autoSpaceDE w:val="0"/>
        <w:autoSpaceDN w:val="0"/>
        <w:adjustRightInd w:val="0"/>
        <w:spacing w:before="300" w:line="241" w:lineRule="atLeast"/>
        <w:ind w:left="-284" w:hanging="360"/>
        <w:jc w:val="both"/>
        <w:rPr>
          <w:rFonts w:ascii="Calibri" w:hAnsi="Calibri" w:cs="Rockwell"/>
          <w:color w:val="000000"/>
          <w:sz w:val="26"/>
          <w:szCs w:val="26"/>
        </w:rPr>
      </w:pPr>
      <w:r w:rsidRPr="008410D8">
        <w:rPr>
          <w:rFonts w:ascii="Calibri" w:hAnsi="Calibri" w:cs="Rockwell"/>
          <w:b/>
          <w:bCs/>
          <w:color w:val="000000"/>
          <w:sz w:val="26"/>
          <w:szCs w:val="26"/>
        </w:rPr>
        <w:t xml:space="preserve">Overview Presentation </w:t>
      </w:r>
    </w:p>
    <w:p w14:paraId="1A62061C" w14:textId="77777777" w:rsidR="00CE2365" w:rsidRPr="008410D8" w:rsidRDefault="00CE2365" w:rsidP="008410D8">
      <w:pPr>
        <w:widowControl w:val="0"/>
        <w:autoSpaceDE w:val="0"/>
        <w:autoSpaceDN w:val="0"/>
        <w:adjustRightInd w:val="0"/>
        <w:spacing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Each full-day workshop consists of a verbal and a visual overview presentation (approx</w:t>
      </w:r>
      <w:r w:rsidRPr="008410D8">
        <w:rPr>
          <w:rFonts w:ascii="Calibri" w:hAnsi="Calibri" w:cs="Rockwell"/>
          <w:color w:val="000000"/>
          <w:sz w:val="26"/>
          <w:szCs w:val="26"/>
        </w:rPr>
        <w:softHyphen/>
        <w:t>imately 60 minutes) of the events in Ukraine from the early 1930s to the man-made Fam</w:t>
      </w:r>
      <w:r w:rsidRPr="008410D8">
        <w:rPr>
          <w:rFonts w:ascii="Calibri" w:hAnsi="Calibri" w:cs="Rockwell"/>
          <w:color w:val="000000"/>
          <w:sz w:val="26"/>
          <w:szCs w:val="26"/>
        </w:rPr>
        <w:softHyphen/>
        <w:t xml:space="preserve">ine-Genocide in 1932-1933. The verbal component includes a question- answer approach, narratives and discussion interspersed with visuals — pictures, charts, quotes, books that challenge, contradict, emphasize and aid the thinking process. </w:t>
      </w:r>
    </w:p>
    <w:p w14:paraId="3D9122C9" w14:textId="77777777" w:rsidR="00CE2365" w:rsidRPr="008410D8" w:rsidRDefault="00CE2365"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b/>
          <w:bCs/>
          <w:i/>
          <w:iCs/>
          <w:color w:val="000000"/>
          <w:sz w:val="26"/>
          <w:szCs w:val="26"/>
        </w:rPr>
        <w:t xml:space="preserve">Example of Discussion as presented by art teacher </w:t>
      </w:r>
      <w:proofErr w:type="spellStart"/>
      <w:r w:rsidRPr="008410D8">
        <w:rPr>
          <w:rFonts w:ascii="Calibri" w:hAnsi="Calibri" w:cs="Rockwell"/>
          <w:b/>
          <w:bCs/>
          <w:i/>
          <w:iCs/>
          <w:color w:val="000000"/>
          <w:sz w:val="26"/>
          <w:szCs w:val="26"/>
        </w:rPr>
        <w:t>Halia</w:t>
      </w:r>
      <w:proofErr w:type="spellEnd"/>
      <w:r w:rsidRPr="008410D8">
        <w:rPr>
          <w:rFonts w:ascii="Calibri" w:hAnsi="Calibri" w:cs="Rockwell"/>
          <w:b/>
          <w:bCs/>
          <w:i/>
          <w:iCs/>
          <w:color w:val="000000"/>
          <w:sz w:val="26"/>
          <w:szCs w:val="26"/>
        </w:rPr>
        <w:t xml:space="preserve"> </w:t>
      </w:r>
      <w:proofErr w:type="spellStart"/>
      <w:r w:rsidRPr="008410D8">
        <w:rPr>
          <w:rFonts w:ascii="Calibri" w:hAnsi="Calibri" w:cs="Rockwell"/>
          <w:b/>
          <w:bCs/>
          <w:i/>
          <w:iCs/>
          <w:color w:val="000000"/>
          <w:sz w:val="26"/>
          <w:szCs w:val="26"/>
        </w:rPr>
        <w:t>Dmytryshyn</w:t>
      </w:r>
      <w:proofErr w:type="spellEnd"/>
      <w:r w:rsidRPr="008410D8">
        <w:rPr>
          <w:rFonts w:ascii="Calibri" w:hAnsi="Calibri" w:cs="Rockwell"/>
          <w:b/>
          <w:bCs/>
          <w:i/>
          <w:iCs/>
          <w:color w:val="000000"/>
          <w:sz w:val="26"/>
          <w:szCs w:val="26"/>
        </w:rPr>
        <w:t xml:space="preserve"> </w:t>
      </w:r>
    </w:p>
    <w:p w14:paraId="03F03EDB" w14:textId="77777777" w:rsidR="00690F5A" w:rsidRPr="008410D8" w:rsidRDefault="00CE2365" w:rsidP="008410D8">
      <w:pPr>
        <w:pStyle w:val="Pa65"/>
        <w:spacing w:before="300"/>
        <w:ind w:left="-284" w:right="360"/>
        <w:jc w:val="both"/>
        <w:rPr>
          <w:rFonts w:ascii="Calibri" w:hAnsi="Calibri" w:cs="Minion Pro"/>
          <w:color w:val="000000"/>
          <w:sz w:val="26"/>
          <w:szCs w:val="26"/>
        </w:rPr>
      </w:pPr>
      <w:r w:rsidRPr="008410D8">
        <w:rPr>
          <w:rFonts w:ascii="Calibri" w:hAnsi="Calibri" w:cs="Minion Pro"/>
          <w:color w:val="000000"/>
          <w:sz w:val="26"/>
          <w:szCs w:val="26"/>
        </w:rPr>
        <w:t>I wanted to present the events of 1932-1933 in a manner that not only reviewed and reinforced information students may already possess, but to provide further insight into the Famine-Geno</w:t>
      </w:r>
      <w:r w:rsidRPr="008410D8">
        <w:rPr>
          <w:rFonts w:ascii="Calibri" w:hAnsi="Calibri" w:cs="Minion Pro"/>
          <w:color w:val="000000"/>
          <w:sz w:val="26"/>
          <w:szCs w:val="26"/>
        </w:rPr>
        <w:softHyphen/>
        <w:t>cide story, as a result of which students would be able to identify and become emotionally in</w:t>
      </w:r>
      <w:r w:rsidRPr="008410D8">
        <w:rPr>
          <w:rFonts w:ascii="Calibri" w:hAnsi="Calibri" w:cs="Minion Pro"/>
          <w:color w:val="000000"/>
          <w:sz w:val="26"/>
          <w:szCs w:val="26"/>
        </w:rPr>
        <w:softHyphen/>
      </w:r>
      <w:r w:rsidR="00690F5A" w:rsidRPr="008410D8">
        <w:rPr>
          <w:rFonts w:ascii="Calibri" w:hAnsi="Calibri" w:cs="Minion Pro"/>
          <w:color w:val="000000"/>
          <w:sz w:val="26"/>
          <w:szCs w:val="26"/>
        </w:rPr>
        <w:t xml:space="preserve">volved with the events, and therefore better able to paint meaningful paintings. </w:t>
      </w:r>
    </w:p>
    <w:p w14:paraId="32A81620" w14:textId="77777777" w:rsidR="00690F5A" w:rsidRPr="008410D8" w:rsidRDefault="00690F5A" w:rsidP="008410D8">
      <w:pPr>
        <w:pStyle w:val="Pa65"/>
        <w:spacing w:before="300"/>
        <w:ind w:left="-284" w:right="360"/>
        <w:jc w:val="both"/>
        <w:rPr>
          <w:rFonts w:ascii="Calibri" w:hAnsi="Calibri" w:cs="Minion Pro"/>
          <w:color w:val="000000"/>
          <w:sz w:val="26"/>
          <w:szCs w:val="26"/>
        </w:rPr>
      </w:pPr>
      <w:r w:rsidRPr="008410D8">
        <w:rPr>
          <w:rFonts w:ascii="Calibri" w:hAnsi="Calibri" w:cs="Minion Pro"/>
          <w:color w:val="000000"/>
          <w:sz w:val="26"/>
          <w:szCs w:val="26"/>
        </w:rPr>
        <w:t>To this end, I began each presentation by asking all the children to close their eyes for one mo</w:t>
      </w:r>
      <w:r w:rsidRPr="008410D8">
        <w:rPr>
          <w:rFonts w:ascii="Calibri" w:hAnsi="Calibri" w:cs="Minion Pro"/>
          <w:color w:val="000000"/>
          <w:sz w:val="26"/>
          <w:szCs w:val="26"/>
        </w:rPr>
        <w:softHyphen/>
        <w:t>ment, and to cast their minds back through time to the early 1930s to envision the kind of life Ukrainians would have led. Questions were posed to make children think of their personal con</w:t>
      </w:r>
      <w:r w:rsidRPr="008410D8">
        <w:rPr>
          <w:rFonts w:ascii="Calibri" w:hAnsi="Calibri" w:cs="Minion Pro"/>
          <w:color w:val="000000"/>
          <w:sz w:val="26"/>
          <w:szCs w:val="26"/>
        </w:rPr>
        <w:softHyphen/>
        <w:t xml:space="preserve">nections to the people of those times and thereby more readily identify with them. </w:t>
      </w:r>
    </w:p>
    <w:p w14:paraId="756596CC" w14:textId="77777777" w:rsidR="00690F5A" w:rsidRPr="008410D8" w:rsidRDefault="00690F5A" w:rsidP="008410D8">
      <w:pPr>
        <w:pStyle w:val="Pa5"/>
        <w:spacing w:before="300"/>
        <w:ind w:left="-284"/>
        <w:jc w:val="both"/>
        <w:rPr>
          <w:rFonts w:ascii="Calibri" w:hAnsi="Calibri" w:cs="Rockwell"/>
          <w:color w:val="000000"/>
          <w:sz w:val="26"/>
          <w:szCs w:val="26"/>
        </w:rPr>
      </w:pPr>
      <w:r w:rsidRPr="008410D8">
        <w:rPr>
          <w:rFonts w:ascii="Calibri" w:hAnsi="Calibri" w:cs="Minion Pro"/>
          <w:color w:val="000000"/>
          <w:sz w:val="26"/>
          <w:szCs w:val="26"/>
        </w:rPr>
        <w:t>One simple open-ended question was “What do you think people of Ukraine grew in their fields in the 1930s?”. This question is suitable for brainstorming even with younger students. These questions are suitable even for students without topic-specific background knowledge. Accept all ideas. They will be confirmed or abandoned during the class question and answer and classifying strategy activities.</w:t>
      </w:r>
      <w:r w:rsidRPr="008410D8">
        <w:rPr>
          <w:rFonts w:ascii="Calibri" w:hAnsi="Calibri" w:cs="Rockwell"/>
          <w:color w:val="000000"/>
          <w:sz w:val="26"/>
          <w:szCs w:val="26"/>
        </w:rPr>
        <w:t xml:space="preserve"> Sample questions: </w:t>
      </w:r>
    </w:p>
    <w:p w14:paraId="555713C2" w14:textId="77777777" w:rsidR="00690F5A" w:rsidRPr="008410D8" w:rsidRDefault="00690F5A" w:rsidP="008410D8">
      <w:pPr>
        <w:widowControl w:val="0"/>
        <w:numPr>
          <w:ilvl w:val="0"/>
          <w:numId w:val="12"/>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Where is Ukraine located? </w:t>
      </w:r>
    </w:p>
    <w:p w14:paraId="089DD8DD" w14:textId="77777777" w:rsidR="00690F5A" w:rsidRPr="008410D8" w:rsidRDefault="00690F5A" w:rsidP="008410D8">
      <w:pPr>
        <w:widowControl w:val="0"/>
        <w:numPr>
          <w:ilvl w:val="0"/>
          <w:numId w:val="12"/>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Who has friends of Ukrainian heritage? </w:t>
      </w:r>
    </w:p>
    <w:p w14:paraId="2A955287" w14:textId="77777777" w:rsidR="00690F5A" w:rsidRPr="008410D8" w:rsidRDefault="00690F5A" w:rsidP="008410D8">
      <w:pPr>
        <w:widowControl w:val="0"/>
        <w:numPr>
          <w:ilvl w:val="1"/>
          <w:numId w:val="12"/>
        </w:numPr>
        <w:autoSpaceDE w:val="0"/>
        <w:autoSpaceDN w:val="0"/>
        <w:adjustRightInd w:val="0"/>
        <w:ind w:left="-284"/>
        <w:rPr>
          <w:rFonts w:ascii="Calibri" w:hAnsi="Calibri" w:cs="Rockwell"/>
          <w:color w:val="000000"/>
          <w:sz w:val="26"/>
          <w:szCs w:val="26"/>
        </w:rPr>
      </w:pPr>
      <w:r w:rsidRPr="008410D8">
        <w:rPr>
          <w:rFonts w:ascii="Calibri" w:hAnsi="Calibri" w:cs="Rockwell"/>
          <w:color w:val="000000"/>
          <w:sz w:val="26"/>
          <w:szCs w:val="26"/>
        </w:rPr>
        <w:t xml:space="preserve">Who in this class has family living in Ukraine? As hands go up, children respond. </w:t>
      </w:r>
      <w:r w:rsidR="008410D8">
        <w:rPr>
          <w:rFonts w:ascii="Calibri" w:hAnsi="Calibri" w:cs="Rockwell"/>
          <w:i/>
          <w:iCs/>
          <w:color w:val="000000"/>
          <w:sz w:val="26"/>
          <w:szCs w:val="26"/>
        </w:rPr>
        <w:t>My grandmother, grand</w:t>
      </w:r>
      <w:r w:rsidRPr="008410D8">
        <w:rPr>
          <w:rFonts w:ascii="Calibri" w:hAnsi="Calibri" w:cs="Rockwell"/>
          <w:i/>
          <w:iCs/>
          <w:color w:val="000000"/>
          <w:sz w:val="26"/>
          <w:szCs w:val="26"/>
        </w:rPr>
        <w:t>f</w:t>
      </w:r>
      <w:r w:rsidR="008410D8">
        <w:rPr>
          <w:rFonts w:ascii="Calibri" w:hAnsi="Calibri" w:cs="Rockwell"/>
          <w:i/>
          <w:iCs/>
          <w:color w:val="000000"/>
          <w:sz w:val="26"/>
          <w:szCs w:val="26"/>
        </w:rPr>
        <w:t>ather, uncle, cou</w:t>
      </w:r>
      <w:r w:rsidRPr="008410D8">
        <w:rPr>
          <w:rFonts w:ascii="Calibri" w:hAnsi="Calibri" w:cs="Rockwell"/>
          <w:i/>
          <w:iCs/>
          <w:color w:val="000000"/>
          <w:sz w:val="26"/>
          <w:szCs w:val="26"/>
        </w:rPr>
        <w:t>s</w:t>
      </w:r>
      <w:r w:rsidR="008410D8">
        <w:rPr>
          <w:rFonts w:ascii="Calibri" w:hAnsi="Calibri" w:cs="Rockwell"/>
          <w:i/>
          <w:iCs/>
          <w:color w:val="000000"/>
          <w:sz w:val="26"/>
          <w:szCs w:val="26"/>
        </w:rPr>
        <w:t>in… lived there.</w:t>
      </w:r>
      <w:r w:rsidRPr="008410D8">
        <w:rPr>
          <w:rFonts w:ascii="Calibri" w:hAnsi="Calibri" w:cs="Rockwell"/>
          <w:i/>
          <w:iCs/>
          <w:color w:val="000000"/>
          <w:sz w:val="26"/>
          <w:szCs w:val="26"/>
        </w:rPr>
        <w:t xml:space="preserve"> </w:t>
      </w:r>
    </w:p>
    <w:p w14:paraId="3D8BE062" w14:textId="77777777" w:rsidR="00690F5A" w:rsidRPr="008410D8" w:rsidRDefault="00690F5A" w:rsidP="008410D8">
      <w:pPr>
        <w:widowControl w:val="0"/>
        <w:numPr>
          <w:ilvl w:val="1"/>
          <w:numId w:val="12"/>
        </w:numPr>
        <w:autoSpaceDE w:val="0"/>
        <w:autoSpaceDN w:val="0"/>
        <w:adjustRightInd w:val="0"/>
        <w:ind w:left="-284"/>
        <w:rPr>
          <w:rFonts w:ascii="Calibri" w:hAnsi="Calibri" w:cs="Rockwell"/>
          <w:color w:val="000000"/>
          <w:sz w:val="26"/>
          <w:szCs w:val="26"/>
        </w:rPr>
      </w:pPr>
    </w:p>
    <w:p w14:paraId="3A2BD330" w14:textId="77777777" w:rsidR="00690F5A" w:rsidRPr="008410D8" w:rsidRDefault="00690F5A" w:rsidP="008410D8">
      <w:pPr>
        <w:widowControl w:val="0"/>
        <w:numPr>
          <w:ilvl w:val="1"/>
          <w:numId w:val="12"/>
        </w:numPr>
        <w:autoSpaceDE w:val="0"/>
        <w:autoSpaceDN w:val="0"/>
        <w:adjustRightInd w:val="0"/>
        <w:ind w:left="-284"/>
        <w:rPr>
          <w:rFonts w:ascii="Calibri" w:hAnsi="Calibri" w:cs="Rockwell"/>
          <w:color w:val="000000"/>
          <w:sz w:val="26"/>
          <w:szCs w:val="26"/>
        </w:rPr>
      </w:pPr>
      <w:r w:rsidRPr="008410D8">
        <w:rPr>
          <w:rFonts w:ascii="Calibri" w:hAnsi="Calibri" w:cs="Rockwell"/>
          <w:color w:val="000000"/>
          <w:sz w:val="26"/>
          <w:szCs w:val="26"/>
        </w:rPr>
        <w:t xml:space="preserve">What do you think life was like for them in those days before television, before </w:t>
      </w:r>
      <w:r w:rsidRPr="008410D8">
        <w:rPr>
          <w:rFonts w:ascii="Calibri" w:hAnsi="Calibri" w:cs="Rockwell"/>
          <w:color w:val="000000"/>
          <w:sz w:val="26"/>
          <w:szCs w:val="26"/>
        </w:rPr>
        <w:lastRenderedPageBreak/>
        <w:t>com</w:t>
      </w:r>
      <w:r w:rsidRPr="008410D8">
        <w:rPr>
          <w:rFonts w:ascii="Calibri" w:hAnsi="Calibri" w:cs="Rockwell"/>
          <w:color w:val="000000"/>
          <w:sz w:val="26"/>
          <w:szCs w:val="26"/>
        </w:rPr>
        <w:softHyphen/>
        <w:t xml:space="preserve">puters, before superstores, mini-malls, before even cars or telephones were household words? </w:t>
      </w:r>
    </w:p>
    <w:p w14:paraId="3E51AC22" w14:textId="77777777" w:rsidR="00690F5A" w:rsidRPr="008410D8" w:rsidRDefault="00690F5A" w:rsidP="008410D8">
      <w:pPr>
        <w:widowControl w:val="0"/>
        <w:numPr>
          <w:ilvl w:val="1"/>
          <w:numId w:val="12"/>
        </w:numPr>
        <w:autoSpaceDE w:val="0"/>
        <w:autoSpaceDN w:val="0"/>
        <w:adjustRightInd w:val="0"/>
        <w:ind w:left="-284"/>
        <w:rPr>
          <w:rFonts w:ascii="Calibri" w:hAnsi="Calibri" w:cs="Rockwell"/>
          <w:color w:val="000000"/>
          <w:sz w:val="26"/>
          <w:szCs w:val="26"/>
        </w:rPr>
      </w:pPr>
      <w:r w:rsidRPr="008410D8">
        <w:rPr>
          <w:rFonts w:ascii="Calibri" w:hAnsi="Calibri" w:cs="Rockwell"/>
          <w:color w:val="000000"/>
          <w:sz w:val="26"/>
          <w:szCs w:val="26"/>
        </w:rPr>
        <w:t xml:space="preserve">What would you girls and boys likely have been doing in those times? Going to school? Working in the fields? </w:t>
      </w:r>
    </w:p>
    <w:p w14:paraId="5E456A11" w14:textId="77777777" w:rsidR="00690F5A" w:rsidRPr="008410D8" w:rsidRDefault="00690F5A" w:rsidP="008410D8">
      <w:pPr>
        <w:widowControl w:val="0"/>
        <w:numPr>
          <w:ilvl w:val="1"/>
          <w:numId w:val="12"/>
        </w:numPr>
        <w:autoSpaceDE w:val="0"/>
        <w:autoSpaceDN w:val="0"/>
        <w:adjustRightInd w:val="0"/>
        <w:ind w:left="-284"/>
        <w:rPr>
          <w:rFonts w:ascii="Calibri" w:hAnsi="Calibri" w:cs="Rockwell"/>
          <w:color w:val="000000"/>
          <w:sz w:val="26"/>
          <w:szCs w:val="26"/>
        </w:rPr>
      </w:pPr>
      <w:r w:rsidRPr="008410D8">
        <w:rPr>
          <w:rFonts w:ascii="Calibri" w:hAnsi="Calibri" w:cs="Rockwell"/>
          <w:color w:val="000000"/>
          <w:sz w:val="26"/>
          <w:szCs w:val="26"/>
        </w:rPr>
        <w:t xml:space="preserve">These questions invite students to make comparisons to their own lives today. Various pictures were held up as the discussion progressed and questions were brainstormed. </w:t>
      </w:r>
    </w:p>
    <w:p w14:paraId="28030696" w14:textId="77777777" w:rsidR="00690F5A" w:rsidRPr="008410D8" w:rsidRDefault="00690F5A" w:rsidP="008410D8">
      <w:pPr>
        <w:widowControl w:val="0"/>
        <w:numPr>
          <w:ilvl w:val="1"/>
          <w:numId w:val="12"/>
        </w:numPr>
        <w:autoSpaceDE w:val="0"/>
        <w:autoSpaceDN w:val="0"/>
        <w:adjustRightInd w:val="0"/>
        <w:ind w:left="-284"/>
        <w:rPr>
          <w:rFonts w:ascii="Calibri" w:hAnsi="Calibri" w:cs="Rockwell"/>
          <w:color w:val="000000"/>
          <w:sz w:val="26"/>
          <w:szCs w:val="26"/>
        </w:rPr>
      </w:pPr>
      <w:r w:rsidRPr="008410D8">
        <w:rPr>
          <w:rFonts w:ascii="Calibri" w:hAnsi="Calibri" w:cs="Rockwell"/>
          <w:color w:val="000000"/>
          <w:sz w:val="26"/>
          <w:szCs w:val="26"/>
        </w:rPr>
        <w:t xml:space="preserve">All answers were accepted. For example: What do you think Ukrainians were like at that time? Children’s responses: </w:t>
      </w:r>
      <w:r w:rsidRPr="008410D8">
        <w:rPr>
          <w:rFonts w:ascii="Calibri" w:hAnsi="Calibri" w:cs="Rockwell"/>
          <w:i/>
          <w:iCs/>
          <w:color w:val="000000"/>
          <w:sz w:val="26"/>
          <w:szCs w:val="26"/>
        </w:rPr>
        <w:t xml:space="preserve">“…happy, religious, loyal, independent, sad, liked to sing, proud, poor, hardworking…” </w:t>
      </w:r>
    </w:p>
    <w:p w14:paraId="17207E5D" w14:textId="77777777" w:rsidR="00690F5A" w:rsidRPr="008410D8" w:rsidRDefault="00690F5A" w:rsidP="008410D8">
      <w:pPr>
        <w:widowControl w:val="0"/>
        <w:numPr>
          <w:ilvl w:val="1"/>
          <w:numId w:val="12"/>
        </w:numPr>
        <w:autoSpaceDE w:val="0"/>
        <w:autoSpaceDN w:val="0"/>
        <w:adjustRightInd w:val="0"/>
        <w:ind w:left="-284"/>
        <w:rPr>
          <w:rFonts w:ascii="Calibri" w:hAnsi="Calibri" w:cs="Rockwell"/>
          <w:color w:val="000000"/>
          <w:sz w:val="26"/>
          <w:szCs w:val="26"/>
        </w:rPr>
      </w:pPr>
    </w:p>
    <w:p w14:paraId="549C6F67" w14:textId="77777777" w:rsidR="00690F5A" w:rsidRPr="008410D8" w:rsidRDefault="00690F5A" w:rsidP="008410D8">
      <w:pPr>
        <w:widowControl w:val="0"/>
        <w:numPr>
          <w:ilvl w:val="1"/>
          <w:numId w:val="12"/>
        </w:numPr>
        <w:autoSpaceDE w:val="0"/>
        <w:autoSpaceDN w:val="0"/>
        <w:adjustRightInd w:val="0"/>
        <w:ind w:left="-284"/>
        <w:rPr>
          <w:rFonts w:ascii="Calibri" w:hAnsi="Calibri" w:cs="Rockwell"/>
          <w:color w:val="000000"/>
          <w:sz w:val="26"/>
          <w:szCs w:val="26"/>
        </w:rPr>
      </w:pPr>
      <w:r w:rsidRPr="008410D8">
        <w:rPr>
          <w:rFonts w:ascii="Calibri" w:hAnsi="Calibri" w:cs="Rockwell"/>
          <w:color w:val="000000"/>
          <w:sz w:val="26"/>
          <w:szCs w:val="26"/>
        </w:rPr>
        <w:t xml:space="preserve">How did they live, socialize, celebrate, and earn a living? </w:t>
      </w:r>
    </w:p>
    <w:p w14:paraId="106AB669" w14:textId="77777777" w:rsidR="00690F5A" w:rsidRPr="008410D8" w:rsidRDefault="00690F5A" w:rsidP="008410D8">
      <w:pPr>
        <w:widowControl w:val="0"/>
        <w:numPr>
          <w:ilvl w:val="1"/>
          <w:numId w:val="12"/>
        </w:numPr>
        <w:autoSpaceDE w:val="0"/>
        <w:autoSpaceDN w:val="0"/>
        <w:adjustRightInd w:val="0"/>
        <w:ind w:left="-284"/>
        <w:rPr>
          <w:rFonts w:ascii="Calibri" w:hAnsi="Calibri" w:cs="Rockwell"/>
          <w:color w:val="000000"/>
          <w:sz w:val="26"/>
          <w:szCs w:val="26"/>
        </w:rPr>
      </w:pPr>
      <w:r w:rsidRPr="008410D8">
        <w:rPr>
          <w:rFonts w:ascii="Calibri" w:hAnsi="Calibri" w:cs="Rockwell"/>
          <w:color w:val="000000"/>
          <w:sz w:val="26"/>
          <w:szCs w:val="26"/>
        </w:rPr>
        <w:t xml:space="preserve">What kind of clothing was common for them to wear? </w:t>
      </w:r>
    </w:p>
    <w:p w14:paraId="68E49483" w14:textId="77777777" w:rsidR="00690F5A" w:rsidRPr="008410D8" w:rsidRDefault="00690F5A" w:rsidP="008410D8">
      <w:pPr>
        <w:widowControl w:val="0"/>
        <w:numPr>
          <w:ilvl w:val="1"/>
          <w:numId w:val="12"/>
        </w:numPr>
        <w:autoSpaceDE w:val="0"/>
        <w:autoSpaceDN w:val="0"/>
        <w:adjustRightInd w:val="0"/>
        <w:ind w:left="-284"/>
        <w:rPr>
          <w:rFonts w:ascii="Calibri" w:hAnsi="Calibri" w:cs="Rockwell"/>
          <w:color w:val="000000"/>
          <w:sz w:val="26"/>
          <w:szCs w:val="26"/>
        </w:rPr>
      </w:pPr>
      <w:r w:rsidRPr="008410D8">
        <w:rPr>
          <w:rFonts w:ascii="Calibri" w:hAnsi="Calibri" w:cs="Rockwell"/>
          <w:color w:val="000000"/>
          <w:sz w:val="26"/>
          <w:szCs w:val="26"/>
        </w:rPr>
        <w:t xml:space="preserve">What did they eat, grow, sell, and produce? </w:t>
      </w:r>
    </w:p>
    <w:p w14:paraId="2422528A" w14:textId="77777777" w:rsidR="00690F5A" w:rsidRPr="008410D8" w:rsidRDefault="00690F5A" w:rsidP="008410D8">
      <w:pPr>
        <w:widowControl w:val="0"/>
        <w:numPr>
          <w:ilvl w:val="1"/>
          <w:numId w:val="12"/>
        </w:numPr>
        <w:autoSpaceDE w:val="0"/>
        <w:autoSpaceDN w:val="0"/>
        <w:adjustRightInd w:val="0"/>
        <w:ind w:left="-284"/>
        <w:rPr>
          <w:rFonts w:ascii="Calibri" w:hAnsi="Calibri" w:cs="Rockwell"/>
          <w:color w:val="000000"/>
          <w:sz w:val="26"/>
          <w:szCs w:val="26"/>
        </w:rPr>
      </w:pPr>
      <w:r w:rsidRPr="008410D8">
        <w:rPr>
          <w:rFonts w:ascii="Calibri" w:hAnsi="Calibri" w:cs="Rockwell"/>
          <w:color w:val="000000"/>
          <w:sz w:val="26"/>
          <w:szCs w:val="26"/>
        </w:rPr>
        <w:t xml:space="preserve">How did they express their creativity, value their culture? </w:t>
      </w:r>
    </w:p>
    <w:p w14:paraId="53C52FA7" w14:textId="77777777" w:rsidR="00690F5A" w:rsidRPr="008410D8" w:rsidRDefault="00690F5A" w:rsidP="008410D8">
      <w:pPr>
        <w:widowControl w:val="0"/>
        <w:numPr>
          <w:ilvl w:val="1"/>
          <w:numId w:val="12"/>
        </w:numPr>
        <w:autoSpaceDE w:val="0"/>
        <w:autoSpaceDN w:val="0"/>
        <w:adjustRightInd w:val="0"/>
        <w:ind w:left="-284"/>
        <w:rPr>
          <w:rFonts w:ascii="Calibri" w:hAnsi="Calibri" w:cs="Rockwell"/>
          <w:color w:val="000000"/>
          <w:sz w:val="26"/>
          <w:szCs w:val="26"/>
        </w:rPr>
      </w:pPr>
      <w:r w:rsidRPr="008410D8">
        <w:rPr>
          <w:rFonts w:ascii="Calibri" w:hAnsi="Calibri" w:cs="Rockwell"/>
          <w:color w:val="000000"/>
          <w:sz w:val="26"/>
          <w:szCs w:val="26"/>
        </w:rPr>
        <w:t xml:space="preserve">What were their religious, cultural, economic, political views? </w:t>
      </w:r>
    </w:p>
    <w:p w14:paraId="4EC20A5C" w14:textId="77777777" w:rsidR="00690F5A" w:rsidRPr="008410D8" w:rsidRDefault="00690F5A" w:rsidP="008410D8">
      <w:pPr>
        <w:widowControl w:val="0"/>
        <w:numPr>
          <w:ilvl w:val="1"/>
          <w:numId w:val="12"/>
        </w:numPr>
        <w:autoSpaceDE w:val="0"/>
        <w:autoSpaceDN w:val="0"/>
        <w:adjustRightInd w:val="0"/>
        <w:ind w:left="-284"/>
        <w:rPr>
          <w:rFonts w:ascii="Calibri" w:hAnsi="Calibri" w:cs="Rockwell"/>
          <w:color w:val="000000"/>
          <w:sz w:val="26"/>
          <w:szCs w:val="26"/>
        </w:rPr>
      </w:pPr>
      <w:r w:rsidRPr="008410D8">
        <w:rPr>
          <w:rFonts w:ascii="Calibri" w:hAnsi="Calibri" w:cs="Rockwell"/>
          <w:color w:val="000000"/>
          <w:sz w:val="26"/>
          <w:szCs w:val="26"/>
        </w:rPr>
        <w:t xml:space="preserve">What did we inherit from them that continues today? Children responded: </w:t>
      </w:r>
      <w:r w:rsidRPr="008410D8">
        <w:rPr>
          <w:rFonts w:ascii="Calibri" w:hAnsi="Calibri" w:cs="Rockwell"/>
          <w:i/>
          <w:iCs/>
          <w:color w:val="000000"/>
          <w:sz w:val="26"/>
          <w:szCs w:val="26"/>
        </w:rPr>
        <w:t xml:space="preserve">… love of dancing, singing, music, making delicious food… </w:t>
      </w:r>
    </w:p>
    <w:p w14:paraId="05144C75" w14:textId="77777777" w:rsidR="00690F5A" w:rsidRPr="008410D8" w:rsidRDefault="00690F5A"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b/>
          <w:bCs/>
          <w:color w:val="000000"/>
          <w:sz w:val="26"/>
          <w:szCs w:val="26"/>
        </w:rPr>
        <w:t xml:space="preserve">List of Brainstormed Words </w:t>
      </w:r>
    </w:p>
    <w:p w14:paraId="76C5E098" w14:textId="77777777" w:rsidR="00690F5A" w:rsidRPr="008410D8" w:rsidRDefault="00374AFC" w:rsidP="008410D8">
      <w:pPr>
        <w:widowControl w:val="0"/>
        <w:numPr>
          <w:ilvl w:val="0"/>
          <w:numId w:val="12"/>
        </w:numPr>
        <w:autoSpaceDE w:val="0"/>
        <w:autoSpaceDN w:val="0"/>
        <w:adjustRightInd w:val="0"/>
        <w:ind w:left="-284"/>
        <w:rPr>
          <w:rFonts w:ascii="Calibri" w:hAnsi="Calibri" w:cs="Rockwell"/>
          <w:color w:val="000000"/>
          <w:sz w:val="26"/>
          <w:szCs w:val="26"/>
        </w:rPr>
      </w:pPr>
      <w:r w:rsidRPr="008410D8">
        <w:rPr>
          <w:rFonts w:ascii="Calibri" w:hAnsi="Calibri" w:cs="Rockwell"/>
          <w:color w:val="000000"/>
          <w:sz w:val="26"/>
          <w:szCs w:val="26"/>
        </w:rPr>
        <w:t>The ans</w:t>
      </w:r>
      <w:r w:rsidR="00690F5A" w:rsidRPr="008410D8">
        <w:rPr>
          <w:rFonts w:ascii="Calibri" w:hAnsi="Calibri" w:cs="Rockwell"/>
          <w:color w:val="000000"/>
          <w:sz w:val="26"/>
          <w:szCs w:val="26"/>
        </w:rPr>
        <w:t>w</w:t>
      </w:r>
      <w:r w:rsidRPr="008410D8">
        <w:rPr>
          <w:rFonts w:ascii="Calibri" w:hAnsi="Calibri" w:cs="Rockwell"/>
          <w:color w:val="000000"/>
          <w:sz w:val="26"/>
          <w:szCs w:val="26"/>
        </w:rPr>
        <w:t>ers to the questions in the section above may be made into a list and re-read or chanted often during the project. [The list be</w:t>
      </w:r>
      <w:r w:rsidR="00690F5A" w:rsidRPr="008410D8">
        <w:rPr>
          <w:rFonts w:ascii="Calibri" w:hAnsi="Calibri" w:cs="Rockwell"/>
          <w:color w:val="000000"/>
          <w:sz w:val="26"/>
          <w:szCs w:val="26"/>
        </w:rPr>
        <w:t>l</w:t>
      </w:r>
      <w:r w:rsidRPr="008410D8">
        <w:rPr>
          <w:rFonts w:ascii="Calibri" w:hAnsi="Calibri" w:cs="Rockwell"/>
          <w:color w:val="000000"/>
          <w:sz w:val="26"/>
          <w:szCs w:val="26"/>
        </w:rPr>
        <w:t>ow is an example of brainstormed words, which describe and answer the quest</w:t>
      </w:r>
      <w:r w:rsidR="00690F5A" w:rsidRPr="008410D8">
        <w:rPr>
          <w:rFonts w:ascii="Calibri" w:hAnsi="Calibri" w:cs="Rockwell"/>
          <w:color w:val="000000"/>
          <w:sz w:val="26"/>
          <w:szCs w:val="26"/>
        </w:rPr>
        <w:t>i</w:t>
      </w:r>
      <w:r w:rsidRPr="008410D8">
        <w:rPr>
          <w:rFonts w:ascii="Calibri" w:hAnsi="Calibri" w:cs="Rockwell"/>
          <w:color w:val="000000"/>
          <w:sz w:val="26"/>
          <w:szCs w:val="26"/>
        </w:rPr>
        <w:t>on ”What kind of people lived in Ukraine in the</w:t>
      </w:r>
    </w:p>
    <w:p w14:paraId="20461AFC" w14:textId="77777777" w:rsidR="00374AFC" w:rsidRPr="008410D8" w:rsidRDefault="00374AFC" w:rsidP="008410D8">
      <w:pPr>
        <w:pStyle w:val="Pa2"/>
        <w:ind w:left="-284"/>
        <w:jc w:val="both"/>
        <w:rPr>
          <w:rFonts w:ascii="Calibri" w:hAnsi="Calibri" w:cs="Rockwell"/>
          <w:color w:val="000000"/>
          <w:sz w:val="26"/>
          <w:szCs w:val="26"/>
        </w:rPr>
      </w:pPr>
      <w:r w:rsidRPr="008410D8">
        <w:rPr>
          <w:rFonts w:ascii="Calibri" w:hAnsi="Calibri"/>
          <w:sz w:val="26"/>
          <w:szCs w:val="26"/>
        </w:rPr>
        <w:tab/>
      </w:r>
      <w:r w:rsidRPr="008410D8">
        <w:rPr>
          <w:rFonts w:ascii="Calibri" w:hAnsi="Calibri" w:cs="Rockwell"/>
          <w:color w:val="000000"/>
          <w:sz w:val="26"/>
          <w:szCs w:val="26"/>
        </w:rPr>
        <w:t xml:space="preserve">1930s?”. This list describes traits that establish positive feelings towards the people of Ukraine. This list may be chanted before each class on Holodomor </w:t>
      </w:r>
    </w:p>
    <w:p w14:paraId="3C860173" w14:textId="77777777" w:rsidR="00374AFC" w:rsidRPr="008410D8" w:rsidRDefault="00374AFC" w:rsidP="008410D8">
      <w:pPr>
        <w:widowControl w:val="0"/>
        <w:numPr>
          <w:ilvl w:val="0"/>
          <w:numId w:val="13"/>
        </w:numPr>
        <w:autoSpaceDE w:val="0"/>
        <w:autoSpaceDN w:val="0"/>
        <w:adjustRightInd w:val="0"/>
        <w:ind w:left="-284"/>
        <w:rPr>
          <w:rFonts w:ascii="Calibri" w:hAnsi="Calibri" w:cs="Rockwell"/>
          <w:color w:val="000000"/>
          <w:sz w:val="26"/>
          <w:szCs w:val="26"/>
        </w:rPr>
      </w:pPr>
      <w:r w:rsidRPr="008410D8">
        <w:rPr>
          <w:rFonts w:ascii="Calibri" w:hAnsi="Calibri" w:cs="Rockwell"/>
          <w:color w:val="000000"/>
          <w:sz w:val="26"/>
          <w:szCs w:val="26"/>
        </w:rPr>
        <w:t xml:space="preserve">Example of List of Brainstormed Answers </w:t>
      </w:r>
    </w:p>
    <w:p w14:paraId="7BF272B0" w14:textId="77777777" w:rsidR="00374AFC" w:rsidRPr="008410D8" w:rsidRDefault="00374AFC" w:rsidP="008410D8">
      <w:pPr>
        <w:widowControl w:val="0"/>
        <w:autoSpaceDE w:val="0"/>
        <w:autoSpaceDN w:val="0"/>
        <w:adjustRightInd w:val="0"/>
        <w:ind w:left="-284"/>
        <w:rPr>
          <w:rFonts w:ascii="Calibri" w:hAnsi="Calibri" w:cs="Rockwell"/>
          <w:color w:val="000000"/>
          <w:sz w:val="26"/>
          <w:szCs w:val="26"/>
        </w:rPr>
      </w:pPr>
    </w:p>
    <w:p w14:paraId="1F26C8F1" w14:textId="77777777" w:rsidR="00374AFC" w:rsidRPr="008410D8" w:rsidRDefault="00374AFC" w:rsidP="008410D8">
      <w:pPr>
        <w:widowControl w:val="0"/>
        <w:autoSpaceDE w:val="0"/>
        <w:autoSpaceDN w:val="0"/>
        <w:adjustRightInd w:val="0"/>
        <w:spacing w:before="300" w:line="231" w:lineRule="atLeast"/>
        <w:ind w:left="-284"/>
        <w:jc w:val="center"/>
        <w:rPr>
          <w:rFonts w:ascii="Calibri" w:hAnsi="Calibri" w:cs="Rockwell"/>
          <w:color w:val="000000"/>
          <w:sz w:val="26"/>
          <w:szCs w:val="26"/>
        </w:rPr>
      </w:pPr>
      <w:r w:rsidRPr="008410D8">
        <w:rPr>
          <w:rFonts w:ascii="Calibri" w:hAnsi="Calibri" w:cs="Rockwell"/>
          <w:b/>
          <w:bCs/>
          <w:color w:val="000000"/>
          <w:sz w:val="26"/>
          <w:szCs w:val="26"/>
        </w:rPr>
        <w:t xml:space="preserve">What kind of people lived in Ukraine? </w:t>
      </w:r>
    </w:p>
    <w:p w14:paraId="2DF79AE5" w14:textId="77777777" w:rsidR="00374AFC" w:rsidRPr="008410D8" w:rsidRDefault="00374AFC" w:rsidP="008410D8">
      <w:pPr>
        <w:widowControl w:val="0"/>
        <w:autoSpaceDE w:val="0"/>
        <w:autoSpaceDN w:val="0"/>
        <w:adjustRightInd w:val="0"/>
        <w:spacing w:line="231" w:lineRule="atLeast"/>
        <w:ind w:left="-284"/>
        <w:jc w:val="center"/>
        <w:rPr>
          <w:rFonts w:ascii="Calibri" w:hAnsi="Calibri" w:cs="Rockwell"/>
          <w:color w:val="000000"/>
          <w:sz w:val="26"/>
          <w:szCs w:val="26"/>
        </w:rPr>
      </w:pPr>
      <w:r w:rsidRPr="008410D8">
        <w:rPr>
          <w:rFonts w:ascii="Calibri" w:hAnsi="Calibri" w:cs="Rockwell"/>
          <w:color w:val="000000"/>
          <w:sz w:val="26"/>
          <w:szCs w:val="26"/>
        </w:rPr>
        <w:t xml:space="preserve">Strong </w:t>
      </w:r>
    </w:p>
    <w:p w14:paraId="0EFE18C3" w14:textId="77777777" w:rsidR="00374AFC" w:rsidRPr="008410D8" w:rsidRDefault="00374AFC" w:rsidP="008410D8">
      <w:pPr>
        <w:widowControl w:val="0"/>
        <w:autoSpaceDE w:val="0"/>
        <w:autoSpaceDN w:val="0"/>
        <w:adjustRightInd w:val="0"/>
        <w:spacing w:line="231" w:lineRule="atLeast"/>
        <w:ind w:left="-284"/>
        <w:jc w:val="center"/>
        <w:rPr>
          <w:rFonts w:ascii="Calibri" w:hAnsi="Calibri" w:cs="Rockwell"/>
          <w:color w:val="000000"/>
          <w:sz w:val="26"/>
          <w:szCs w:val="26"/>
        </w:rPr>
      </w:pPr>
      <w:r w:rsidRPr="008410D8">
        <w:rPr>
          <w:rFonts w:ascii="Calibri" w:hAnsi="Calibri" w:cs="Rockwell"/>
          <w:color w:val="000000"/>
          <w:sz w:val="26"/>
          <w:szCs w:val="26"/>
        </w:rPr>
        <w:t xml:space="preserve">Strong-minded </w:t>
      </w:r>
    </w:p>
    <w:p w14:paraId="4508B4F3" w14:textId="77777777" w:rsidR="00374AFC" w:rsidRPr="008410D8" w:rsidRDefault="00374AFC" w:rsidP="008410D8">
      <w:pPr>
        <w:widowControl w:val="0"/>
        <w:autoSpaceDE w:val="0"/>
        <w:autoSpaceDN w:val="0"/>
        <w:adjustRightInd w:val="0"/>
        <w:spacing w:line="231" w:lineRule="atLeast"/>
        <w:ind w:left="-284"/>
        <w:jc w:val="center"/>
        <w:rPr>
          <w:rFonts w:ascii="Calibri" w:hAnsi="Calibri" w:cs="Rockwell"/>
          <w:color w:val="000000"/>
          <w:sz w:val="26"/>
          <w:szCs w:val="26"/>
        </w:rPr>
      </w:pPr>
      <w:r w:rsidRPr="008410D8">
        <w:rPr>
          <w:rFonts w:ascii="Calibri" w:hAnsi="Calibri" w:cs="Rockwell"/>
          <w:color w:val="000000"/>
          <w:sz w:val="26"/>
          <w:szCs w:val="26"/>
        </w:rPr>
        <w:t xml:space="preserve">Hardworking </w:t>
      </w:r>
    </w:p>
    <w:p w14:paraId="7A12AC62" w14:textId="77777777" w:rsidR="00374AFC" w:rsidRPr="008410D8" w:rsidRDefault="00374AFC" w:rsidP="008410D8">
      <w:pPr>
        <w:widowControl w:val="0"/>
        <w:autoSpaceDE w:val="0"/>
        <w:autoSpaceDN w:val="0"/>
        <w:adjustRightInd w:val="0"/>
        <w:spacing w:line="231" w:lineRule="atLeast"/>
        <w:ind w:left="-284"/>
        <w:jc w:val="center"/>
        <w:rPr>
          <w:rFonts w:ascii="Calibri" w:hAnsi="Calibri" w:cs="Rockwell"/>
          <w:color w:val="000000"/>
          <w:sz w:val="26"/>
          <w:szCs w:val="26"/>
        </w:rPr>
      </w:pPr>
      <w:r w:rsidRPr="008410D8">
        <w:rPr>
          <w:rFonts w:ascii="Calibri" w:hAnsi="Calibri" w:cs="Rockwell"/>
          <w:color w:val="000000"/>
          <w:sz w:val="26"/>
          <w:szCs w:val="26"/>
        </w:rPr>
        <w:t xml:space="preserve">Active </w:t>
      </w:r>
    </w:p>
    <w:p w14:paraId="396C3133" w14:textId="77777777" w:rsidR="00374AFC" w:rsidRPr="008410D8" w:rsidRDefault="00374AFC" w:rsidP="008410D8">
      <w:pPr>
        <w:widowControl w:val="0"/>
        <w:autoSpaceDE w:val="0"/>
        <w:autoSpaceDN w:val="0"/>
        <w:adjustRightInd w:val="0"/>
        <w:spacing w:line="231" w:lineRule="atLeast"/>
        <w:ind w:left="-284"/>
        <w:jc w:val="center"/>
        <w:rPr>
          <w:rFonts w:ascii="Calibri" w:hAnsi="Calibri" w:cs="Rockwell"/>
          <w:color w:val="000000"/>
          <w:sz w:val="26"/>
          <w:szCs w:val="26"/>
        </w:rPr>
      </w:pPr>
      <w:r w:rsidRPr="008410D8">
        <w:rPr>
          <w:rFonts w:ascii="Calibri" w:hAnsi="Calibri" w:cs="Rockwell"/>
          <w:color w:val="000000"/>
          <w:sz w:val="26"/>
          <w:szCs w:val="26"/>
        </w:rPr>
        <w:t xml:space="preserve">Joyful </w:t>
      </w:r>
    </w:p>
    <w:p w14:paraId="06A84646" w14:textId="77777777" w:rsidR="00374AFC" w:rsidRPr="008410D8" w:rsidRDefault="00374AFC" w:rsidP="008410D8">
      <w:pPr>
        <w:widowControl w:val="0"/>
        <w:autoSpaceDE w:val="0"/>
        <w:autoSpaceDN w:val="0"/>
        <w:adjustRightInd w:val="0"/>
        <w:spacing w:line="231" w:lineRule="atLeast"/>
        <w:ind w:left="-284"/>
        <w:jc w:val="center"/>
        <w:rPr>
          <w:rFonts w:ascii="Calibri" w:hAnsi="Calibri" w:cs="Rockwell"/>
          <w:color w:val="000000"/>
          <w:sz w:val="26"/>
          <w:szCs w:val="26"/>
        </w:rPr>
      </w:pPr>
      <w:r w:rsidRPr="008410D8">
        <w:rPr>
          <w:rFonts w:ascii="Calibri" w:hAnsi="Calibri" w:cs="Rockwell"/>
          <w:color w:val="000000"/>
          <w:sz w:val="26"/>
          <w:szCs w:val="26"/>
        </w:rPr>
        <w:t xml:space="preserve">Family-oriented </w:t>
      </w:r>
    </w:p>
    <w:p w14:paraId="009CAF9E" w14:textId="77777777" w:rsidR="00374AFC" w:rsidRPr="008410D8" w:rsidRDefault="00374AFC" w:rsidP="008410D8">
      <w:pPr>
        <w:widowControl w:val="0"/>
        <w:autoSpaceDE w:val="0"/>
        <w:autoSpaceDN w:val="0"/>
        <w:adjustRightInd w:val="0"/>
        <w:spacing w:line="231" w:lineRule="atLeast"/>
        <w:ind w:left="-284"/>
        <w:jc w:val="center"/>
        <w:rPr>
          <w:rFonts w:ascii="Calibri" w:hAnsi="Calibri" w:cs="Rockwell"/>
          <w:color w:val="000000"/>
          <w:sz w:val="26"/>
          <w:szCs w:val="26"/>
        </w:rPr>
      </w:pPr>
      <w:r w:rsidRPr="008410D8">
        <w:rPr>
          <w:rFonts w:ascii="Calibri" w:hAnsi="Calibri" w:cs="Rockwell"/>
          <w:color w:val="000000"/>
          <w:sz w:val="26"/>
          <w:szCs w:val="26"/>
        </w:rPr>
        <w:t xml:space="preserve">Proud </w:t>
      </w:r>
    </w:p>
    <w:p w14:paraId="1609FF1E" w14:textId="77777777" w:rsidR="00374AFC" w:rsidRPr="008410D8" w:rsidRDefault="00374AFC" w:rsidP="008410D8">
      <w:pPr>
        <w:widowControl w:val="0"/>
        <w:autoSpaceDE w:val="0"/>
        <w:autoSpaceDN w:val="0"/>
        <w:adjustRightInd w:val="0"/>
        <w:spacing w:line="231" w:lineRule="atLeast"/>
        <w:ind w:left="-284"/>
        <w:jc w:val="center"/>
        <w:rPr>
          <w:rFonts w:ascii="Calibri" w:hAnsi="Calibri" w:cs="Rockwell"/>
          <w:color w:val="000000"/>
          <w:sz w:val="26"/>
          <w:szCs w:val="26"/>
        </w:rPr>
      </w:pPr>
      <w:r w:rsidRPr="008410D8">
        <w:rPr>
          <w:rFonts w:ascii="Calibri" w:hAnsi="Calibri" w:cs="Rockwell"/>
          <w:color w:val="000000"/>
          <w:sz w:val="26"/>
          <w:szCs w:val="26"/>
        </w:rPr>
        <w:t xml:space="preserve">Loyal </w:t>
      </w:r>
    </w:p>
    <w:p w14:paraId="188CD6A7" w14:textId="77777777" w:rsidR="00374AFC" w:rsidRPr="008410D8" w:rsidRDefault="00374AFC" w:rsidP="008410D8">
      <w:pPr>
        <w:widowControl w:val="0"/>
        <w:autoSpaceDE w:val="0"/>
        <w:autoSpaceDN w:val="0"/>
        <w:adjustRightInd w:val="0"/>
        <w:spacing w:line="231" w:lineRule="atLeast"/>
        <w:ind w:left="-284"/>
        <w:jc w:val="center"/>
        <w:rPr>
          <w:rFonts w:ascii="Calibri" w:hAnsi="Calibri" w:cs="Rockwell"/>
          <w:color w:val="000000"/>
          <w:sz w:val="26"/>
          <w:szCs w:val="26"/>
        </w:rPr>
      </w:pPr>
      <w:r w:rsidRPr="008410D8">
        <w:rPr>
          <w:rFonts w:ascii="Calibri" w:hAnsi="Calibri" w:cs="Rockwell"/>
          <w:color w:val="000000"/>
          <w:sz w:val="26"/>
          <w:szCs w:val="26"/>
        </w:rPr>
        <w:t xml:space="preserve">Good </w:t>
      </w:r>
      <w:proofErr w:type="spellStart"/>
      <w:r w:rsidRPr="008410D8">
        <w:rPr>
          <w:rFonts w:ascii="Calibri" w:hAnsi="Calibri" w:cs="Rockwell"/>
          <w:color w:val="000000"/>
          <w:sz w:val="26"/>
          <w:szCs w:val="26"/>
        </w:rPr>
        <w:t>Neighbours</w:t>
      </w:r>
      <w:proofErr w:type="spellEnd"/>
      <w:r w:rsidRPr="008410D8">
        <w:rPr>
          <w:rFonts w:ascii="Calibri" w:hAnsi="Calibri" w:cs="Rockwell"/>
          <w:color w:val="000000"/>
          <w:sz w:val="26"/>
          <w:szCs w:val="26"/>
        </w:rPr>
        <w:t xml:space="preserve"> </w:t>
      </w:r>
    </w:p>
    <w:p w14:paraId="6E137ED9" w14:textId="77777777" w:rsidR="00374AFC" w:rsidRPr="008410D8" w:rsidRDefault="00374AFC" w:rsidP="008410D8">
      <w:pPr>
        <w:widowControl w:val="0"/>
        <w:autoSpaceDE w:val="0"/>
        <w:autoSpaceDN w:val="0"/>
        <w:adjustRightInd w:val="0"/>
        <w:spacing w:line="231" w:lineRule="atLeast"/>
        <w:ind w:left="-284"/>
        <w:jc w:val="center"/>
        <w:rPr>
          <w:rFonts w:ascii="Calibri" w:hAnsi="Calibri" w:cs="Rockwell"/>
          <w:color w:val="000000"/>
          <w:sz w:val="26"/>
          <w:szCs w:val="26"/>
        </w:rPr>
      </w:pPr>
      <w:r w:rsidRPr="008410D8">
        <w:rPr>
          <w:rFonts w:ascii="Calibri" w:hAnsi="Calibri" w:cs="Rockwell"/>
          <w:color w:val="000000"/>
          <w:sz w:val="26"/>
          <w:szCs w:val="26"/>
        </w:rPr>
        <w:t xml:space="preserve">Helpful </w:t>
      </w:r>
    </w:p>
    <w:p w14:paraId="7CF63989" w14:textId="77777777" w:rsidR="00374AFC" w:rsidRPr="008410D8" w:rsidRDefault="00374AFC" w:rsidP="008410D8">
      <w:pPr>
        <w:widowControl w:val="0"/>
        <w:autoSpaceDE w:val="0"/>
        <w:autoSpaceDN w:val="0"/>
        <w:adjustRightInd w:val="0"/>
        <w:spacing w:line="231" w:lineRule="atLeast"/>
        <w:ind w:left="-284"/>
        <w:jc w:val="center"/>
        <w:rPr>
          <w:rFonts w:ascii="Calibri" w:hAnsi="Calibri" w:cs="Rockwell"/>
          <w:color w:val="000000"/>
          <w:sz w:val="26"/>
          <w:szCs w:val="26"/>
        </w:rPr>
      </w:pPr>
      <w:r w:rsidRPr="008410D8">
        <w:rPr>
          <w:rFonts w:ascii="Calibri" w:hAnsi="Calibri" w:cs="Rockwell"/>
          <w:color w:val="000000"/>
          <w:sz w:val="26"/>
          <w:szCs w:val="26"/>
        </w:rPr>
        <w:t xml:space="preserve">Religious </w:t>
      </w:r>
    </w:p>
    <w:p w14:paraId="0D0A382E" w14:textId="77777777" w:rsidR="00374AFC" w:rsidRPr="008410D8" w:rsidRDefault="00374AFC" w:rsidP="008410D8">
      <w:pPr>
        <w:widowControl w:val="0"/>
        <w:autoSpaceDE w:val="0"/>
        <w:autoSpaceDN w:val="0"/>
        <w:adjustRightInd w:val="0"/>
        <w:spacing w:line="231" w:lineRule="atLeast"/>
        <w:ind w:left="-284"/>
        <w:jc w:val="center"/>
        <w:rPr>
          <w:rFonts w:ascii="Calibri" w:hAnsi="Calibri" w:cs="Rockwell"/>
          <w:color w:val="000000"/>
          <w:sz w:val="26"/>
          <w:szCs w:val="26"/>
        </w:rPr>
      </w:pPr>
      <w:r w:rsidRPr="008410D8">
        <w:rPr>
          <w:rFonts w:ascii="Calibri" w:hAnsi="Calibri" w:cs="Rockwell"/>
          <w:color w:val="000000"/>
          <w:sz w:val="26"/>
          <w:szCs w:val="26"/>
        </w:rPr>
        <w:t xml:space="preserve">Patriotic </w:t>
      </w:r>
    </w:p>
    <w:p w14:paraId="5C19F67B" w14:textId="77777777" w:rsidR="00374AFC" w:rsidRPr="008410D8" w:rsidRDefault="00374AFC" w:rsidP="008410D8">
      <w:pPr>
        <w:widowControl w:val="0"/>
        <w:autoSpaceDE w:val="0"/>
        <w:autoSpaceDN w:val="0"/>
        <w:adjustRightInd w:val="0"/>
        <w:spacing w:line="231" w:lineRule="atLeast"/>
        <w:ind w:left="-284"/>
        <w:jc w:val="center"/>
        <w:rPr>
          <w:rFonts w:ascii="Calibri" w:hAnsi="Calibri" w:cs="Rockwell"/>
          <w:color w:val="000000"/>
          <w:sz w:val="26"/>
          <w:szCs w:val="26"/>
        </w:rPr>
      </w:pPr>
      <w:r w:rsidRPr="008410D8">
        <w:rPr>
          <w:rFonts w:ascii="Calibri" w:hAnsi="Calibri" w:cs="Rockwell"/>
          <w:color w:val="000000"/>
          <w:sz w:val="26"/>
          <w:szCs w:val="26"/>
        </w:rPr>
        <w:t xml:space="preserve">Nationalistic </w:t>
      </w:r>
    </w:p>
    <w:p w14:paraId="6B11A83E" w14:textId="77777777" w:rsidR="00374AFC" w:rsidRPr="008410D8" w:rsidRDefault="00374AFC" w:rsidP="008410D8">
      <w:pPr>
        <w:widowControl w:val="0"/>
        <w:autoSpaceDE w:val="0"/>
        <w:autoSpaceDN w:val="0"/>
        <w:adjustRightInd w:val="0"/>
        <w:spacing w:line="231" w:lineRule="atLeast"/>
        <w:ind w:left="-284"/>
        <w:jc w:val="center"/>
        <w:rPr>
          <w:rFonts w:ascii="Calibri" w:hAnsi="Calibri" w:cs="Rockwell"/>
          <w:color w:val="000000"/>
          <w:sz w:val="26"/>
          <w:szCs w:val="26"/>
        </w:rPr>
      </w:pPr>
      <w:r w:rsidRPr="008410D8">
        <w:rPr>
          <w:rFonts w:ascii="Calibri" w:hAnsi="Calibri" w:cs="Rockwell"/>
          <w:color w:val="000000"/>
          <w:sz w:val="26"/>
          <w:szCs w:val="26"/>
        </w:rPr>
        <w:t xml:space="preserve">Sad </w:t>
      </w:r>
    </w:p>
    <w:p w14:paraId="1F705161" w14:textId="77777777" w:rsidR="00374AFC" w:rsidRPr="008410D8" w:rsidRDefault="00374AFC" w:rsidP="008410D8">
      <w:pPr>
        <w:widowControl w:val="0"/>
        <w:autoSpaceDE w:val="0"/>
        <w:autoSpaceDN w:val="0"/>
        <w:adjustRightInd w:val="0"/>
        <w:spacing w:line="231" w:lineRule="atLeast"/>
        <w:ind w:left="-284"/>
        <w:jc w:val="center"/>
        <w:rPr>
          <w:rFonts w:ascii="Calibri" w:hAnsi="Calibri" w:cs="Rockwell"/>
          <w:color w:val="000000"/>
          <w:sz w:val="26"/>
          <w:szCs w:val="26"/>
        </w:rPr>
      </w:pPr>
      <w:r w:rsidRPr="008410D8">
        <w:rPr>
          <w:rFonts w:ascii="Calibri" w:hAnsi="Calibri" w:cs="Rockwell"/>
          <w:color w:val="000000"/>
          <w:sz w:val="26"/>
          <w:szCs w:val="26"/>
        </w:rPr>
        <w:lastRenderedPageBreak/>
        <w:t xml:space="preserve">Traditional </w:t>
      </w:r>
    </w:p>
    <w:p w14:paraId="32EEBDA5" w14:textId="77777777" w:rsidR="00374AFC" w:rsidRPr="008410D8" w:rsidRDefault="00374AFC" w:rsidP="008410D8">
      <w:pPr>
        <w:widowControl w:val="0"/>
        <w:autoSpaceDE w:val="0"/>
        <w:autoSpaceDN w:val="0"/>
        <w:adjustRightInd w:val="0"/>
        <w:spacing w:line="231" w:lineRule="atLeast"/>
        <w:ind w:left="-284"/>
        <w:jc w:val="center"/>
        <w:rPr>
          <w:rFonts w:ascii="Calibri" w:hAnsi="Calibri" w:cs="Rockwell"/>
          <w:color w:val="000000"/>
          <w:sz w:val="26"/>
          <w:szCs w:val="26"/>
        </w:rPr>
      </w:pPr>
      <w:r w:rsidRPr="008410D8">
        <w:rPr>
          <w:rFonts w:ascii="Calibri" w:hAnsi="Calibri" w:cs="Rockwell"/>
          <w:color w:val="000000"/>
          <w:sz w:val="26"/>
          <w:szCs w:val="26"/>
        </w:rPr>
        <w:t xml:space="preserve">Stubborn </w:t>
      </w:r>
    </w:p>
    <w:p w14:paraId="0BEE40C1" w14:textId="77777777" w:rsidR="00374AFC" w:rsidRPr="008410D8" w:rsidRDefault="00374AFC" w:rsidP="008410D8">
      <w:pPr>
        <w:widowControl w:val="0"/>
        <w:autoSpaceDE w:val="0"/>
        <w:autoSpaceDN w:val="0"/>
        <w:adjustRightInd w:val="0"/>
        <w:spacing w:line="231" w:lineRule="atLeast"/>
        <w:ind w:left="-284"/>
        <w:jc w:val="center"/>
        <w:rPr>
          <w:rFonts w:ascii="Calibri" w:hAnsi="Calibri" w:cs="Rockwell"/>
          <w:color w:val="000000"/>
          <w:sz w:val="26"/>
          <w:szCs w:val="26"/>
        </w:rPr>
      </w:pPr>
      <w:r w:rsidRPr="008410D8">
        <w:rPr>
          <w:rFonts w:ascii="Calibri" w:hAnsi="Calibri" w:cs="Rockwell"/>
          <w:color w:val="000000"/>
          <w:sz w:val="26"/>
          <w:szCs w:val="26"/>
        </w:rPr>
        <w:t xml:space="preserve">Kind </w:t>
      </w:r>
    </w:p>
    <w:p w14:paraId="4E36EF79" w14:textId="77777777" w:rsidR="00374AFC" w:rsidRPr="008410D8" w:rsidRDefault="00374AFC" w:rsidP="008410D8">
      <w:pPr>
        <w:widowControl w:val="0"/>
        <w:autoSpaceDE w:val="0"/>
        <w:autoSpaceDN w:val="0"/>
        <w:adjustRightInd w:val="0"/>
        <w:spacing w:line="231" w:lineRule="atLeast"/>
        <w:ind w:left="-284"/>
        <w:jc w:val="center"/>
        <w:rPr>
          <w:rFonts w:ascii="Calibri" w:hAnsi="Calibri" w:cs="Rockwell"/>
          <w:color w:val="000000"/>
          <w:sz w:val="26"/>
          <w:szCs w:val="26"/>
        </w:rPr>
      </w:pPr>
      <w:r w:rsidRPr="008410D8">
        <w:rPr>
          <w:rFonts w:ascii="Calibri" w:hAnsi="Calibri" w:cs="Rockwell"/>
          <w:color w:val="000000"/>
          <w:sz w:val="26"/>
          <w:szCs w:val="26"/>
        </w:rPr>
        <w:t xml:space="preserve">Just </w:t>
      </w:r>
    </w:p>
    <w:p w14:paraId="2C8DDA1D" w14:textId="77777777" w:rsidR="00374AFC" w:rsidRPr="008410D8" w:rsidRDefault="00374AFC" w:rsidP="008410D8">
      <w:pPr>
        <w:widowControl w:val="0"/>
        <w:autoSpaceDE w:val="0"/>
        <w:autoSpaceDN w:val="0"/>
        <w:adjustRightInd w:val="0"/>
        <w:spacing w:line="231" w:lineRule="atLeast"/>
        <w:ind w:left="-284"/>
        <w:jc w:val="center"/>
        <w:rPr>
          <w:rFonts w:ascii="Calibri" w:hAnsi="Calibri" w:cs="Rockwell"/>
          <w:color w:val="000000"/>
          <w:sz w:val="26"/>
          <w:szCs w:val="26"/>
        </w:rPr>
      </w:pPr>
      <w:r w:rsidRPr="008410D8">
        <w:rPr>
          <w:rFonts w:ascii="Calibri" w:hAnsi="Calibri" w:cs="Rockwell"/>
          <w:color w:val="000000"/>
          <w:sz w:val="26"/>
          <w:szCs w:val="26"/>
        </w:rPr>
        <w:t xml:space="preserve">Very independent </w:t>
      </w:r>
    </w:p>
    <w:p w14:paraId="58F54640" w14:textId="77777777" w:rsidR="00374AFC" w:rsidRPr="008410D8" w:rsidRDefault="00374AFC"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Such questions were posed, probed and heartily discussed in a lively interactive manner by students. Approximately 45 minutes later, a verbal picture of the people of Ukraine emerges: They are hard working, traditional, strong minded, independent, religious peo</w:t>
      </w:r>
      <w:r w:rsidRPr="008410D8">
        <w:rPr>
          <w:rFonts w:ascii="Calibri" w:hAnsi="Calibri" w:cs="Rockwell"/>
          <w:color w:val="000000"/>
          <w:sz w:val="26"/>
          <w:szCs w:val="26"/>
        </w:rPr>
        <w:softHyphen/>
        <w:t xml:space="preserve">ple who love to celebrate, sing and dance, love their country, and are proud and patriotic. Other questions followed to build a picture of the times and the issues facing them: </w:t>
      </w:r>
    </w:p>
    <w:p w14:paraId="5494FC89" w14:textId="77777777" w:rsidR="00374AFC" w:rsidRPr="008410D8" w:rsidRDefault="00374AFC" w:rsidP="008410D8">
      <w:pPr>
        <w:widowControl w:val="0"/>
        <w:numPr>
          <w:ilvl w:val="0"/>
          <w:numId w:val="14"/>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What kind of government did they have? </w:t>
      </w:r>
    </w:p>
    <w:p w14:paraId="72A8F433" w14:textId="77777777" w:rsidR="00374AFC" w:rsidRPr="008410D8" w:rsidRDefault="00374AFC" w:rsidP="008410D8">
      <w:pPr>
        <w:widowControl w:val="0"/>
        <w:numPr>
          <w:ilvl w:val="0"/>
          <w:numId w:val="14"/>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Was it a safe, stable time? No, what made it uncertain, dangerous? </w:t>
      </w:r>
    </w:p>
    <w:p w14:paraId="56AD3FF6" w14:textId="77777777" w:rsidR="00374AFC" w:rsidRPr="008410D8" w:rsidRDefault="00374AFC" w:rsidP="008410D8">
      <w:pPr>
        <w:widowControl w:val="0"/>
        <w:numPr>
          <w:ilvl w:val="0"/>
          <w:numId w:val="14"/>
        </w:numPr>
        <w:autoSpaceDE w:val="0"/>
        <w:autoSpaceDN w:val="0"/>
        <w:adjustRightInd w:val="0"/>
        <w:ind w:left="-284"/>
        <w:rPr>
          <w:rFonts w:ascii="Calibri" w:hAnsi="Calibri" w:cs="Rockwell"/>
          <w:color w:val="000000"/>
          <w:sz w:val="26"/>
          <w:szCs w:val="26"/>
        </w:rPr>
      </w:pPr>
      <w:r w:rsidRPr="008410D8">
        <w:rPr>
          <w:rFonts w:ascii="Calibri" w:hAnsi="Calibri" w:cs="Rockwell"/>
          <w:color w:val="000000"/>
          <w:sz w:val="26"/>
          <w:szCs w:val="26"/>
        </w:rPr>
        <w:t xml:space="preserve">What was happening to the social structure? </w:t>
      </w:r>
    </w:p>
    <w:p w14:paraId="4F7BAEE3" w14:textId="77777777" w:rsidR="00374AFC" w:rsidRPr="008410D8" w:rsidRDefault="00374AFC" w:rsidP="008410D8">
      <w:pPr>
        <w:widowControl w:val="0"/>
        <w:autoSpaceDE w:val="0"/>
        <w:autoSpaceDN w:val="0"/>
        <w:adjustRightInd w:val="0"/>
        <w:ind w:left="-284"/>
        <w:rPr>
          <w:rFonts w:ascii="Calibri" w:hAnsi="Calibri" w:cs="Rockwell"/>
          <w:color w:val="000000"/>
          <w:sz w:val="26"/>
          <w:szCs w:val="26"/>
        </w:rPr>
      </w:pPr>
    </w:p>
    <w:p w14:paraId="56F1113B" w14:textId="77777777" w:rsidR="00374AFC" w:rsidRPr="008410D8" w:rsidRDefault="00374AFC"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 xml:space="preserve">Discussion continued about what happened in the 1930s when communists wanted to take away individual farms to collectivize the land. </w:t>
      </w:r>
    </w:p>
    <w:p w14:paraId="792EEB4F" w14:textId="77777777" w:rsidR="00374AFC" w:rsidRPr="008410D8" w:rsidRDefault="00374AFC" w:rsidP="008410D8">
      <w:pPr>
        <w:widowControl w:val="0"/>
        <w:numPr>
          <w:ilvl w:val="0"/>
          <w:numId w:val="15"/>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Why was Ukraine known as the breadbasket of Europe? </w:t>
      </w:r>
    </w:p>
    <w:p w14:paraId="18061E9A" w14:textId="77777777" w:rsidR="00374AFC" w:rsidRPr="008410D8" w:rsidRDefault="00374AFC" w:rsidP="008410D8">
      <w:pPr>
        <w:widowControl w:val="0"/>
        <w:numPr>
          <w:ilvl w:val="0"/>
          <w:numId w:val="15"/>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What was collectivization? What did it mean for Ukraine? </w:t>
      </w:r>
    </w:p>
    <w:p w14:paraId="3DD0B8D0" w14:textId="77777777" w:rsidR="00374AFC" w:rsidRPr="008410D8" w:rsidRDefault="00374AFC" w:rsidP="008410D8">
      <w:pPr>
        <w:widowControl w:val="0"/>
        <w:numPr>
          <w:ilvl w:val="0"/>
          <w:numId w:val="15"/>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What edicts did Stalin and the communist regime impose on the people? </w:t>
      </w:r>
    </w:p>
    <w:p w14:paraId="0B4EC641" w14:textId="77777777" w:rsidR="00374AFC" w:rsidRPr="008410D8" w:rsidRDefault="00374AFC" w:rsidP="008410D8">
      <w:pPr>
        <w:widowControl w:val="0"/>
        <w:numPr>
          <w:ilvl w:val="0"/>
          <w:numId w:val="15"/>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Did people resist the take-over? Did they fight, yield? </w:t>
      </w:r>
    </w:p>
    <w:p w14:paraId="6818520D" w14:textId="77777777" w:rsidR="00374AFC" w:rsidRPr="008410D8" w:rsidRDefault="00374AFC" w:rsidP="008410D8">
      <w:pPr>
        <w:widowControl w:val="0"/>
        <w:numPr>
          <w:ilvl w:val="0"/>
          <w:numId w:val="15"/>
        </w:numPr>
        <w:autoSpaceDE w:val="0"/>
        <w:autoSpaceDN w:val="0"/>
        <w:adjustRightInd w:val="0"/>
        <w:ind w:left="-284"/>
        <w:rPr>
          <w:rFonts w:ascii="Calibri" w:hAnsi="Calibri" w:cs="Rockwell"/>
          <w:color w:val="000000"/>
          <w:sz w:val="26"/>
          <w:szCs w:val="26"/>
        </w:rPr>
      </w:pPr>
      <w:r w:rsidRPr="008410D8">
        <w:rPr>
          <w:rFonts w:ascii="Calibri" w:hAnsi="Calibri" w:cs="Rockwell"/>
          <w:color w:val="000000"/>
          <w:sz w:val="26"/>
          <w:szCs w:val="26"/>
        </w:rPr>
        <w:t>How could they have resisted?</w:t>
      </w:r>
    </w:p>
    <w:p w14:paraId="08109D89" w14:textId="77777777" w:rsidR="00374AFC" w:rsidRPr="008410D8" w:rsidRDefault="00374AFC" w:rsidP="008410D8">
      <w:pPr>
        <w:widowControl w:val="0"/>
        <w:autoSpaceDE w:val="0"/>
        <w:autoSpaceDN w:val="0"/>
        <w:adjustRightInd w:val="0"/>
        <w:ind w:left="-284"/>
        <w:rPr>
          <w:rFonts w:ascii="Calibri" w:hAnsi="Calibri" w:cs="Rockwell"/>
          <w:color w:val="000000"/>
          <w:sz w:val="26"/>
          <w:szCs w:val="26"/>
        </w:rPr>
      </w:pPr>
    </w:p>
    <w:p w14:paraId="007837F6" w14:textId="77777777" w:rsidR="00374AFC" w:rsidRPr="008410D8" w:rsidRDefault="00374AFC" w:rsidP="008410D8">
      <w:pPr>
        <w:widowControl w:val="0"/>
        <w:numPr>
          <w:ilvl w:val="0"/>
          <w:numId w:val="16"/>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How did food disappear? Where did it go? Who took it away? </w:t>
      </w:r>
    </w:p>
    <w:p w14:paraId="1F078BC5" w14:textId="77777777" w:rsidR="00374AFC" w:rsidRPr="008410D8" w:rsidRDefault="00374AFC" w:rsidP="008410D8">
      <w:pPr>
        <w:widowControl w:val="0"/>
        <w:numPr>
          <w:ilvl w:val="0"/>
          <w:numId w:val="16"/>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Why couldn’t they get food from </w:t>
      </w:r>
      <w:proofErr w:type="spellStart"/>
      <w:r w:rsidRPr="008410D8">
        <w:rPr>
          <w:rFonts w:ascii="Calibri" w:hAnsi="Calibri" w:cs="Rockwell"/>
          <w:color w:val="000000"/>
          <w:sz w:val="26"/>
          <w:szCs w:val="26"/>
        </w:rPr>
        <w:t>neighbours</w:t>
      </w:r>
      <w:proofErr w:type="spellEnd"/>
      <w:r w:rsidRPr="008410D8">
        <w:rPr>
          <w:rFonts w:ascii="Calibri" w:hAnsi="Calibri" w:cs="Rockwell"/>
          <w:color w:val="000000"/>
          <w:sz w:val="26"/>
          <w:szCs w:val="26"/>
        </w:rPr>
        <w:t xml:space="preserve">? From </w:t>
      </w:r>
      <w:proofErr w:type="spellStart"/>
      <w:r w:rsidRPr="008410D8">
        <w:rPr>
          <w:rFonts w:ascii="Calibri" w:hAnsi="Calibri" w:cs="Rockwell"/>
          <w:color w:val="000000"/>
          <w:sz w:val="26"/>
          <w:szCs w:val="26"/>
        </w:rPr>
        <w:t>neighbouring</w:t>
      </w:r>
      <w:proofErr w:type="spellEnd"/>
      <w:r w:rsidRPr="008410D8">
        <w:rPr>
          <w:rFonts w:ascii="Calibri" w:hAnsi="Calibri" w:cs="Rockwell"/>
          <w:color w:val="000000"/>
          <w:sz w:val="26"/>
          <w:szCs w:val="26"/>
        </w:rPr>
        <w:t xml:space="preserve"> regions, countries, Canada? </w:t>
      </w:r>
    </w:p>
    <w:p w14:paraId="7F89CF44" w14:textId="77777777" w:rsidR="00374AFC" w:rsidRPr="008410D8" w:rsidRDefault="00374AFC" w:rsidP="008410D8">
      <w:pPr>
        <w:widowControl w:val="0"/>
        <w:numPr>
          <w:ilvl w:val="0"/>
          <w:numId w:val="16"/>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What did the people do to survive? </w:t>
      </w:r>
    </w:p>
    <w:p w14:paraId="64E17314" w14:textId="77777777" w:rsidR="00374AFC" w:rsidRPr="008410D8" w:rsidRDefault="00374AFC" w:rsidP="008410D8">
      <w:pPr>
        <w:widowControl w:val="0"/>
        <w:numPr>
          <w:ilvl w:val="0"/>
          <w:numId w:val="16"/>
        </w:numPr>
        <w:autoSpaceDE w:val="0"/>
        <w:autoSpaceDN w:val="0"/>
        <w:adjustRightInd w:val="0"/>
        <w:ind w:left="-284"/>
        <w:rPr>
          <w:rFonts w:ascii="Calibri" w:hAnsi="Calibri" w:cs="Rockwell"/>
          <w:color w:val="000000"/>
          <w:sz w:val="26"/>
          <w:szCs w:val="26"/>
        </w:rPr>
      </w:pPr>
      <w:r w:rsidRPr="008410D8">
        <w:rPr>
          <w:rFonts w:ascii="Calibri" w:hAnsi="Calibri" w:cs="Rockwell"/>
          <w:color w:val="000000"/>
          <w:sz w:val="26"/>
          <w:szCs w:val="26"/>
        </w:rPr>
        <w:t xml:space="preserve">What happened to the churches? Priests? Teachers? Leaders of the country? Did they leave? How were they silenced?” </w:t>
      </w:r>
    </w:p>
    <w:p w14:paraId="3808A2CE" w14:textId="77777777" w:rsidR="00374AFC" w:rsidRPr="008410D8" w:rsidRDefault="00374AFC"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 xml:space="preserve">The children responded with many answers: … wheat quotas increased, people could not survive on what was left. Eventually, nothing was left at all. </w:t>
      </w:r>
    </w:p>
    <w:p w14:paraId="3E5A78D3" w14:textId="77777777" w:rsidR="00374AFC" w:rsidRPr="008410D8" w:rsidRDefault="00374AFC" w:rsidP="008410D8">
      <w:pPr>
        <w:widowControl w:val="0"/>
        <w:numPr>
          <w:ilvl w:val="0"/>
          <w:numId w:val="17"/>
        </w:numPr>
        <w:autoSpaceDE w:val="0"/>
        <w:autoSpaceDN w:val="0"/>
        <w:adjustRightInd w:val="0"/>
        <w:ind w:left="-284"/>
        <w:rPr>
          <w:rFonts w:ascii="Calibri" w:hAnsi="Calibri" w:cs="Rockwell"/>
          <w:color w:val="000000"/>
          <w:sz w:val="26"/>
          <w:szCs w:val="26"/>
        </w:rPr>
      </w:pPr>
      <w:r w:rsidRPr="008410D8">
        <w:rPr>
          <w:rFonts w:ascii="Calibri" w:hAnsi="Calibri" w:cs="Rockwell"/>
          <w:color w:val="000000"/>
          <w:sz w:val="26"/>
          <w:szCs w:val="26"/>
        </w:rPr>
        <w:t xml:space="preserve">What happened then?” Answers were: hunger, pain, starvation, death, sorrow, horror, etc. </w:t>
      </w:r>
    </w:p>
    <w:p w14:paraId="2FDA1523" w14:textId="77777777" w:rsidR="00374AFC" w:rsidRPr="008410D8" w:rsidRDefault="00374AFC" w:rsidP="008410D8">
      <w:pPr>
        <w:widowControl w:val="0"/>
        <w:autoSpaceDE w:val="0"/>
        <w:autoSpaceDN w:val="0"/>
        <w:adjustRightInd w:val="0"/>
        <w:ind w:left="-284"/>
        <w:rPr>
          <w:rFonts w:ascii="Calibri" w:hAnsi="Calibri" w:cs="Rockwell"/>
          <w:color w:val="000000"/>
          <w:sz w:val="26"/>
          <w:szCs w:val="26"/>
        </w:rPr>
      </w:pPr>
    </w:p>
    <w:p w14:paraId="5C69BB6D" w14:textId="77777777" w:rsidR="00374AFC" w:rsidRPr="008410D8" w:rsidRDefault="00374AFC"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The discussion session is very important. Children envision in their minds what it might have been like for some of their ancestors, what they might have seen and experienced. These images may be sad, awful, cruel, but the events occurred and were real. These im</w:t>
      </w:r>
      <w:r w:rsidRPr="008410D8">
        <w:rPr>
          <w:rFonts w:ascii="Calibri" w:hAnsi="Calibri" w:cs="Rockwell"/>
          <w:color w:val="000000"/>
          <w:sz w:val="26"/>
          <w:szCs w:val="26"/>
        </w:rPr>
        <w:softHyphen/>
        <w:t xml:space="preserve">ages would fuel their imaginations and give birth to what they </w:t>
      </w:r>
      <w:r w:rsidRPr="008410D8">
        <w:rPr>
          <w:rFonts w:ascii="Calibri" w:hAnsi="Calibri" w:cs="Rockwell"/>
          <w:color w:val="000000"/>
          <w:sz w:val="26"/>
          <w:szCs w:val="26"/>
        </w:rPr>
        <w:lastRenderedPageBreak/>
        <w:t xml:space="preserve">wanted to express in their painting. </w:t>
      </w:r>
    </w:p>
    <w:p w14:paraId="5F482B06" w14:textId="77777777" w:rsidR="00374AFC" w:rsidRPr="008410D8" w:rsidRDefault="00374AFC"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The lengthy discussion ended on a lively note. However, if the art materials were handed out at this point, the results might not have reflected what these children were capable of producing even after this short time. Because older students want to paint more realisti</w:t>
      </w:r>
      <w:r w:rsidRPr="008410D8">
        <w:rPr>
          <w:rFonts w:ascii="Calibri" w:hAnsi="Calibri" w:cs="Rockwell"/>
          <w:color w:val="000000"/>
          <w:sz w:val="26"/>
          <w:szCs w:val="26"/>
        </w:rPr>
        <w:softHyphen/>
        <w:t xml:space="preserve">cally, some may hesitate and be reluctant to paint from memory or their imaginations as younger children do. Without concrete objects or models to observe, they can only guess at figure/objects and size/shape/space relationships. They may not want to risk putting their ideas down on paper yet, especially with a new teacher present only for the day. </w:t>
      </w:r>
    </w:p>
    <w:p w14:paraId="6EA76AA1" w14:textId="77777777" w:rsidR="00374AFC" w:rsidRPr="008410D8" w:rsidRDefault="00374AFC"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 xml:space="preserve">The students need more tools at this point, and other skills to focus on, which will help both their drawing ability and their confidence. The tools, the practical skills, are the building blocks of art—lines, shapes and </w:t>
      </w:r>
      <w:proofErr w:type="spellStart"/>
      <w:r w:rsidRPr="008410D8">
        <w:rPr>
          <w:rFonts w:ascii="Calibri" w:hAnsi="Calibri" w:cs="Rockwell"/>
          <w:color w:val="000000"/>
          <w:sz w:val="26"/>
          <w:szCs w:val="26"/>
        </w:rPr>
        <w:t>colours</w:t>
      </w:r>
      <w:proofErr w:type="spellEnd"/>
      <w:r w:rsidRPr="008410D8">
        <w:rPr>
          <w:rFonts w:ascii="Calibri" w:hAnsi="Calibri" w:cs="Rockwell"/>
          <w:color w:val="000000"/>
          <w:sz w:val="26"/>
          <w:szCs w:val="26"/>
        </w:rPr>
        <w:t>. These skills are a means, not an end, in them</w:t>
      </w:r>
      <w:r w:rsidRPr="008410D8">
        <w:rPr>
          <w:rFonts w:ascii="Calibri" w:hAnsi="Calibri" w:cs="Rockwell"/>
          <w:color w:val="000000"/>
          <w:sz w:val="26"/>
          <w:szCs w:val="26"/>
        </w:rPr>
        <w:softHyphen/>
        <w:t xml:space="preserve">selves in art education, but they enhance children’s efforts. </w:t>
      </w:r>
    </w:p>
    <w:p w14:paraId="27B2A072" w14:textId="77777777" w:rsidR="00374AFC" w:rsidRPr="008410D8" w:rsidRDefault="00374AFC"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It is morning recess time and children require a break. The morning discussion was in</w:t>
      </w:r>
      <w:r w:rsidRPr="008410D8">
        <w:rPr>
          <w:rFonts w:ascii="Calibri" w:hAnsi="Calibri" w:cs="Rockwell"/>
          <w:color w:val="000000"/>
          <w:sz w:val="26"/>
          <w:szCs w:val="26"/>
        </w:rPr>
        <w:softHyphen/>
        <w:t xml:space="preserve">deed lively, interesting and stimulating. During recess the ideas presented will float in the back of their minds, preparing them for work to come. </w:t>
      </w:r>
    </w:p>
    <w:p w14:paraId="0AC1F5EE" w14:textId="77777777" w:rsidR="00374AFC" w:rsidRPr="008410D8" w:rsidRDefault="00374AFC" w:rsidP="008410D8">
      <w:pPr>
        <w:widowControl w:val="0"/>
        <w:autoSpaceDE w:val="0"/>
        <w:autoSpaceDN w:val="0"/>
        <w:adjustRightInd w:val="0"/>
        <w:spacing w:before="300" w:line="241" w:lineRule="atLeast"/>
        <w:ind w:left="-284" w:hanging="360"/>
        <w:jc w:val="both"/>
        <w:rPr>
          <w:rFonts w:ascii="Calibri" w:hAnsi="Calibri" w:cs="Rockwell"/>
          <w:color w:val="000000"/>
          <w:sz w:val="26"/>
          <w:szCs w:val="26"/>
        </w:rPr>
      </w:pPr>
      <w:r w:rsidRPr="008410D8">
        <w:rPr>
          <w:rFonts w:ascii="Calibri" w:hAnsi="Calibri" w:cs="Rockwell"/>
          <w:color w:val="000000"/>
          <w:sz w:val="26"/>
          <w:szCs w:val="26"/>
        </w:rPr>
        <w:t xml:space="preserve">PRESENTATION OF ART ELEMENTS (AE) AND ART PRINCIPLES (AP) </w:t>
      </w:r>
    </w:p>
    <w:p w14:paraId="4E046DFF" w14:textId="77777777" w:rsidR="00374AFC" w:rsidRPr="008410D8" w:rsidRDefault="00374AFC" w:rsidP="008410D8">
      <w:pPr>
        <w:widowControl w:val="0"/>
        <w:autoSpaceDE w:val="0"/>
        <w:autoSpaceDN w:val="0"/>
        <w:adjustRightInd w:val="0"/>
        <w:spacing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After recess, the practical part of the workshop begins. The chalkboard serves this pur</w:t>
      </w:r>
      <w:r w:rsidRPr="008410D8">
        <w:rPr>
          <w:rFonts w:ascii="Calibri" w:hAnsi="Calibri" w:cs="Rockwell"/>
          <w:color w:val="000000"/>
          <w:sz w:val="26"/>
          <w:szCs w:val="26"/>
        </w:rPr>
        <w:softHyphen/>
        <w:t xml:space="preserve">pose well along with teaching boards, and information, which display visuals, line, shapes, </w:t>
      </w:r>
      <w:proofErr w:type="spellStart"/>
      <w:r w:rsidRPr="008410D8">
        <w:rPr>
          <w:rFonts w:ascii="Calibri" w:hAnsi="Calibri" w:cs="Rockwell"/>
          <w:color w:val="000000"/>
          <w:sz w:val="26"/>
          <w:szCs w:val="26"/>
        </w:rPr>
        <w:t>colours</w:t>
      </w:r>
      <w:proofErr w:type="spellEnd"/>
      <w:r w:rsidRPr="008410D8">
        <w:rPr>
          <w:rFonts w:ascii="Calibri" w:hAnsi="Calibri" w:cs="Rockwell"/>
          <w:color w:val="000000"/>
          <w:sz w:val="26"/>
          <w:szCs w:val="26"/>
        </w:rPr>
        <w:t xml:space="preserve">, textures patterns, etc. </w:t>
      </w:r>
    </w:p>
    <w:p w14:paraId="1AFCB4DE" w14:textId="77777777" w:rsidR="00374AFC" w:rsidRPr="008410D8" w:rsidRDefault="00374AFC"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b/>
          <w:bCs/>
          <w:i/>
          <w:iCs/>
          <w:color w:val="000000"/>
          <w:sz w:val="26"/>
          <w:szCs w:val="26"/>
        </w:rPr>
        <w:t xml:space="preserve">Example of Discussion as presented by teacher </w:t>
      </w:r>
      <w:proofErr w:type="spellStart"/>
      <w:r w:rsidRPr="008410D8">
        <w:rPr>
          <w:rFonts w:ascii="Calibri" w:hAnsi="Calibri" w:cs="Rockwell"/>
          <w:b/>
          <w:bCs/>
          <w:i/>
          <w:iCs/>
          <w:color w:val="000000"/>
          <w:sz w:val="26"/>
          <w:szCs w:val="26"/>
        </w:rPr>
        <w:t>Halia</w:t>
      </w:r>
      <w:proofErr w:type="spellEnd"/>
      <w:r w:rsidRPr="008410D8">
        <w:rPr>
          <w:rFonts w:ascii="Calibri" w:hAnsi="Calibri" w:cs="Rockwell"/>
          <w:b/>
          <w:bCs/>
          <w:i/>
          <w:iCs/>
          <w:color w:val="000000"/>
          <w:sz w:val="26"/>
          <w:szCs w:val="26"/>
        </w:rPr>
        <w:t xml:space="preserve"> </w:t>
      </w:r>
      <w:proofErr w:type="spellStart"/>
      <w:r w:rsidRPr="008410D8">
        <w:rPr>
          <w:rFonts w:ascii="Calibri" w:hAnsi="Calibri" w:cs="Rockwell"/>
          <w:b/>
          <w:bCs/>
          <w:i/>
          <w:iCs/>
          <w:color w:val="000000"/>
          <w:sz w:val="26"/>
          <w:szCs w:val="26"/>
        </w:rPr>
        <w:t>Dmytryshyn</w:t>
      </w:r>
      <w:proofErr w:type="spellEnd"/>
      <w:r w:rsidRPr="008410D8">
        <w:rPr>
          <w:rFonts w:ascii="Calibri" w:hAnsi="Calibri" w:cs="Rockwell"/>
          <w:b/>
          <w:bCs/>
          <w:i/>
          <w:iCs/>
          <w:color w:val="000000"/>
          <w:sz w:val="26"/>
          <w:szCs w:val="26"/>
        </w:rPr>
        <w:t xml:space="preserve"> </w:t>
      </w:r>
    </w:p>
    <w:p w14:paraId="6BB36B55" w14:textId="77777777" w:rsidR="00374AFC" w:rsidRPr="008410D8" w:rsidRDefault="00374AFC" w:rsidP="008410D8">
      <w:pPr>
        <w:pStyle w:val="Pa65"/>
        <w:spacing w:before="300"/>
        <w:ind w:left="-284" w:right="360"/>
        <w:jc w:val="both"/>
        <w:rPr>
          <w:rFonts w:ascii="Calibri" w:hAnsi="Calibri" w:cs="Minion Pro"/>
          <w:color w:val="000000"/>
          <w:sz w:val="26"/>
          <w:szCs w:val="26"/>
        </w:rPr>
      </w:pPr>
      <w:r w:rsidRPr="008410D8">
        <w:rPr>
          <w:rFonts w:ascii="Calibri" w:hAnsi="Calibri" w:cs="Minion Pro"/>
          <w:color w:val="000000"/>
          <w:sz w:val="26"/>
          <w:szCs w:val="26"/>
        </w:rPr>
        <w:t xml:space="preserve">Drawing a line on the chalkboard, I begin, “What is this?” </w:t>
      </w:r>
    </w:p>
    <w:p w14:paraId="5D298F0B" w14:textId="77777777" w:rsidR="00374AFC" w:rsidRPr="008410D8" w:rsidRDefault="00374AFC" w:rsidP="008410D8">
      <w:pPr>
        <w:widowControl w:val="0"/>
        <w:autoSpaceDE w:val="0"/>
        <w:autoSpaceDN w:val="0"/>
        <w:adjustRightInd w:val="0"/>
        <w:spacing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t xml:space="preserve">“A line.” ventures a brave soul in the front row. </w:t>
      </w:r>
    </w:p>
    <w:p w14:paraId="1E6179E1" w14:textId="77777777" w:rsidR="00374AFC" w:rsidRPr="008410D8" w:rsidRDefault="00374AFC" w:rsidP="008410D8">
      <w:pPr>
        <w:widowControl w:val="0"/>
        <w:autoSpaceDE w:val="0"/>
        <w:autoSpaceDN w:val="0"/>
        <w:adjustRightInd w:val="0"/>
        <w:spacing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t xml:space="preserve">“Yes, a line.” I agree. “But what kind of line?” </w:t>
      </w:r>
    </w:p>
    <w:p w14:paraId="1C8D8143" w14:textId="77777777" w:rsidR="00374AFC" w:rsidRPr="008410D8" w:rsidRDefault="00374AFC" w:rsidP="008410D8">
      <w:pPr>
        <w:widowControl w:val="0"/>
        <w:autoSpaceDE w:val="0"/>
        <w:autoSpaceDN w:val="0"/>
        <w:adjustRightInd w:val="0"/>
        <w:spacing w:before="300"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t xml:space="preserve">“A straight line.” Someone pipes up. </w:t>
      </w:r>
    </w:p>
    <w:p w14:paraId="7BA4969E" w14:textId="77777777" w:rsidR="00374AFC" w:rsidRPr="008410D8" w:rsidRDefault="00374AFC" w:rsidP="008410D8">
      <w:pPr>
        <w:widowControl w:val="0"/>
        <w:autoSpaceDE w:val="0"/>
        <w:autoSpaceDN w:val="0"/>
        <w:adjustRightInd w:val="0"/>
        <w:spacing w:before="300"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t xml:space="preserve">“That is correct, a straight line.” I continue. “What is this line called?” I ask, drawing another line on the chalkboard. </w:t>
      </w:r>
    </w:p>
    <w:p w14:paraId="74331CD6" w14:textId="77777777" w:rsidR="00374AFC" w:rsidRPr="008410D8" w:rsidRDefault="00374AFC" w:rsidP="008410D8">
      <w:pPr>
        <w:widowControl w:val="0"/>
        <w:autoSpaceDE w:val="0"/>
        <w:autoSpaceDN w:val="0"/>
        <w:adjustRightInd w:val="0"/>
        <w:spacing w:before="300"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t xml:space="preserve">“A wavy line.” someone responds. </w:t>
      </w:r>
    </w:p>
    <w:p w14:paraId="67E63E3E" w14:textId="77777777" w:rsidR="00374AFC" w:rsidRPr="008410D8" w:rsidRDefault="00374AFC" w:rsidP="008410D8">
      <w:pPr>
        <w:widowControl w:val="0"/>
        <w:autoSpaceDE w:val="0"/>
        <w:autoSpaceDN w:val="0"/>
        <w:adjustRightInd w:val="0"/>
        <w:spacing w:before="300"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t xml:space="preserve">“And this?” drawing a diagonal. </w:t>
      </w:r>
    </w:p>
    <w:p w14:paraId="06EEBE26" w14:textId="77777777" w:rsidR="00374AFC" w:rsidRPr="008410D8" w:rsidRDefault="00374AFC" w:rsidP="008410D8">
      <w:pPr>
        <w:widowControl w:val="0"/>
        <w:autoSpaceDE w:val="0"/>
        <w:autoSpaceDN w:val="0"/>
        <w:adjustRightInd w:val="0"/>
        <w:spacing w:before="300"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t xml:space="preserve">“A diagonal.” Someone responds. </w:t>
      </w:r>
    </w:p>
    <w:p w14:paraId="10016151" w14:textId="77777777" w:rsidR="00374AFC" w:rsidRPr="008410D8" w:rsidRDefault="00374AFC" w:rsidP="008410D8">
      <w:pPr>
        <w:widowControl w:val="0"/>
        <w:autoSpaceDE w:val="0"/>
        <w:autoSpaceDN w:val="0"/>
        <w:adjustRightInd w:val="0"/>
        <w:spacing w:before="300"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t xml:space="preserve">“Yes!” Excitedly, I exclaim: “I know this is easy for you, but please help me out.” I ask the class as I continue to draw different lines. </w:t>
      </w:r>
    </w:p>
    <w:p w14:paraId="1FFF2C08" w14:textId="77777777" w:rsidR="00374AFC" w:rsidRPr="008410D8" w:rsidRDefault="00374AFC" w:rsidP="008410D8">
      <w:pPr>
        <w:widowControl w:val="0"/>
        <w:autoSpaceDE w:val="0"/>
        <w:autoSpaceDN w:val="0"/>
        <w:adjustRightInd w:val="0"/>
        <w:spacing w:before="300"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lastRenderedPageBreak/>
        <w:t>“Yes, yes. This is a zigzag. And this one is called a …</w:t>
      </w:r>
      <w:proofErr w:type="gramStart"/>
      <w:r w:rsidRPr="008410D8">
        <w:rPr>
          <w:rFonts w:ascii="Calibri" w:hAnsi="Calibri" w:cs="Minion Pro"/>
          <w:color w:val="000000"/>
          <w:sz w:val="26"/>
          <w:szCs w:val="26"/>
        </w:rPr>
        <w:t>..?</w:t>
      </w:r>
      <w:proofErr w:type="gramEnd"/>
      <w:r w:rsidRPr="008410D8">
        <w:rPr>
          <w:rFonts w:ascii="Calibri" w:hAnsi="Calibri" w:cs="Minion Pro"/>
          <w:color w:val="000000"/>
          <w:sz w:val="26"/>
          <w:szCs w:val="26"/>
        </w:rPr>
        <w:t xml:space="preserve">” </w:t>
      </w:r>
    </w:p>
    <w:p w14:paraId="1B48ECF3" w14:textId="77777777" w:rsidR="00374AFC" w:rsidRPr="008410D8" w:rsidRDefault="00374AFC" w:rsidP="008410D8">
      <w:pPr>
        <w:widowControl w:val="0"/>
        <w:autoSpaceDE w:val="0"/>
        <w:autoSpaceDN w:val="0"/>
        <w:adjustRightInd w:val="0"/>
        <w:spacing w:before="300"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t xml:space="preserve">“Spiral!” </w:t>
      </w:r>
    </w:p>
    <w:p w14:paraId="57B6E90A" w14:textId="77777777" w:rsidR="00374AFC" w:rsidRPr="008410D8" w:rsidRDefault="00374AFC" w:rsidP="008410D8">
      <w:pPr>
        <w:widowControl w:val="0"/>
        <w:autoSpaceDE w:val="0"/>
        <w:autoSpaceDN w:val="0"/>
        <w:adjustRightInd w:val="0"/>
        <w:spacing w:before="300"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t xml:space="preserve">“Good for you </w:t>
      </w:r>
      <w:proofErr w:type="spellStart"/>
      <w:r w:rsidRPr="008410D8">
        <w:rPr>
          <w:rFonts w:ascii="Calibri" w:hAnsi="Calibri" w:cs="Minion Pro"/>
          <w:color w:val="000000"/>
          <w:sz w:val="26"/>
          <w:szCs w:val="26"/>
        </w:rPr>
        <w:t>Lelia</w:t>
      </w:r>
      <w:proofErr w:type="spellEnd"/>
      <w:r w:rsidRPr="008410D8">
        <w:rPr>
          <w:rFonts w:ascii="Calibri" w:hAnsi="Calibri" w:cs="Minion Pro"/>
          <w:color w:val="000000"/>
          <w:sz w:val="26"/>
          <w:szCs w:val="26"/>
        </w:rPr>
        <w:t xml:space="preserve">!” “How about this?” I continue. “If we join some of these lines together, what does it become?” </w:t>
      </w:r>
    </w:p>
    <w:p w14:paraId="1F16F868" w14:textId="77777777" w:rsidR="00374AFC" w:rsidRPr="008410D8" w:rsidRDefault="00374AFC" w:rsidP="008410D8">
      <w:pPr>
        <w:widowControl w:val="0"/>
        <w:autoSpaceDE w:val="0"/>
        <w:autoSpaceDN w:val="0"/>
        <w:adjustRightInd w:val="0"/>
        <w:spacing w:before="300"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t xml:space="preserve">Obviously the answers identify a triangle, rectangle, square, etc. </w:t>
      </w:r>
    </w:p>
    <w:p w14:paraId="4F44641B" w14:textId="77777777" w:rsidR="00374AFC" w:rsidRPr="008410D8" w:rsidRDefault="00374AFC" w:rsidP="008410D8">
      <w:pPr>
        <w:widowControl w:val="0"/>
        <w:autoSpaceDE w:val="0"/>
        <w:autoSpaceDN w:val="0"/>
        <w:adjustRightInd w:val="0"/>
        <w:spacing w:before="300"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t>“How about this? If I continue with this curved line and join it to this, now you have what? Yes, circles, ovals, etc. Now add these together to form more complex forms.” At this point I draw some animals on the chalk board using the above shapes. For example, a spiral, plus thin rectan</w:t>
      </w:r>
      <w:r w:rsidRPr="008410D8">
        <w:rPr>
          <w:rFonts w:ascii="Calibri" w:hAnsi="Calibri" w:cs="Minion Pro"/>
          <w:color w:val="000000"/>
          <w:sz w:val="26"/>
          <w:szCs w:val="26"/>
        </w:rPr>
        <w:softHyphen/>
        <w:t xml:space="preserve">gles, plus a little triangle, plus small circles become…. Voila! </w:t>
      </w:r>
    </w:p>
    <w:p w14:paraId="0DC12DBD" w14:textId="77777777" w:rsidR="00374AFC" w:rsidRPr="008410D8" w:rsidRDefault="00374AFC" w:rsidP="008410D8">
      <w:pPr>
        <w:widowControl w:val="0"/>
        <w:autoSpaceDE w:val="0"/>
        <w:autoSpaceDN w:val="0"/>
        <w:adjustRightInd w:val="0"/>
        <w:spacing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t xml:space="preserve">“A snail!” Children exclaim and clap and cheer. </w:t>
      </w:r>
    </w:p>
    <w:p w14:paraId="47045B8A" w14:textId="77777777" w:rsidR="00374AFC" w:rsidRPr="008410D8" w:rsidRDefault="00374AFC" w:rsidP="008410D8">
      <w:pPr>
        <w:widowControl w:val="0"/>
        <w:autoSpaceDE w:val="0"/>
        <w:autoSpaceDN w:val="0"/>
        <w:adjustRightInd w:val="0"/>
        <w:spacing w:before="300"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t>This is a very basic early childhood strategy, but an important one. This strategy works just as well for upper-level students and adults as it does for kindergarteners. Whenever you draw, or put together a few simple lines and shapes to produce animals or other objects, many young and older people will be surprised, not because these drawing are works of art or that they are intri</w:t>
      </w:r>
      <w:r w:rsidRPr="008410D8">
        <w:rPr>
          <w:rFonts w:ascii="Calibri" w:hAnsi="Calibri" w:cs="Minion Pro"/>
          <w:color w:val="000000"/>
          <w:sz w:val="26"/>
          <w:szCs w:val="26"/>
        </w:rPr>
        <w:softHyphen/>
        <w:t xml:space="preserve">cate, but because they are so simple, made from basic lines that join together to make shapes. It is the wonder of this simple exercise in basic art elements that opens children’s eyes to a new way of looking at the world around them. It encourages them to look more closely at objects, to become more aware of the shapes and structures around them. </w:t>
      </w:r>
    </w:p>
    <w:p w14:paraId="0D389999" w14:textId="77777777" w:rsidR="00374AFC" w:rsidRPr="008410D8" w:rsidRDefault="00374AFC" w:rsidP="008410D8">
      <w:pPr>
        <w:pStyle w:val="Pa65"/>
        <w:spacing w:before="300"/>
        <w:ind w:left="-284" w:right="360"/>
        <w:jc w:val="both"/>
        <w:rPr>
          <w:rFonts w:ascii="Calibri" w:hAnsi="Calibri" w:cs="Minion Pro"/>
          <w:color w:val="000000"/>
          <w:sz w:val="26"/>
          <w:szCs w:val="26"/>
        </w:rPr>
      </w:pPr>
      <w:r w:rsidRPr="008410D8">
        <w:rPr>
          <w:rFonts w:ascii="Calibri" w:hAnsi="Calibri" w:cs="Minion Pro"/>
          <w:color w:val="000000"/>
          <w:sz w:val="26"/>
          <w:szCs w:val="26"/>
        </w:rPr>
        <w:t xml:space="preserve">As we proceed, one or two students are asked to go to the window and look outside at the tree in the schoolyard and to tell the rest of the class what words can be used to describe the shape of the tree. Already they know to look for lines. Before they would have used other words to describe the tree, such as “it’s </w:t>
      </w:r>
      <w:proofErr w:type="spellStart"/>
      <w:r w:rsidRPr="008410D8">
        <w:rPr>
          <w:rFonts w:ascii="Calibri" w:hAnsi="Calibri" w:cs="Minion Pro"/>
          <w:color w:val="000000"/>
          <w:sz w:val="26"/>
          <w:szCs w:val="26"/>
        </w:rPr>
        <w:t>kinda</w:t>
      </w:r>
      <w:proofErr w:type="spellEnd"/>
      <w:r w:rsidRPr="008410D8">
        <w:rPr>
          <w:rFonts w:ascii="Calibri" w:hAnsi="Calibri" w:cs="Minion Pro"/>
          <w:color w:val="000000"/>
          <w:sz w:val="26"/>
          <w:szCs w:val="26"/>
        </w:rPr>
        <w:t xml:space="preserve"> tall with all these leaves everywhere.” </w:t>
      </w:r>
    </w:p>
    <w:p w14:paraId="4F693B9A" w14:textId="77777777" w:rsidR="00374AFC" w:rsidRPr="008410D8" w:rsidRDefault="00374AFC" w:rsidP="008410D8">
      <w:pPr>
        <w:widowControl w:val="0"/>
        <w:autoSpaceDE w:val="0"/>
        <w:autoSpaceDN w:val="0"/>
        <w:adjustRightInd w:val="0"/>
        <w:spacing w:line="241" w:lineRule="atLeast"/>
        <w:ind w:left="-284" w:right="360"/>
        <w:rPr>
          <w:rFonts w:ascii="Calibri" w:hAnsi="Calibri" w:cs="Minion Pro"/>
          <w:color w:val="000000"/>
          <w:sz w:val="26"/>
          <w:szCs w:val="26"/>
        </w:rPr>
      </w:pPr>
      <w:r w:rsidRPr="008410D8">
        <w:rPr>
          <w:rFonts w:ascii="Calibri" w:hAnsi="Calibri" w:cs="Minion Pro"/>
          <w:color w:val="000000"/>
          <w:sz w:val="26"/>
          <w:szCs w:val="26"/>
        </w:rPr>
        <w:t xml:space="preserve">Now, one boy answers. “It has straight lines for its trunk, side by side.” </w:t>
      </w:r>
    </w:p>
    <w:p w14:paraId="1320658E" w14:textId="77777777" w:rsidR="00374AFC" w:rsidRPr="008410D8" w:rsidRDefault="00374AFC" w:rsidP="008410D8">
      <w:pPr>
        <w:widowControl w:val="0"/>
        <w:autoSpaceDE w:val="0"/>
        <w:autoSpaceDN w:val="0"/>
        <w:adjustRightInd w:val="0"/>
        <w:spacing w:before="300"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t xml:space="preserve">I ask him his name and say “Good for you Steven.” </w:t>
      </w:r>
    </w:p>
    <w:p w14:paraId="5CE4AD8F" w14:textId="77777777" w:rsidR="00374AFC" w:rsidRPr="008410D8" w:rsidRDefault="00374AFC" w:rsidP="008410D8">
      <w:pPr>
        <w:widowControl w:val="0"/>
        <w:autoSpaceDE w:val="0"/>
        <w:autoSpaceDN w:val="0"/>
        <w:adjustRightInd w:val="0"/>
        <w:spacing w:before="300"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t xml:space="preserve">“What do you call lines that run side by side like this?” as I draw a few of those lines on the chalk board. </w:t>
      </w:r>
    </w:p>
    <w:p w14:paraId="4BE330E6" w14:textId="77777777" w:rsidR="00374AFC" w:rsidRPr="008410D8" w:rsidRDefault="00374AFC" w:rsidP="008410D8">
      <w:pPr>
        <w:widowControl w:val="0"/>
        <w:autoSpaceDE w:val="0"/>
        <w:autoSpaceDN w:val="0"/>
        <w:adjustRightInd w:val="0"/>
        <w:spacing w:before="300"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t xml:space="preserve">“Parallel” someone, shouts out in the back. </w:t>
      </w:r>
    </w:p>
    <w:p w14:paraId="65D7BB3F" w14:textId="77777777" w:rsidR="00374AFC" w:rsidRPr="008410D8" w:rsidRDefault="00374AFC" w:rsidP="008410D8">
      <w:pPr>
        <w:widowControl w:val="0"/>
        <w:autoSpaceDE w:val="0"/>
        <w:autoSpaceDN w:val="0"/>
        <w:adjustRightInd w:val="0"/>
        <w:spacing w:before="300"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t xml:space="preserve">“Yes, parallel.” I enthusiastically agree. </w:t>
      </w:r>
    </w:p>
    <w:p w14:paraId="20375BF8" w14:textId="77777777" w:rsidR="00374AFC" w:rsidRPr="008410D8" w:rsidRDefault="00374AFC" w:rsidP="008410D8">
      <w:pPr>
        <w:widowControl w:val="0"/>
        <w:autoSpaceDE w:val="0"/>
        <w:autoSpaceDN w:val="0"/>
        <w:adjustRightInd w:val="0"/>
        <w:spacing w:before="300"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t xml:space="preserve">“What shape are the leaves?” I continue. </w:t>
      </w:r>
    </w:p>
    <w:p w14:paraId="06D00B25" w14:textId="77777777" w:rsidR="00374AFC" w:rsidRPr="008410D8" w:rsidRDefault="00374AFC" w:rsidP="008410D8">
      <w:pPr>
        <w:widowControl w:val="0"/>
        <w:autoSpaceDE w:val="0"/>
        <w:autoSpaceDN w:val="0"/>
        <w:adjustRightInd w:val="0"/>
        <w:spacing w:before="300"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lastRenderedPageBreak/>
        <w:t xml:space="preserve">The girl by the window puts up her hand. “I know,” she says. “They are kind of oval shaped.” </w:t>
      </w:r>
    </w:p>
    <w:p w14:paraId="764839F1" w14:textId="77777777" w:rsidR="00374AFC" w:rsidRPr="008410D8" w:rsidRDefault="00374AFC" w:rsidP="008410D8">
      <w:pPr>
        <w:widowControl w:val="0"/>
        <w:autoSpaceDE w:val="0"/>
        <w:autoSpaceDN w:val="0"/>
        <w:adjustRightInd w:val="0"/>
        <w:spacing w:before="300"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t xml:space="preserve">“Do you all agree with Tania?” “Yes, they’re oval. Are the ovals pointed on one end? Yes, this point at one end modifies the shape of the oval enough to give that leaf its characteristic shape.” </w:t>
      </w:r>
    </w:p>
    <w:p w14:paraId="4BE3D8E6" w14:textId="77777777" w:rsidR="00374AFC" w:rsidRPr="008410D8" w:rsidRDefault="00374AFC" w:rsidP="008410D8">
      <w:pPr>
        <w:widowControl w:val="0"/>
        <w:autoSpaceDE w:val="0"/>
        <w:autoSpaceDN w:val="0"/>
        <w:adjustRightInd w:val="0"/>
        <w:spacing w:before="300"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t xml:space="preserve">I continue “I wonder if trees like this grew in Ukraine during the Famine-Genocide? What shapes would you use to draw, say, sunflowers, which grow abundantly in Ukraine? What shapes would you use to draw a small child, a mother, and workers in the field, the enemy? What lines and shapes would be used for the </w:t>
      </w:r>
      <w:proofErr w:type="spellStart"/>
      <w:r w:rsidRPr="008410D8">
        <w:rPr>
          <w:rFonts w:ascii="Calibri" w:hAnsi="Calibri" w:cs="Minion Pro"/>
          <w:color w:val="000000"/>
          <w:sz w:val="26"/>
          <w:szCs w:val="26"/>
        </w:rPr>
        <w:t>vyshyvka</w:t>
      </w:r>
      <w:proofErr w:type="spellEnd"/>
      <w:r w:rsidRPr="008410D8">
        <w:rPr>
          <w:rFonts w:ascii="Calibri" w:hAnsi="Calibri" w:cs="Minion Pro"/>
          <w:color w:val="000000"/>
          <w:sz w:val="26"/>
          <w:szCs w:val="26"/>
        </w:rPr>
        <w:t>, embroidery, in the skirt? Straight lines, zigzag, trian</w:t>
      </w:r>
      <w:r w:rsidRPr="008410D8">
        <w:rPr>
          <w:rFonts w:ascii="Calibri" w:hAnsi="Calibri" w:cs="Minion Pro"/>
          <w:color w:val="000000"/>
          <w:sz w:val="26"/>
          <w:szCs w:val="26"/>
        </w:rPr>
        <w:softHyphen/>
        <w:t xml:space="preserve">gles?” I ask children to come and draw some of these shapes on the chalk board. </w:t>
      </w:r>
    </w:p>
    <w:p w14:paraId="7F04BD40" w14:textId="77777777" w:rsidR="00374AFC" w:rsidRPr="008410D8" w:rsidRDefault="00374AFC" w:rsidP="008410D8">
      <w:pPr>
        <w:widowControl w:val="0"/>
        <w:autoSpaceDE w:val="0"/>
        <w:autoSpaceDN w:val="0"/>
        <w:adjustRightInd w:val="0"/>
        <w:spacing w:before="300"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t xml:space="preserve">“What other shapes do you see outside your window?” I continue. “What about that box on your teacher’s desk? What designs does it have? It is a long oval shape with a thinner curved tail shape.” </w:t>
      </w:r>
    </w:p>
    <w:p w14:paraId="73DD4E50" w14:textId="77777777" w:rsidR="00374AFC" w:rsidRPr="008410D8" w:rsidRDefault="00374AFC" w:rsidP="008410D8">
      <w:pPr>
        <w:widowControl w:val="0"/>
        <w:autoSpaceDE w:val="0"/>
        <w:autoSpaceDN w:val="0"/>
        <w:adjustRightInd w:val="0"/>
        <w:spacing w:before="300"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t xml:space="preserve">“That’s called a paisley design.” Our homeroom teacher tells the class. </w:t>
      </w:r>
    </w:p>
    <w:p w14:paraId="0C123BE4" w14:textId="77777777" w:rsidR="00374AFC" w:rsidRPr="008410D8" w:rsidRDefault="00374AFC" w:rsidP="008410D8">
      <w:pPr>
        <w:widowControl w:val="0"/>
        <w:autoSpaceDE w:val="0"/>
        <w:autoSpaceDN w:val="0"/>
        <w:adjustRightInd w:val="0"/>
        <w:spacing w:before="300"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t xml:space="preserve">“My grandmother has a paisley designed kerchief,” pipes in a small girl. </w:t>
      </w:r>
    </w:p>
    <w:p w14:paraId="329051CD" w14:textId="77777777" w:rsidR="00374AFC" w:rsidRPr="008410D8" w:rsidRDefault="00374AFC" w:rsidP="008410D8">
      <w:pPr>
        <w:widowControl w:val="0"/>
        <w:autoSpaceDE w:val="0"/>
        <w:autoSpaceDN w:val="0"/>
        <w:adjustRightInd w:val="0"/>
        <w:spacing w:before="300"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t xml:space="preserve">“What’s your name?” I ask. </w:t>
      </w:r>
    </w:p>
    <w:p w14:paraId="659EF33F" w14:textId="77777777" w:rsidR="00374AFC" w:rsidRPr="008410D8" w:rsidRDefault="00374AFC" w:rsidP="008410D8">
      <w:pPr>
        <w:widowControl w:val="0"/>
        <w:autoSpaceDE w:val="0"/>
        <w:autoSpaceDN w:val="0"/>
        <w:adjustRightInd w:val="0"/>
        <w:spacing w:before="300"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t>“</w:t>
      </w:r>
      <w:proofErr w:type="spellStart"/>
      <w:r w:rsidRPr="008410D8">
        <w:rPr>
          <w:rFonts w:ascii="Calibri" w:hAnsi="Calibri" w:cs="Minion Pro"/>
          <w:color w:val="000000"/>
          <w:sz w:val="26"/>
          <w:szCs w:val="26"/>
        </w:rPr>
        <w:t>Myrocia</w:t>
      </w:r>
      <w:proofErr w:type="spellEnd"/>
      <w:r w:rsidRPr="008410D8">
        <w:rPr>
          <w:rFonts w:ascii="Calibri" w:hAnsi="Calibri" w:cs="Minion Pro"/>
          <w:color w:val="000000"/>
          <w:sz w:val="26"/>
          <w:szCs w:val="26"/>
        </w:rPr>
        <w:t xml:space="preserve">” she answers. </w:t>
      </w:r>
    </w:p>
    <w:p w14:paraId="1DE6A68F" w14:textId="77777777" w:rsidR="00374AFC" w:rsidRPr="008410D8" w:rsidRDefault="00374AFC" w:rsidP="008410D8">
      <w:pPr>
        <w:widowControl w:val="0"/>
        <w:autoSpaceDE w:val="0"/>
        <w:autoSpaceDN w:val="0"/>
        <w:adjustRightInd w:val="0"/>
        <w:spacing w:before="300"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t>“</w:t>
      </w:r>
      <w:proofErr w:type="spellStart"/>
      <w:r w:rsidRPr="008410D8">
        <w:rPr>
          <w:rFonts w:ascii="Calibri" w:hAnsi="Calibri" w:cs="Minion Pro"/>
          <w:color w:val="000000"/>
          <w:sz w:val="26"/>
          <w:szCs w:val="26"/>
        </w:rPr>
        <w:t>Myrocia</w:t>
      </w:r>
      <w:proofErr w:type="spellEnd"/>
      <w:r w:rsidRPr="008410D8">
        <w:rPr>
          <w:rFonts w:ascii="Calibri" w:hAnsi="Calibri" w:cs="Minion Pro"/>
          <w:color w:val="000000"/>
          <w:sz w:val="26"/>
          <w:szCs w:val="26"/>
        </w:rPr>
        <w:t xml:space="preserve">, might someone’s grandmother in Ukraine have worn a scarf like your grandmother has?” </w:t>
      </w:r>
    </w:p>
    <w:p w14:paraId="34907A4A" w14:textId="77777777" w:rsidR="00374AFC" w:rsidRPr="008410D8" w:rsidRDefault="00374AFC" w:rsidP="008410D8">
      <w:pPr>
        <w:widowControl w:val="0"/>
        <w:autoSpaceDE w:val="0"/>
        <w:autoSpaceDN w:val="0"/>
        <w:adjustRightInd w:val="0"/>
        <w:spacing w:before="300"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t xml:space="preserve">“Hmm.” She thinks. “Maybe I can use this design in my painting.” </w:t>
      </w:r>
    </w:p>
    <w:p w14:paraId="25B04785" w14:textId="77777777" w:rsidR="00374AFC" w:rsidRPr="008410D8" w:rsidRDefault="00374AFC" w:rsidP="008410D8">
      <w:pPr>
        <w:widowControl w:val="0"/>
        <w:autoSpaceDE w:val="0"/>
        <w:autoSpaceDN w:val="0"/>
        <w:adjustRightInd w:val="0"/>
        <w:spacing w:before="300"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t xml:space="preserve">“My aunt has a shawl with red poppies on it.” Someone else volunteers. </w:t>
      </w:r>
    </w:p>
    <w:p w14:paraId="76B47C99" w14:textId="77777777" w:rsidR="00374AFC" w:rsidRPr="008410D8" w:rsidRDefault="00374AFC" w:rsidP="008410D8">
      <w:pPr>
        <w:pStyle w:val="Pa65"/>
        <w:spacing w:before="300"/>
        <w:ind w:left="-284" w:right="360"/>
        <w:jc w:val="both"/>
        <w:rPr>
          <w:rFonts w:ascii="Calibri" w:hAnsi="Calibri" w:cs="Minion Pro"/>
          <w:color w:val="000000"/>
          <w:sz w:val="26"/>
          <w:szCs w:val="26"/>
        </w:rPr>
      </w:pPr>
      <w:proofErr w:type="spellStart"/>
      <w:r w:rsidRPr="008410D8">
        <w:rPr>
          <w:rFonts w:ascii="Calibri" w:hAnsi="Calibri" w:cs="Minion Pro"/>
          <w:color w:val="000000"/>
          <w:sz w:val="26"/>
          <w:szCs w:val="26"/>
        </w:rPr>
        <w:t>Colours</w:t>
      </w:r>
      <w:proofErr w:type="spellEnd"/>
      <w:r w:rsidRPr="008410D8">
        <w:rPr>
          <w:rFonts w:ascii="Calibri" w:hAnsi="Calibri" w:cs="Minion Pro"/>
          <w:color w:val="000000"/>
          <w:sz w:val="26"/>
          <w:szCs w:val="26"/>
        </w:rPr>
        <w:t xml:space="preserve">? Yes, we talked about those too. “Look all around you” They are instructed. “What do you see? Shades, tints, values, dark, light, dull, bright </w:t>
      </w:r>
      <w:proofErr w:type="spellStart"/>
      <w:r w:rsidRPr="008410D8">
        <w:rPr>
          <w:rFonts w:ascii="Calibri" w:hAnsi="Calibri" w:cs="Minion Pro"/>
          <w:color w:val="000000"/>
          <w:sz w:val="26"/>
          <w:szCs w:val="26"/>
        </w:rPr>
        <w:t>colours</w:t>
      </w:r>
      <w:proofErr w:type="spellEnd"/>
      <w:r w:rsidRPr="008410D8">
        <w:rPr>
          <w:rFonts w:ascii="Calibri" w:hAnsi="Calibri" w:cs="Minion Pro"/>
          <w:color w:val="000000"/>
          <w:sz w:val="26"/>
          <w:szCs w:val="26"/>
        </w:rPr>
        <w:t xml:space="preserve">.” </w:t>
      </w:r>
    </w:p>
    <w:p w14:paraId="051CFE22" w14:textId="77777777" w:rsidR="00374AFC" w:rsidRPr="008410D8" w:rsidRDefault="00374AFC" w:rsidP="008410D8">
      <w:pPr>
        <w:widowControl w:val="0"/>
        <w:autoSpaceDE w:val="0"/>
        <w:autoSpaceDN w:val="0"/>
        <w:adjustRightInd w:val="0"/>
        <w:spacing w:before="300" w:line="231" w:lineRule="atLeast"/>
        <w:ind w:left="-284" w:right="360"/>
        <w:jc w:val="both"/>
        <w:rPr>
          <w:rFonts w:ascii="Calibri" w:hAnsi="Calibri" w:cs="Minion Pro"/>
          <w:color w:val="000000"/>
          <w:sz w:val="26"/>
          <w:szCs w:val="26"/>
        </w:rPr>
      </w:pPr>
      <w:r w:rsidRPr="008410D8">
        <w:rPr>
          <w:rFonts w:ascii="Calibri" w:hAnsi="Calibri" w:cs="Minion Pro"/>
          <w:color w:val="000000"/>
          <w:sz w:val="26"/>
          <w:szCs w:val="26"/>
        </w:rPr>
        <w:t>The discussion continues. What about design? The principle elements – patterns (single and re</w:t>
      </w:r>
      <w:r w:rsidRPr="008410D8">
        <w:rPr>
          <w:rFonts w:ascii="Calibri" w:hAnsi="Calibri" w:cs="Minion Pro"/>
          <w:color w:val="000000"/>
          <w:sz w:val="26"/>
          <w:szCs w:val="26"/>
        </w:rPr>
        <w:softHyphen/>
        <w:t xml:space="preserve">petitive) – how would you incorporate these elements in your paintings? Where would you find these elements? In clothing, on wood, stones, in trees, leaves, on homes, in fields… Can you put all of these things into your paintings? Will there be space, time? What would it look like if you tried to put everything we talked about today into your paintings? You need to decide what the focus of your painting will be. What subjects or ideas to paint is the first </w:t>
      </w:r>
      <w:r w:rsidRPr="008410D8">
        <w:rPr>
          <w:rFonts w:ascii="Calibri" w:hAnsi="Calibri" w:cs="Minion Pro"/>
          <w:color w:val="000000"/>
          <w:sz w:val="26"/>
          <w:szCs w:val="26"/>
        </w:rPr>
        <w:lastRenderedPageBreak/>
        <w:t xml:space="preserve">decision students will have to make. What elements can they use to draw those subjects? How will they make their subjects look sad? How will they make their fields look empty? What lines will show that? What shapes do they need to use? What </w:t>
      </w:r>
      <w:proofErr w:type="spellStart"/>
      <w:r w:rsidRPr="008410D8">
        <w:rPr>
          <w:rFonts w:ascii="Calibri" w:hAnsi="Calibri" w:cs="Minion Pro"/>
          <w:color w:val="000000"/>
          <w:sz w:val="26"/>
          <w:szCs w:val="26"/>
        </w:rPr>
        <w:t>colours</w:t>
      </w:r>
      <w:proofErr w:type="spellEnd"/>
      <w:r w:rsidRPr="008410D8">
        <w:rPr>
          <w:rFonts w:ascii="Calibri" w:hAnsi="Calibri" w:cs="Minion Pro"/>
          <w:color w:val="000000"/>
          <w:sz w:val="26"/>
          <w:szCs w:val="26"/>
        </w:rPr>
        <w:t xml:space="preserve"> will help them with their ideas? Should the paper be large and all the shapes in the pictures be tiny? How big should the body be if it is in the front (foreground) of the picture? What size should the objects be if they are way in the back (back</w:t>
      </w:r>
      <w:r w:rsidRPr="008410D8">
        <w:rPr>
          <w:rFonts w:ascii="Calibri" w:hAnsi="Calibri" w:cs="Minion Pro"/>
          <w:color w:val="000000"/>
          <w:sz w:val="26"/>
          <w:szCs w:val="26"/>
        </w:rPr>
        <w:softHyphen/>
        <w:t xml:space="preserve">ground)? </w:t>
      </w:r>
    </w:p>
    <w:p w14:paraId="444E1E44" w14:textId="77777777" w:rsidR="00374AFC" w:rsidRPr="008410D8" w:rsidRDefault="00374AFC"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By the end of the session children have reviewed and discussed some of these basic ele</w:t>
      </w:r>
      <w:r w:rsidRPr="008410D8">
        <w:rPr>
          <w:rFonts w:ascii="Calibri" w:hAnsi="Calibri" w:cs="Rockwell"/>
          <w:color w:val="000000"/>
          <w:sz w:val="26"/>
          <w:szCs w:val="26"/>
        </w:rPr>
        <w:softHyphen/>
        <w:t xml:space="preserve">ments and have hopefully gained new insight: </w:t>
      </w:r>
    </w:p>
    <w:p w14:paraId="03EBEE39" w14:textId="77777777" w:rsidR="00374AFC" w:rsidRPr="008410D8" w:rsidRDefault="00374AFC" w:rsidP="008410D8">
      <w:pPr>
        <w:widowControl w:val="0"/>
        <w:numPr>
          <w:ilvl w:val="0"/>
          <w:numId w:val="18"/>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They have learned about lines – straight, short, think, thin, parallel, zigzag, spiral, hor</w:t>
      </w:r>
      <w:r w:rsidRPr="008410D8">
        <w:rPr>
          <w:rFonts w:ascii="Calibri" w:hAnsi="Calibri" w:cs="Rockwell"/>
          <w:color w:val="000000"/>
          <w:sz w:val="26"/>
          <w:szCs w:val="26"/>
        </w:rPr>
        <w:softHyphen/>
        <w:t xml:space="preserve">izontal etc. </w:t>
      </w:r>
    </w:p>
    <w:p w14:paraId="0D1EBA2E" w14:textId="77777777" w:rsidR="00374AFC" w:rsidRPr="008410D8" w:rsidRDefault="00374AFC" w:rsidP="008410D8">
      <w:pPr>
        <w:widowControl w:val="0"/>
        <w:numPr>
          <w:ilvl w:val="0"/>
          <w:numId w:val="18"/>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They have learned that lines join to make basic shapes – circle, square, triangle, trap</w:t>
      </w:r>
      <w:r w:rsidRPr="008410D8">
        <w:rPr>
          <w:rFonts w:ascii="Calibri" w:hAnsi="Calibri" w:cs="Rockwell"/>
          <w:color w:val="000000"/>
          <w:sz w:val="26"/>
          <w:szCs w:val="26"/>
        </w:rPr>
        <w:softHyphen/>
        <w:t xml:space="preserve">ezoid, hexagon, etc. </w:t>
      </w:r>
    </w:p>
    <w:p w14:paraId="6ED93666" w14:textId="77777777" w:rsidR="00374AFC" w:rsidRPr="008410D8" w:rsidRDefault="00374AFC" w:rsidP="008410D8">
      <w:pPr>
        <w:widowControl w:val="0"/>
        <w:numPr>
          <w:ilvl w:val="0"/>
          <w:numId w:val="18"/>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They have learned that shapes joined together combined in various ways formed ob</w:t>
      </w:r>
      <w:r w:rsidRPr="008410D8">
        <w:rPr>
          <w:rFonts w:ascii="Calibri" w:hAnsi="Calibri" w:cs="Rockwell"/>
          <w:color w:val="000000"/>
          <w:sz w:val="26"/>
          <w:szCs w:val="26"/>
        </w:rPr>
        <w:softHyphen/>
        <w:t xml:space="preserve">jects, houses, trees, cats, books, human beings </w:t>
      </w:r>
      <w:proofErr w:type="spellStart"/>
      <w:r w:rsidRPr="008410D8">
        <w:rPr>
          <w:rFonts w:ascii="Calibri" w:hAnsi="Calibri" w:cs="Rockwell"/>
          <w:color w:val="000000"/>
          <w:sz w:val="26"/>
          <w:szCs w:val="26"/>
        </w:rPr>
        <w:t>etc</w:t>
      </w:r>
      <w:proofErr w:type="spellEnd"/>
      <w:r w:rsidRPr="008410D8">
        <w:rPr>
          <w:rFonts w:ascii="Calibri" w:hAnsi="Calibri" w:cs="Rockwell"/>
          <w:color w:val="000000"/>
          <w:sz w:val="26"/>
          <w:szCs w:val="26"/>
        </w:rPr>
        <w:t xml:space="preserve"> </w:t>
      </w:r>
    </w:p>
    <w:p w14:paraId="1E08D008" w14:textId="77777777" w:rsidR="00374AFC" w:rsidRPr="008410D8" w:rsidRDefault="00374AFC" w:rsidP="008410D8">
      <w:pPr>
        <w:widowControl w:val="0"/>
        <w:numPr>
          <w:ilvl w:val="0"/>
          <w:numId w:val="18"/>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They have learned that objects have texture, can be rough, smooth, glass-like, bumpy etc. </w:t>
      </w:r>
    </w:p>
    <w:p w14:paraId="532188D0" w14:textId="77777777" w:rsidR="00374AFC" w:rsidRPr="008410D8" w:rsidRDefault="00374AFC" w:rsidP="008410D8">
      <w:pPr>
        <w:widowControl w:val="0"/>
        <w:numPr>
          <w:ilvl w:val="0"/>
          <w:numId w:val="18"/>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They have learned that </w:t>
      </w:r>
      <w:proofErr w:type="spellStart"/>
      <w:r w:rsidRPr="008410D8">
        <w:rPr>
          <w:rFonts w:ascii="Calibri" w:hAnsi="Calibri" w:cs="Rockwell"/>
          <w:color w:val="000000"/>
          <w:sz w:val="26"/>
          <w:szCs w:val="26"/>
        </w:rPr>
        <w:t>colour</w:t>
      </w:r>
      <w:proofErr w:type="spellEnd"/>
      <w:r w:rsidRPr="008410D8">
        <w:rPr>
          <w:rFonts w:ascii="Calibri" w:hAnsi="Calibri" w:cs="Rockwell"/>
          <w:color w:val="000000"/>
          <w:sz w:val="26"/>
          <w:szCs w:val="26"/>
        </w:rPr>
        <w:t xml:space="preserve"> is everywhere and in everything around them. </w:t>
      </w:r>
    </w:p>
    <w:p w14:paraId="488A7F76" w14:textId="77777777" w:rsidR="00374AFC" w:rsidRPr="008410D8" w:rsidRDefault="00374AFC" w:rsidP="008410D8">
      <w:pPr>
        <w:widowControl w:val="0"/>
        <w:numPr>
          <w:ilvl w:val="0"/>
          <w:numId w:val="18"/>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They learned that everything around them is put together – designed in ways that have movement or are static, have balance, patterns, etc. </w:t>
      </w:r>
    </w:p>
    <w:p w14:paraId="04489AED" w14:textId="77777777" w:rsidR="00374AFC" w:rsidRPr="008410D8" w:rsidRDefault="00374AFC" w:rsidP="008410D8">
      <w:pPr>
        <w:widowControl w:val="0"/>
        <w:numPr>
          <w:ilvl w:val="0"/>
          <w:numId w:val="18"/>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They learned that designs inspire: awe, admiration, pleasure, order and delight if put together well with harmony, balance etc., or that designs without harmony, balance, </w:t>
      </w:r>
      <w:proofErr w:type="spellStart"/>
      <w:r w:rsidRPr="008410D8">
        <w:rPr>
          <w:rFonts w:ascii="Calibri" w:hAnsi="Calibri" w:cs="Rockwell"/>
          <w:color w:val="000000"/>
          <w:sz w:val="26"/>
          <w:szCs w:val="26"/>
        </w:rPr>
        <w:t>colours</w:t>
      </w:r>
      <w:proofErr w:type="spellEnd"/>
      <w:r w:rsidRPr="008410D8">
        <w:rPr>
          <w:rFonts w:ascii="Calibri" w:hAnsi="Calibri" w:cs="Rockwell"/>
          <w:color w:val="000000"/>
          <w:sz w:val="26"/>
          <w:szCs w:val="26"/>
        </w:rPr>
        <w:t xml:space="preserve"> may confuse, jar, cause disorder, frighten, anger, etc. </w:t>
      </w:r>
    </w:p>
    <w:p w14:paraId="706C2D64" w14:textId="77777777" w:rsidR="00374AFC" w:rsidRPr="008410D8" w:rsidRDefault="00374AFC" w:rsidP="008410D8">
      <w:pPr>
        <w:widowControl w:val="0"/>
        <w:numPr>
          <w:ilvl w:val="0"/>
          <w:numId w:val="18"/>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They have learned that they need to look, see, touch, to experience and appreciate the world around them. </w:t>
      </w:r>
    </w:p>
    <w:p w14:paraId="0116577C" w14:textId="77777777" w:rsidR="00374AFC" w:rsidRPr="008410D8" w:rsidRDefault="00374AFC" w:rsidP="008410D8">
      <w:pPr>
        <w:widowControl w:val="0"/>
        <w:numPr>
          <w:ilvl w:val="0"/>
          <w:numId w:val="18"/>
        </w:numPr>
        <w:autoSpaceDE w:val="0"/>
        <w:autoSpaceDN w:val="0"/>
        <w:adjustRightInd w:val="0"/>
        <w:ind w:left="-284"/>
        <w:rPr>
          <w:rFonts w:ascii="Calibri" w:hAnsi="Calibri" w:cs="Rockwell"/>
          <w:color w:val="000000"/>
          <w:sz w:val="26"/>
          <w:szCs w:val="26"/>
        </w:rPr>
      </w:pPr>
      <w:r w:rsidRPr="008410D8">
        <w:rPr>
          <w:rFonts w:ascii="Calibri" w:hAnsi="Calibri" w:cs="Rockwell"/>
          <w:color w:val="000000"/>
          <w:sz w:val="26"/>
          <w:szCs w:val="26"/>
        </w:rPr>
        <w:t xml:space="preserve">They may have learned that they can express these feelings verbally, visually. </w:t>
      </w:r>
    </w:p>
    <w:p w14:paraId="5126D0CA" w14:textId="77777777" w:rsidR="00374AFC" w:rsidRPr="008410D8" w:rsidRDefault="00374AFC" w:rsidP="008410D8">
      <w:pPr>
        <w:widowControl w:val="0"/>
        <w:autoSpaceDE w:val="0"/>
        <w:autoSpaceDN w:val="0"/>
        <w:adjustRightInd w:val="0"/>
        <w:ind w:left="-284"/>
        <w:rPr>
          <w:rFonts w:ascii="Calibri" w:hAnsi="Calibri" w:cs="Rockwell"/>
          <w:color w:val="000000"/>
          <w:sz w:val="26"/>
          <w:szCs w:val="26"/>
        </w:rPr>
      </w:pPr>
    </w:p>
    <w:p w14:paraId="5924BDAF" w14:textId="77777777" w:rsidR="00374AFC" w:rsidRPr="008410D8" w:rsidRDefault="00374AFC"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b/>
          <w:bCs/>
          <w:i/>
          <w:iCs/>
          <w:color w:val="000000"/>
          <w:sz w:val="26"/>
          <w:szCs w:val="26"/>
        </w:rPr>
        <w:t xml:space="preserve">Art is a language everyone can learn </w:t>
      </w:r>
    </w:p>
    <w:p w14:paraId="718DC1E1" w14:textId="77777777" w:rsidR="00374AFC" w:rsidRPr="008410D8" w:rsidRDefault="00374AFC" w:rsidP="008410D8">
      <w:pPr>
        <w:pStyle w:val="Pa5"/>
        <w:spacing w:before="300"/>
        <w:ind w:left="-284"/>
        <w:jc w:val="both"/>
        <w:rPr>
          <w:rFonts w:ascii="Calibri" w:hAnsi="Calibri" w:cs="Rockwell"/>
          <w:color w:val="000000"/>
          <w:sz w:val="26"/>
          <w:szCs w:val="26"/>
        </w:rPr>
      </w:pPr>
      <w:r w:rsidRPr="008410D8">
        <w:rPr>
          <w:rFonts w:ascii="Calibri" w:hAnsi="Calibri" w:cs="Rockwell"/>
          <w:color w:val="000000"/>
          <w:sz w:val="26"/>
          <w:szCs w:val="26"/>
        </w:rPr>
        <w:t xml:space="preserve">There are so many things to think about, so many decisions to make. They know a little better now what they must do to start their painting. Thoughts again are swirling, ideas humming. But as before, they are almost ready to paint but not quite yet. There is still one step, one more tool to be provided before that time. This time the tools will be the artists’ materials they will use. This has brought us up to lunchtime. During the break they will eat and then go outside; perhaps to look at that tree close-up, to look for that vein pattern on the slightly modified oval leaf, perhaps not. </w:t>
      </w:r>
    </w:p>
    <w:p w14:paraId="6653D6BD" w14:textId="77777777" w:rsidR="00374AFC" w:rsidRPr="008410D8" w:rsidRDefault="00374AFC" w:rsidP="008410D8">
      <w:pPr>
        <w:widowControl w:val="0"/>
        <w:autoSpaceDE w:val="0"/>
        <w:autoSpaceDN w:val="0"/>
        <w:adjustRightInd w:val="0"/>
        <w:spacing w:before="300" w:line="241" w:lineRule="atLeast"/>
        <w:ind w:left="-284" w:hanging="360"/>
        <w:jc w:val="both"/>
        <w:rPr>
          <w:rFonts w:ascii="Calibri" w:hAnsi="Calibri" w:cs="Rockwell"/>
          <w:color w:val="000000"/>
          <w:sz w:val="26"/>
          <w:szCs w:val="26"/>
        </w:rPr>
      </w:pPr>
      <w:r w:rsidRPr="008410D8">
        <w:rPr>
          <w:rFonts w:ascii="Calibri" w:hAnsi="Calibri" w:cs="Rockwell"/>
          <w:color w:val="000000"/>
          <w:sz w:val="26"/>
          <w:szCs w:val="26"/>
        </w:rPr>
        <w:t xml:space="preserve">PRESENTATION OF ART MATERIALS </w:t>
      </w:r>
    </w:p>
    <w:p w14:paraId="3961F032" w14:textId="77777777" w:rsidR="00374AFC" w:rsidRPr="008410D8" w:rsidRDefault="00374AFC" w:rsidP="008410D8">
      <w:pPr>
        <w:widowControl w:val="0"/>
        <w:autoSpaceDE w:val="0"/>
        <w:autoSpaceDN w:val="0"/>
        <w:adjustRightInd w:val="0"/>
        <w:spacing w:line="231" w:lineRule="atLeast"/>
        <w:ind w:left="-284"/>
        <w:jc w:val="both"/>
        <w:rPr>
          <w:rFonts w:ascii="Calibri" w:hAnsi="Calibri" w:cs="Rockwell"/>
          <w:color w:val="000000"/>
          <w:sz w:val="26"/>
          <w:szCs w:val="26"/>
        </w:rPr>
      </w:pPr>
      <w:r w:rsidRPr="008410D8">
        <w:rPr>
          <w:rFonts w:ascii="Calibri" w:hAnsi="Calibri" w:cs="Rockwell"/>
          <w:b/>
          <w:bCs/>
          <w:i/>
          <w:iCs/>
          <w:color w:val="000000"/>
          <w:sz w:val="26"/>
          <w:szCs w:val="26"/>
        </w:rPr>
        <w:t xml:space="preserve">Paint </w:t>
      </w:r>
    </w:p>
    <w:p w14:paraId="7D487857" w14:textId="77777777" w:rsidR="00374AFC" w:rsidRPr="008410D8" w:rsidRDefault="00374AFC" w:rsidP="008410D8">
      <w:pPr>
        <w:widowControl w:val="0"/>
        <w:autoSpaceDE w:val="0"/>
        <w:autoSpaceDN w:val="0"/>
        <w:adjustRightInd w:val="0"/>
        <w:spacing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lastRenderedPageBreak/>
        <w:t xml:space="preserve">Quality paints, which provide good coverage, are opaque, bright, and long lasting were used for this workshop. These are large round tempera water cake paints, which fit into trays holding 6-8 </w:t>
      </w:r>
      <w:proofErr w:type="spellStart"/>
      <w:r w:rsidRPr="008410D8">
        <w:rPr>
          <w:rFonts w:ascii="Calibri" w:hAnsi="Calibri" w:cs="Rockwell"/>
          <w:color w:val="000000"/>
          <w:sz w:val="26"/>
          <w:szCs w:val="26"/>
        </w:rPr>
        <w:t>colours</w:t>
      </w:r>
      <w:proofErr w:type="spellEnd"/>
      <w:r w:rsidRPr="008410D8">
        <w:rPr>
          <w:rFonts w:ascii="Calibri" w:hAnsi="Calibri" w:cs="Rockwell"/>
          <w:color w:val="000000"/>
          <w:sz w:val="26"/>
          <w:szCs w:val="26"/>
        </w:rPr>
        <w:t xml:space="preserve"> (for more </w:t>
      </w:r>
      <w:proofErr w:type="spellStart"/>
      <w:r w:rsidRPr="008410D8">
        <w:rPr>
          <w:rFonts w:ascii="Calibri" w:hAnsi="Calibri" w:cs="Rockwell"/>
          <w:color w:val="000000"/>
          <w:sz w:val="26"/>
          <w:szCs w:val="26"/>
        </w:rPr>
        <w:t>colours</w:t>
      </w:r>
      <w:proofErr w:type="spellEnd"/>
      <w:r w:rsidRPr="008410D8">
        <w:rPr>
          <w:rFonts w:ascii="Calibri" w:hAnsi="Calibri" w:cs="Rockwell"/>
          <w:color w:val="000000"/>
          <w:sz w:val="26"/>
          <w:szCs w:val="26"/>
        </w:rPr>
        <w:t xml:space="preserve"> use large muffin tins). These tempera cake paints come in many vibrant </w:t>
      </w:r>
      <w:proofErr w:type="spellStart"/>
      <w:r w:rsidRPr="008410D8">
        <w:rPr>
          <w:rFonts w:ascii="Calibri" w:hAnsi="Calibri" w:cs="Rockwell"/>
          <w:color w:val="000000"/>
          <w:sz w:val="26"/>
          <w:szCs w:val="26"/>
        </w:rPr>
        <w:t>colours</w:t>
      </w:r>
      <w:proofErr w:type="spellEnd"/>
      <w:r w:rsidRPr="008410D8">
        <w:rPr>
          <w:rFonts w:ascii="Calibri" w:hAnsi="Calibri" w:cs="Rockwell"/>
          <w:color w:val="000000"/>
          <w:sz w:val="26"/>
          <w:szCs w:val="26"/>
        </w:rPr>
        <w:t xml:space="preserve"> and do not require mixing, which cuts down on mess. They are very easy to clean up with simple tap water (let trays stand to dry), and can be stacked up on one another for easy storage and transport. </w:t>
      </w:r>
    </w:p>
    <w:p w14:paraId="603D9B10" w14:textId="77777777" w:rsidR="00374AFC" w:rsidRPr="008410D8" w:rsidRDefault="00374AFC"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 xml:space="preserve">Black and white paints are kept in separate individual cups. White paints were available at all times for mixing new </w:t>
      </w:r>
      <w:proofErr w:type="spellStart"/>
      <w:r w:rsidRPr="008410D8">
        <w:rPr>
          <w:rFonts w:ascii="Calibri" w:hAnsi="Calibri" w:cs="Rockwell"/>
          <w:color w:val="000000"/>
          <w:sz w:val="26"/>
          <w:szCs w:val="26"/>
        </w:rPr>
        <w:t>colours</w:t>
      </w:r>
      <w:proofErr w:type="spellEnd"/>
      <w:r w:rsidRPr="008410D8">
        <w:rPr>
          <w:rFonts w:ascii="Calibri" w:hAnsi="Calibri" w:cs="Rockwell"/>
          <w:color w:val="000000"/>
          <w:sz w:val="26"/>
          <w:szCs w:val="26"/>
        </w:rPr>
        <w:t>. Black paint is reserved and used later during the paint</w:t>
      </w:r>
      <w:r w:rsidRPr="008410D8">
        <w:rPr>
          <w:rFonts w:ascii="Calibri" w:hAnsi="Calibri" w:cs="Rockwell"/>
          <w:color w:val="000000"/>
          <w:sz w:val="26"/>
          <w:szCs w:val="26"/>
        </w:rPr>
        <w:softHyphen/>
        <w:t>ing process for details and towards the end of session for those who needed black back</w:t>
      </w:r>
      <w:r w:rsidRPr="008410D8">
        <w:rPr>
          <w:rFonts w:ascii="Calibri" w:hAnsi="Calibri" w:cs="Rockwell"/>
          <w:color w:val="000000"/>
          <w:sz w:val="26"/>
          <w:szCs w:val="26"/>
        </w:rPr>
        <w:softHyphen/>
        <w:t xml:space="preserve">grounds or outlining. </w:t>
      </w:r>
    </w:p>
    <w:p w14:paraId="36729F96" w14:textId="77777777" w:rsidR="00374AFC" w:rsidRPr="008410D8" w:rsidRDefault="00374AFC"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b/>
          <w:bCs/>
          <w:i/>
          <w:iCs/>
          <w:color w:val="000000"/>
          <w:sz w:val="26"/>
          <w:szCs w:val="26"/>
        </w:rPr>
        <w:t xml:space="preserve">Brushes </w:t>
      </w:r>
    </w:p>
    <w:p w14:paraId="6661111C" w14:textId="77777777" w:rsidR="00374AFC" w:rsidRPr="008410D8" w:rsidRDefault="00374AFC" w:rsidP="008410D8">
      <w:pPr>
        <w:widowControl w:val="0"/>
        <w:autoSpaceDE w:val="0"/>
        <w:autoSpaceDN w:val="0"/>
        <w:adjustRightInd w:val="0"/>
        <w:spacing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 xml:space="preserve">Brushes should consist of a variety of good quality flat and round bristle hairbrushes and flat and round sable line brushes, both in large, medium and fine sizes. Approximately 2-3 brushes/child in a class of 25-35 children should be provided. </w:t>
      </w:r>
    </w:p>
    <w:p w14:paraId="34DA5449" w14:textId="77777777" w:rsidR="00374AFC" w:rsidRPr="008410D8" w:rsidRDefault="00374AFC"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b/>
          <w:bCs/>
          <w:i/>
          <w:iCs/>
          <w:color w:val="000000"/>
          <w:sz w:val="26"/>
          <w:szCs w:val="26"/>
        </w:rPr>
        <w:t xml:space="preserve">Paper </w:t>
      </w:r>
    </w:p>
    <w:p w14:paraId="36E04AB0" w14:textId="77777777" w:rsidR="00374AFC" w:rsidRPr="008410D8" w:rsidRDefault="00374AFC" w:rsidP="008410D8">
      <w:pPr>
        <w:widowControl w:val="0"/>
        <w:autoSpaceDE w:val="0"/>
        <w:autoSpaceDN w:val="0"/>
        <w:adjustRightInd w:val="0"/>
        <w:spacing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 xml:space="preserve">Paper used was good quality white construction paper. The sizes ranged from large 12” x 18” (30.5 cm x 45.5cm) to small 7” x 10” (8 cm x 25 cm) with several sizes in between. </w:t>
      </w:r>
    </w:p>
    <w:p w14:paraId="559E176E" w14:textId="77777777" w:rsidR="00374AFC" w:rsidRPr="008410D8" w:rsidRDefault="00374AFC"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It is a good idea to give students a choice in the size of paper they wish to use. Some, are intimidated by a large white sheet of paper, especially if they have little or no painting ex</w:t>
      </w:r>
      <w:r w:rsidRPr="008410D8">
        <w:rPr>
          <w:rFonts w:ascii="Calibri" w:hAnsi="Calibri" w:cs="Rockwell"/>
          <w:color w:val="000000"/>
          <w:sz w:val="26"/>
          <w:szCs w:val="26"/>
        </w:rPr>
        <w:softHyphen/>
        <w:t xml:space="preserve">perience. Selecting the paper size helps to alleviate some of this concern. </w:t>
      </w:r>
    </w:p>
    <w:p w14:paraId="2CF5BA78" w14:textId="77777777" w:rsidR="00374AFC" w:rsidRPr="008410D8" w:rsidRDefault="00374AFC"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b/>
          <w:bCs/>
          <w:i/>
          <w:iCs/>
          <w:color w:val="000000"/>
          <w:sz w:val="26"/>
          <w:szCs w:val="26"/>
        </w:rPr>
        <w:t xml:space="preserve">Paint Mixing Palettes </w:t>
      </w:r>
    </w:p>
    <w:p w14:paraId="69FF4976" w14:textId="77777777" w:rsidR="00374AFC" w:rsidRPr="008410D8" w:rsidRDefault="00374AFC" w:rsidP="008410D8">
      <w:pPr>
        <w:widowControl w:val="0"/>
        <w:autoSpaceDE w:val="0"/>
        <w:autoSpaceDN w:val="0"/>
        <w:adjustRightInd w:val="0"/>
        <w:spacing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 xml:space="preserve">White, medium sized Styrofoam meat trays or paper plates were provided for each child as paint mixing palettes. </w:t>
      </w:r>
    </w:p>
    <w:p w14:paraId="01B212BB" w14:textId="77777777" w:rsidR="00374AFC" w:rsidRPr="008410D8" w:rsidRDefault="00374AFC"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b/>
          <w:bCs/>
          <w:i/>
          <w:iCs/>
          <w:color w:val="000000"/>
          <w:sz w:val="26"/>
          <w:szCs w:val="26"/>
        </w:rPr>
        <w:t xml:space="preserve">Water </w:t>
      </w:r>
    </w:p>
    <w:p w14:paraId="278541C3" w14:textId="77777777" w:rsidR="00374AFC" w:rsidRPr="008410D8" w:rsidRDefault="00374AFC" w:rsidP="008410D8">
      <w:pPr>
        <w:widowControl w:val="0"/>
        <w:autoSpaceDE w:val="0"/>
        <w:autoSpaceDN w:val="0"/>
        <w:adjustRightInd w:val="0"/>
        <w:spacing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 xml:space="preserve">Each child was provided with a tomato sauce-size can filled with water for cleaning and rinsing their brushes. </w:t>
      </w:r>
    </w:p>
    <w:p w14:paraId="3E38A7AA" w14:textId="77777777" w:rsidR="00374AFC" w:rsidRPr="008410D8" w:rsidRDefault="00374AFC"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b/>
          <w:bCs/>
          <w:i/>
          <w:iCs/>
          <w:color w:val="000000"/>
          <w:sz w:val="26"/>
          <w:szCs w:val="26"/>
        </w:rPr>
        <w:t xml:space="preserve">Newspaper and Paper Towels </w:t>
      </w:r>
    </w:p>
    <w:p w14:paraId="1E84FCBA" w14:textId="77777777" w:rsidR="00374AFC" w:rsidRPr="008410D8" w:rsidRDefault="00374AFC" w:rsidP="008410D8">
      <w:pPr>
        <w:widowControl w:val="0"/>
        <w:autoSpaceDE w:val="0"/>
        <w:autoSpaceDN w:val="0"/>
        <w:adjustRightInd w:val="0"/>
        <w:spacing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 xml:space="preserve">Each worktop should be covered with newspapers to protect desks and paper towels should be on-hand to blot brushes and wipe up water spills. </w:t>
      </w:r>
    </w:p>
    <w:p w14:paraId="6EE0287C" w14:textId="77777777" w:rsidR="00374AFC" w:rsidRPr="008410D8" w:rsidRDefault="00374AFC" w:rsidP="008410D8">
      <w:pPr>
        <w:widowControl w:val="0"/>
        <w:autoSpaceDE w:val="0"/>
        <w:autoSpaceDN w:val="0"/>
        <w:adjustRightInd w:val="0"/>
        <w:spacing w:before="300" w:line="241" w:lineRule="atLeast"/>
        <w:ind w:left="-284" w:hanging="360"/>
        <w:jc w:val="both"/>
        <w:rPr>
          <w:rFonts w:ascii="Calibri" w:hAnsi="Calibri" w:cs="Rockwell"/>
          <w:color w:val="000000"/>
          <w:sz w:val="26"/>
          <w:szCs w:val="26"/>
        </w:rPr>
      </w:pPr>
      <w:r w:rsidRPr="008410D8">
        <w:rPr>
          <w:rFonts w:ascii="Calibri" w:hAnsi="Calibri" w:cs="Rockwell"/>
          <w:color w:val="000000"/>
          <w:sz w:val="26"/>
          <w:szCs w:val="26"/>
        </w:rPr>
        <w:t xml:space="preserve">ART PRODUCTION </w:t>
      </w:r>
    </w:p>
    <w:p w14:paraId="287E10BD" w14:textId="77777777" w:rsidR="00374AFC" w:rsidRPr="008410D8" w:rsidRDefault="00374AFC" w:rsidP="008410D8">
      <w:pPr>
        <w:pStyle w:val="Pa2"/>
        <w:ind w:left="-284"/>
        <w:jc w:val="both"/>
        <w:rPr>
          <w:rFonts w:ascii="Calibri" w:hAnsi="Calibri" w:cs="Rockwell"/>
          <w:color w:val="000000"/>
          <w:sz w:val="26"/>
          <w:szCs w:val="26"/>
        </w:rPr>
      </w:pPr>
      <w:r w:rsidRPr="008410D8">
        <w:rPr>
          <w:rFonts w:ascii="Calibri" w:hAnsi="Calibri" w:cs="Rockwell"/>
          <w:color w:val="000000"/>
          <w:sz w:val="26"/>
          <w:szCs w:val="26"/>
        </w:rPr>
        <w:t xml:space="preserve">Children will be using </w:t>
      </w:r>
      <w:proofErr w:type="spellStart"/>
      <w:r w:rsidRPr="008410D8">
        <w:rPr>
          <w:rFonts w:ascii="Calibri" w:hAnsi="Calibri" w:cs="Rockwell"/>
          <w:color w:val="000000"/>
          <w:sz w:val="26"/>
          <w:szCs w:val="26"/>
        </w:rPr>
        <w:t>coloured</w:t>
      </w:r>
      <w:proofErr w:type="spellEnd"/>
      <w:r w:rsidRPr="008410D8">
        <w:rPr>
          <w:rFonts w:ascii="Calibri" w:hAnsi="Calibri" w:cs="Rockwell"/>
          <w:color w:val="000000"/>
          <w:sz w:val="26"/>
          <w:szCs w:val="26"/>
        </w:rPr>
        <w:t xml:space="preserve"> chalk only, not pencils, for outlining/sketching in the </w:t>
      </w:r>
      <w:proofErr w:type="spellStart"/>
      <w:r w:rsidRPr="008410D8">
        <w:rPr>
          <w:rFonts w:ascii="Calibri" w:hAnsi="Calibri" w:cs="Rockwell"/>
          <w:color w:val="000000"/>
          <w:sz w:val="26"/>
          <w:szCs w:val="26"/>
        </w:rPr>
        <w:t>basicshapes</w:t>
      </w:r>
      <w:proofErr w:type="spellEnd"/>
      <w:r w:rsidRPr="008410D8">
        <w:rPr>
          <w:rFonts w:ascii="Calibri" w:hAnsi="Calibri" w:cs="Rockwell"/>
          <w:color w:val="000000"/>
          <w:sz w:val="26"/>
          <w:szCs w:val="26"/>
        </w:rPr>
        <w:t xml:space="preserve"> of their composition. They need include no details, just the larger shapes so that the outlined shapes are designed in manner pleasing to the child. </w:t>
      </w:r>
    </w:p>
    <w:p w14:paraId="0754E786" w14:textId="77777777" w:rsidR="00374AFC" w:rsidRPr="008410D8" w:rsidRDefault="00374AFC"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lastRenderedPageBreak/>
        <w:t xml:space="preserve">Finally, art production points are presented. The young artist needs to keep in mind: </w:t>
      </w:r>
    </w:p>
    <w:p w14:paraId="5F42B062" w14:textId="77777777" w:rsidR="00374AFC" w:rsidRPr="008410D8" w:rsidRDefault="00374AFC" w:rsidP="008410D8">
      <w:pPr>
        <w:widowControl w:val="0"/>
        <w:numPr>
          <w:ilvl w:val="0"/>
          <w:numId w:val="19"/>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Paper size and the figure/object relationship – size of object in relation to the paper size </w:t>
      </w:r>
    </w:p>
    <w:p w14:paraId="1C757BFE" w14:textId="77777777" w:rsidR="00374AFC" w:rsidRPr="008410D8" w:rsidRDefault="00374AFC" w:rsidP="008410D8">
      <w:pPr>
        <w:widowControl w:val="0"/>
        <w:numPr>
          <w:ilvl w:val="0"/>
          <w:numId w:val="19"/>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Not to be concerned with “erasing” (with fingers) chalk lines because the opaque </w:t>
      </w:r>
      <w:proofErr w:type="spellStart"/>
      <w:r w:rsidRPr="008410D8">
        <w:rPr>
          <w:rFonts w:ascii="Calibri" w:hAnsi="Calibri" w:cs="Rockwell"/>
          <w:color w:val="000000"/>
          <w:sz w:val="26"/>
          <w:szCs w:val="26"/>
        </w:rPr>
        <w:t>wa</w:t>
      </w:r>
      <w:r w:rsidRPr="008410D8">
        <w:rPr>
          <w:rFonts w:ascii="Calibri" w:hAnsi="Calibri" w:cs="Rockwell"/>
          <w:color w:val="000000"/>
          <w:sz w:val="26"/>
          <w:szCs w:val="26"/>
        </w:rPr>
        <w:softHyphen/>
        <w:t>tercolour</w:t>
      </w:r>
      <w:proofErr w:type="spellEnd"/>
      <w:r w:rsidRPr="008410D8">
        <w:rPr>
          <w:rFonts w:ascii="Calibri" w:hAnsi="Calibri" w:cs="Rockwell"/>
          <w:color w:val="000000"/>
          <w:sz w:val="26"/>
          <w:szCs w:val="26"/>
        </w:rPr>
        <w:t xml:space="preserve"> paint will cover most “mistakes” and some chalk lines that remain and show usually become part of the painting adding depth and texture. </w:t>
      </w:r>
    </w:p>
    <w:p w14:paraId="62227153" w14:textId="77777777" w:rsidR="00374AFC" w:rsidRPr="008410D8" w:rsidRDefault="00374AFC" w:rsidP="008410D8">
      <w:pPr>
        <w:widowControl w:val="0"/>
        <w:numPr>
          <w:ilvl w:val="0"/>
          <w:numId w:val="19"/>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To be aware of paint applications principles – always start with lighter </w:t>
      </w:r>
      <w:proofErr w:type="spellStart"/>
      <w:r w:rsidRPr="008410D8">
        <w:rPr>
          <w:rFonts w:ascii="Calibri" w:hAnsi="Calibri" w:cs="Rockwell"/>
          <w:color w:val="000000"/>
          <w:sz w:val="26"/>
          <w:szCs w:val="26"/>
        </w:rPr>
        <w:t>colours</w:t>
      </w:r>
      <w:proofErr w:type="spellEnd"/>
      <w:r w:rsidRPr="008410D8">
        <w:rPr>
          <w:rFonts w:ascii="Calibri" w:hAnsi="Calibri" w:cs="Rockwell"/>
          <w:color w:val="000000"/>
          <w:sz w:val="26"/>
          <w:szCs w:val="26"/>
        </w:rPr>
        <w:t xml:space="preserve"> first (not unlike </w:t>
      </w:r>
      <w:proofErr w:type="spellStart"/>
      <w:r w:rsidRPr="008410D8">
        <w:rPr>
          <w:rFonts w:ascii="Calibri" w:hAnsi="Calibri" w:cs="Rockwell"/>
          <w:color w:val="000000"/>
          <w:sz w:val="26"/>
          <w:szCs w:val="26"/>
        </w:rPr>
        <w:t>pysanka</w:t>
      </w:r>
      <w:proofErr w:type="spellEnd"/>
      <w:r w:rsidRPr="008410D8">
        <w:rPr>
          <w:rFonts w:ascii="Calibri" w:hAnsi="Calibri" w:cs="Rockwell"/>
          <w:color w:val="000000"/>
          <w:sz w:val="26"/>
          <w:szCs w:val="26"/>
        </w:rPr>
        <w:t xml:space="preserve"> and batik dying methods). One can darken light </w:t>
      </w:r>
      <w:proofErr w:type="spellStart"/>
      <w:r w:rsidRPr="008410D8">
        <w:rPr>
          <w:rFonts w:ascii="Calibri" w:hAnsi="Calibri" w:cs="Rockwell"/>
          <w:color w:val="000000"/>
          <w:sz w:val="26"/>
          <w:szCs w:val="26"/>
        </w:rPr>
        <w:t>colours</w:t>
      </w:r>
      <w:proofErr w:type="spellEnd"/>
      <w:r w:rsidRPr="008410D8">
        <w:rPr>
          <w:rFonts w:ascii="Calibri" w:hAnsi="Calibri" w:cs="Rockwell"/>
          <w:color w:val="000000"/>
          <w:sz w:val="26"/>
          <w:szCs w:val="26"/>
        </w:rPr>
        <w:t xml:space="preserve"> easily but not lighten dark ones. </w:t>
      </w:r>
    </w:p>
    <w:p w14:paraId="5E6263E1" w14:textId="77777777" w:rsidR="00374AFC" w:rsidRPr="008410D8" w:rsidRDefault="00374AFC" w:rsidP="008410D8">
      <w:pPr>
        <w:widowControl w:val="0"/>
        <w:numPr>
          <w:ilvl w:val="0"/>
          <w:numId w:val="19"/>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Practice the brush size principle – large brushes are for large objects and backgrounds, medium brushes are for smaller areas where using the large flat brushes even side</w:t>
      </w:r>
      <w:r w:rsidRPr="008410D8">
        <w:rPr>
          <w:rFonts w:ascii="Calibri" w:hAnsi="Calibri" w:cs="Rockwell"/>
          <w:color w:val="000000"/>
          <w:sz w:val="26"/>
          <w:szCs w:val="26"/>
        </w:rPr>
        <w:softHyphen/>
        <w:t xml:space="preserve">ways won’t do, and fine brushes are only for small areas, details for intricate designs or for outlining when the painting is completed. </w:t>
      </w:r>
    </w:p>
    <w:p w14:paraId="7F9E89B3" w14:textId="77777777" w:rsidR="00374AFC" w:rsidRPr="008410D8" w:rsidRDefault="00374AFC" w:rsidP="008410D8">
      <w:pPr>
        <w:widowControl w:val="0"/>
        <w:numPr>
          <w:ilvl w:val="0"/>
          <w:numId w:val="19"/>
        </w:numPr>
        <w:autoSpaceDE w:val="0"/>
        <w:autoSpaceDN w:val="0"/>
        <w:adjustRightInd w:val="0"/>
        <w:ind w:left="-284"/>
        <w:rPr>
          <w:rFonts w:ascii="Calibri" w:hAnsi="Calibri" w:cs="Rockwell"/>
          <w:color w:val="000000"/>
          <w:sz w:val="26"/>
          <w:szCs w:val="26"/>
        </w:rPr>
      </w:pPr>
      <w:r w:rsidRPr="008410D8">
        <w:rPr>
          <w:rFonts w:ascii="Calibri" w:hAnsi="Calibri" w:cs="Rockwell"/>
          <w:color w:val="000000"/>
          <w:sz w:val="26"/>
          <w:szCs w:val="26"/>
        </w:rPr>
        <w:t xml:space="preserve">To offset the concern some students have with realistic </w:t>
      </w:r>
      <w:proofErr w:type="spellStart"/>
      <w:r w:rsidRPr="008410D8">
        <w:rPr>
          <w:rFonts w:ascii="Calibri" w:hAnsi="Calibri" w:cs="Rockwell"/>
          <w:color w:val="000000"/>
          <w:sz w:val="26"/>
          <w:szCs w:val="26"/>
        </w:rPr>
        <w:t>endeavours</w:t>
      </w:r>
      <w:proofErr w:type="spellEnd"/>
      <w:r w:rsidRPr="008410D8">
        <w:rPr>
          <w:rFonts w:ascii="Calibri" w:hAnsi="Calibri" w:cs="Rockwell"/>
          <w:color w:val="000000"/>
          <w:sz w:val="26"/>
          <w:szCs w:val="26"/>
        </w:rPr>
        <w:t>, many small black and white newspaper clippings of people in the news in a variety of poses were provid</w:t>
      </w:r>
      <w:r w:rsidRPr="008410D8">
        <w:rPr>
          <w:rFonts w:ascii="Calibri" w:hAnsi="Calibri" w:cs="Rockwell"/>
          <w:color w:val="000000"/>
          <w:sz w:val="26"/>
          <w:szCs w:val="26"/>
        </w:rPr>
        <w:softHyphen/>
        <w:t xml:space="preserve">ed. As it was the summer of 2000, numerous Olympic images, characterizing athletes in the agony of defeat and in the joy of winning were used. These images provided models for the students who needed them. The students were able to select pictures, not to be copied, but to aid them in positioning figures, objects, scenes, action, etc. on their drawing papers. </w:t>
      </w:r>
    </w:p>
    <w:p w14:paraId="00158580" w14:textId="77777777" w:rsidR="00374AFC" w:rsidRPr="008410D8" w:rsidRDefault="00374AFC" w:rsidP="008410D8">
      <w:pPr>
        <w:widowControl w:val="0"/>
        <w:autoSpaceDE w:val="0"/>
        <w:autoSpaceDN w:val="0"/>
        <w:adjustRightInd w:val="0"/>
        <w:ind w:left="-284"/>
        <w:rPr>
          <w:rFonts w:ascii="Calibri" w:hAnsi="Calibri" w:cs="Rockwell"/>
          <w:color w:val="000000"/>
          <w:sz w:val="26"/>
          <w:szCs w:val="26"/>
        </w:rPr>
      </w:pPr>
    </w:p>
    <w:p w14:paraId="54AF4183" w14:textId="77777777" w:rsidR="00374AFC" w:rsidRPr="008410D8" w:rsidRDefault="00374AFC"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This is the last step before painting. Children have finished lunch and await materials to be handed out. Desks are arranged in groups of 4 and 6, facing one another. Students share only trays of paints. They each have their own set of brushes, can of water, paint mixing palette and paper towels. All desks are covered with newspaper and water cans are filled. Because these are hard cake paints, brushes need to be handled properly and a demon</w:t>
      </w:r>
      <w:r w:rsidRPr="008410D8">
        <w:rPr>
          <w:rFonts w:ascii="Calibri" w:hAnsi="Calibri" w:cs="Rockwell"/>
          <w:color w:val="000000"/>
          <w:sz w:val="26"/>
          <w:szCs w:val="26"/>
        </w:rPr>
        <w:softHyphen/>
        <w:t xml:space="preserve">stration of this follows as well as a mention of clean-up procedures. </w:t>
      </w:r>
    </w:p>
    <w:p w14:paraId="62711967" w14:textId="77777777" w:rsidR="00374AFC" w:rsidRPr="008410D8" w:rsidRDefault="00374AFC" w:rsidP="008410D8">
      <w:pPr>
        <w:widowControl w:val="0"/>
        <w:autoSpaceDE w:val="0"/>
        <w:autoSpaceDN w:val="0"/>
        <w:adjustRightInd w:val="0"/>
        <w:spacing w:before="300" w:line="241" w:lineRule="atLeast"/>
        <w:ind w:left="-284" w:hanging="360"/>
        <w:jc w:val="both"/>
        <w:rPr>
          <w:rFonts w:ascii="Calibri" w:hAnsi="Calibri" w:cs="Rockwell"/>
          <w:color w:val="000000"/>
          <w:sz w:val="26"/>
          <w:szCs w:val="26"/>
        </w:rPr>
      </w:pPr>
      <w:r w:rsidRPr="008410D8">
        <w:rPr>
          <w:rFonts w:ascii="Calibri" w:hAnsi="Calibri" w:cs="Rockwell"/>
          <w:color w:val="000000"/>
          <w:sz w:val="26"/>
          <w:szCs w:val="26"/>
        </w:rPr>
        <w:t xml:space="preserve">FINALLY, PAINTING TIME </w:t>
      </w:r>
    </w:p>
    <w:p w14:paraId="27E87197" w14:textId="77777777" w:rsidR="00374AFC" w:rsidRPr="008410D8" w:rsidRDefault="00374AFC" w:rsidP="008410D8">
      <w:pPr>
        <w:widowControl w:val="0"/>
        <w:autoSpaceDE w:val="0"/>
        <w:autoSpaceDN w:val="0"/>
        <w:adjustRightInd w:val="0"/>
        <w:spacing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The children will have most of the afternoon for painting. During this time the teacher’s job is just as important as before. Children need further motivation and encouragement as they begin their work. This is the time to speak with individual children, provide sug</w:t>
      </w:r>
      <w:r w:rsidRPr="008410D8">
        <w:rPr>
          <w:rFonts w:ascii="Calibri" w:hAnsi="Calibri" w:cs="Rockwell"/>
          <w:color w:val="000000"/>
          <w:sz w:val="26"/>
          <w:szCs w:val="26"/>
        </w:rPr>
        <w:softHyphen/>
        <w:t>gestions, comments, and encouragement, answer questions and help with problems when needed. It is important to know both when to step in and offer help and when to allow chil</w:t>
      </w:r>
      <w:r w:rsidRPr="008410D8">
        <w:rPr>
          <w:rFonts w:ascii="Calibri" w:hAnsi="Calibri" w:cs="Rockwell"/>
          <w:color w:val="000000"/>
          <w:sz w:val="26"/>
          <w:szCs w:val="26"/>
        </w:rPr>
        <w:softHyphen/>
        <w:t xml:space="preserve">dren to find their own solutions or give them quiet time to think and concentrate on what they are doing. </w:t>
      </w:r>
    </w:p>
    <w:p w14:paraId="1B5A7A49" w14:textId="77777777" w:rsidR="00374AFC" w:rsidRPr="008410D8" w:rsidRDefault="00374AFC"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 xml:space="preserve">Students May: </w:t>
      </w:r>
    </w:p>
    <w:p w14:paraId="7912007B" w14:textId="77777777" w:rsidR="00374AFC" w:rsidRPr="008410D8" w:rsidRDefault="00374AFC" w:rsidP="008410D8">
      <w:pPr>
        <w:widowControl w:val="0"/>
        <w:numPr>
          <w:ilvl w:val="0"/>
          <w:numId w:val="20"/>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t xml:space="preserve">Ask for help anytime </w:t>
      </w:r>
    </w:p>
    <w:p w14:paraId="42A97734" w14:textId="77777777" w:rsidR="00374AFC" w:rsidRPr="008410D8" w:rsidRDefault="00374AFC" w:rsidP="008410D8">
      <w:pPr>
        <w:widowControl w:val="0"/>
        <w:numPr>
          <w:ilvl w:val="0"/>
          <w:numId w:val="20"/>
        </w:numPr>
        <w:autoSpaceDE w:val="0"/>
        <w:autoSpaceDN w:val="0"/>
        <w:adjustRightInd w:val="0"/>
        <w:ind w:left="-284"/>
        <w:rPr>
          <w:rFonts w:ascii="Calibri" w:hAnsi="Calibri" w:cs="Rockwell"/>
          <w:color w:val="000000"/>
          <w:sz w:val="26"/>
          <w:szCs w:val="26"/>
        </w:rPr>
      </w:pPr>
      <w:r w:rsidRPr="008410D8">
        <w:rPr>
          <w:rFonts w:ascii="Calibri" w:hAnsi="Calibri" w:cs="Rockwell"/>
          <w:color w:val="000000"/>
          <w:sz w:val="26"/>
          <w:szCs w:val="26"/>
        </w:rPr>
        <w:t>Talk, chat and discuss freely and quietly among themselves</w:t>
      </w:r>
    </w:p>
    <w:p w14:paraId="7A4EDDEE" w14:textId="77777777" w:rsidR="00374AFC" w:rsidRPr="008410D8" w:rsidRDefault="00374AFC" w:rsidP="008410D8">
      <w:pPr>
        <w:widowControl w:val="0"/>
        <w:autoSpaceDE w:val="0"/>
        <w:autoSpaceDN w:val="0"/>
        <w:adjustRightInd w:val="0"/>
        <w:ind w:left="-284"/>
        <w:rPr>
          <w:rFonts w:ascii="Calibri" w:hAnsi="Calibri" w:cs="Rockwell"/>
          <w:color w:val="000000"/>
          <w:sz w:val="26"/>
          <w:szCs w:val="26"/>
        </w:rPr>
      </w:pPr>
    </w:p>
    <w:p w14:paraId="3EA4DDB6" w14:textId="77777777" w:rsidR="00374AFC" w:rsidRPr="008410D8" w:rsidRDefault="00374AFC" w:rsidP="008410D8">
      <w:pPr>
        <w:widowControl w:val="0"/>
        <w:numPr>
          <w:ilvl w:val="0"/>
          <w:numId w:val="21"/>
        </w:numPr>
        <w:autoSpaceDE w:val="0"/>
        <w:autoSpaceDN w:val="0"/>
        <w:adjustRightInd w:val="0"/>
        <w:spacing w:after="57"/>
        <w:ind w:left="-284"/>
        <w:rPr>
          <w:rFonts w:ascii="Calibri" w:hAnsi="Calibri" w:cs="Rockwell"/>
          <w:color w:val="000000"/>
          <w:sz w:val="26"/>
          <w:szCs w:val="26"/>
        </w:rPr>
      </w:pPr>
      <w:r w:rsidRPr="008410D8">
        <w:rPr>
          <w:rFonts w:ascii="Calibri" w:hAnsi="Calibri" w:cs="Rockwell"/>
          <w:color w:val="000000"/>
          <w:sz w:val="26"/>
          <w:szCs w:val="26"/>
        </w:rPr>
        <w:lastRenderedPageBreak/>
        <w:t xml:space="preserve">Trade paint trays with permission of those children whose </w:t>
      </w:r>
      <w:proofErr w:type="spellStart"/>
      <w:r w:rsidRPr="008410D8">
        <w:rPr>
          <w:rFonts w:ascii="Calibri" w:hAnsi="Calibri" w:cs="Rockwell"/>
          <w:color w:val="000000"/>
          <w:sz w:val="26"/>
          <w:szCs w:val="26"/>
        </w:rPr>
        <w:t>colours</w:t>
      </w:r>
      <w:proofErr w:type="spellEnd"/>
      <w:r w:rsidRPr="008410D8">
        <w:rPr>
          <w:rFonts w:ascii="Calibri" w:hAnsi="Calibri" w:cs="Rockwell"/>
          <w:color w:val="000000"/>
          <w:sz w:val="26"/>
          <w:szCs w:val="26"/>
        </w:rPr>
        <w:t xml:space="preserve"> they wish to use </w:t>
      </w:r>
    </w:p>
    <w:p w14:paraId="55DA5879" w14:textId="77777777" w:rsidR="00374AFC" w:rsidRPr="008410D8" w:rsidRDefault="00374AFC" w:rsidP="008410D8">
      <w:pPr>
        <w:widowControl w:val="0"/>
        <w:numPr>
          <w:ilvl w:val="0"/>
          <w:numId w:val="21"/>
        </w:numPr>
        <w:autoSpaceDE w:val="0"/>
        <w:autoSpaceDN w:val="0"/>
        <w:adjustRightInd w:val="0"/>
        <w:ind w:left="-284"/>
        <w:rPr>
          <w:rFonts w:ascii="Calibri" w:hAnsi="Calibri" w:cs="Rockwell"/>
          <w:color w:val="000000"/>
          <w:sz w:val="26"/>
          <w:szCs w:val="26"/>
        </w:rPr>
      </w:pPr>
      <w:r w:rsidRPr="008410D8">
        <w:rPr>
          <w:rFonts w:ascii="Calibri" w:hAnsi="Calibri" w:cs="Rockwell"/>
          <w:color w:val="000000"/>
          <w:sz w:val="26"/>
          <w:szCs w:val="26"/>
        </w:rPr>
        <w:t xml:space="preserve">Ponder and paint a second painting, time permitting, as some children have done. (210 paintings from 200 students) </w:t>
      </w:r>
    </w:p>
    <w:p w14:paraId="3480ED21" w14:textId="77777777" w:rsidR="00374AFC" w:rsidRPr="008410D8" w:rsidRDefault="00374AFC"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 xml:space="preserve">Students Must: </w:t>
      </w:r>
    </w:p>
    <w:p w14:paraId="5115D64A" w14:textId="77777777" w:rsidR="00374AFC" w:rsidRPr="008410D8" w:rsidRDefault="00374AFC" w:rsidP="008410D8">
      <w:pPr>
        <w:widowControl w:val="0"/>
        <w:numPr>
          <w:ilvl w:val="0"/>
          <w:numId w:val="22"/>
        </w:numPr>
        <w:autoSpaceDE w:val="0"/>
        <w:autoSpaceDN w:val="0"/>
        <w:adjustRightInd w:val="0"/>
        <w:ind w:left="-284"/>
        <w:rPr>
          <w:rFonts w:ascii="Calibri" w:hAnsi="Calibri" w:cs="Rockwell"/>
          <w:color w:val="000000"/>
          <w:sz w:val="26"/>
          <w:szCs w:val="26"/>
        </w:rPr>
      </w:pPr>
      <w:r w:rsidRPr="008410D8">
        <w:rPr>
          <w:rFonts w:ascii="Calibri" w:hAnsi="Calibri" w:cs="Rockwell"/>
          <w:color w:val="000000"/>
          <w:sz w:val="26"/>
          <w:szCs w:val="26"/>
        </w:rPr>
        <w:t xml:space="preserve">Ponder, </w:t>
      </w:r>
      <w:proofErr w:type="spellStart"/>
      <w:r w:rsidRPr="008410D8">
        <w:rPr>
          <w:rFonts w:ascii="Calibri" w:hAnsi="Calibri" w:cs="Rockwell"/>
          <w:color w:val="000000"/>
          <w:sz w:val="26"/>
          <w:szCs w:val="26"/>
        </w:rPr>
        <w:t>savour</w:t>
      </w:r>
      <w:proofErr w:type="spellEnd"/>
      <w:r w:rsidRPr="008410D8">
        <w:rPr>
          <w:rFonts w:ascii="Calibri" w:hAnsi="Calibri" w:cs="Rockwell"/>
          <w:color w:val="000000"/>
          <w:sz w:val="26"/>
          <w:szCs w:val="26"/>
        </w:rPr>
        <w:t xml:space="preserve"> and enjoy this painting time! </w:t>
      </w:r>
    </w:p>
    <w:p w14:paraId="4DCAC3C7" w14:textId="77777777" w:rsidR="00374AFC" w:rsidRPr="008410D8" w:rsidRDefault="00374AFC" w:rsidP="008410D8">
      <w:pPr>
        <w:widowControl w:val="0"/>
        <w:autoSpaceDE w:val="0"/>
        <w:autoSpaceDN w:val="0"/>
        <w:adjustRightInd w:val="0"/>
        <w:ind w:left="-284"/>
        <w:rPr>
          <w:rFonts w:ascii="Calibri" w:hAnsi="Calibri" w:cs="Rockwell"/>
          <w:color w:val="000000"/>
          <w:sz w:val="26"/>
          <w:szCs w:val="26"/>
        </w:rPr>
      </w:pPr>
    </w:p>
    <w:p w14:paraId="76C57C89" w14:textId="77777777" w:rsidR="00374AFC" w:rsidRPr="008410D8" w:rsidRDefault="00374AFC" w:rsidP="008410D8">
      <w:pPr>
        <w:widowControl w:val="0"/>
        <w:autoSpaceDE w:val="0"/>
        <w:autoSpaceDN w:val="0"/>
        <w:adjustRightInd w:val="0"/>
        <w:spacing w:before="300" w:line="231" w:lineRule="atLeast"/>
        <w:ind w:left="-284"/>
        <w:jc w:val="both"/>
        <w:rPr>
          <w:rFonts w:ascii="Calibri" w:hAnsi="Calibri" w:cs="Rockwell"/>
          <w:color w:val="000000"/>
          <w:sz w:val="26"/>
          <w:szCs w:val="26"/>
        </w:rPr>
      </w:pPr>
      <w:r w:rsidRPr="008410D8">
        <w:rPr>
          <w:rFonts w:ascii="Calibri" w:hAnsi="Calibri" w:cs="Rockwell"/>
          <w:color w:val="000000"/>
          <w:sz w:val="26"/>
          <w:szCs w:val="26"/>
        </w:rPr>
        <w:t xml:space="preserve">By participating in this project, these students left a wealth of art about a painful period in the history of Ukraine, The Genocidal – Famine Through Their Eyes. Not only is this a learning, creative and rewarding project, but the art work will go on to be an inspiration to others. </w:t>
      </w:r>
    </w:p>
    <w:p w14:paraId="11478C68" w14:textId="77777777" w:rsidR="00CE2365" w:rsidRPr="008410D8" w:rsidRDefault="00374AFC" w:rsidP="008410D8">
      <w:pPr>
        <w:tabs>
          <w:tab w:val="left" w:pos="1676"/>
        </w:tabs>
        <w:ind w:left="-284"/>
        <w:rPr>
          <w:rFonts w:ascii="Calibri" w:hAnsi="Calibri"/>
          <w:sz w:val="26"/>
          <w:szCs w:val="26"/>
        </w:rPr>
      </w:pPr>
      <w:r w:rsidRPr="008410D8">
        <w:rPr>
          <w:rFonts w:ascii="Calibri" w:hAnsi="Calibri" w:cs="Minion Pro"/>
          <w:color w:val="000000"/>
          <w:sz w:val="26"/>
          <w:szCs w:val="26"/>
        </w:rPr>
        <w:t>**Note: Add the Bread and Butter activity</w:t>
      </w:r>
    </w:p>
    <w:sectPr w:rsidR="00CE2365" w:rsidRPr="008410D8" w:rsidSect="008410D8">
      <w:pgSz w:w="12240" w:h="15840"/>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ansumi-DemiBold">
    <w:altName w:val="Cambria"/>
    <w:panose1 w:val="00000000000000000000"/>
    <w:charset w:val="00"/>
    <w:family w:val="swiss"/>
    <w:notTrueType/>
    <w:pitch w:val="default"/>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FEAFC0"/>
    <w:multiLevelType w:val="hybridMultilevel"/>
    <w:tmpl w:val="42310F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360207"/>
    <w:multiLevelType w:val="hybridMultilevel"/>
    <w:tmpl w:val="C1D89B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5C84A8C"/>
    <w:multiLevelType w:val="hybridMultilevel"/>
    <w:tmpl w:val="118B83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73EA745"/>
    <w:multiLevelType w:val="hybridMultilevel"/>
    <w:tmpl w:val="F8171C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DB50539"/>
    <w:multiLevelType w:val="hybridMultilevel"/>
    <w:tmpl w:val="C31ADD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1B354C6"/>
    <w:multiLevelType w:val="hybridMultilevel"/>
    <w:tmpl w:val="9E0F38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A689F41"/>
    <w:multiLevelType w:val="hybridMultilevel"/>
    <w:tmpl w:val="DA2F79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8766F36"/>
    <w:multiLevelType w:val="hybridMultilevel"/>
    <w:tmpl w:val="2CBCC5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E898975"/>
    <w:multiLevelType w:val="hybridMultilevel"/>
    <w:tmpl w:val="EB9980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966FDDD"/>
    <w:multiLevelType w:val="hybridMultilevel"/>
    <w:tmpl w:val="085833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E0E67D"/>
    <w:multiLevelType w:val="hybridMultilevel"/>
    <w:tmpl w:val="CE0245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833A3D4"/>
    <w:multiLevelType w:val="hybridMultilevel"/>
    <w:tmpl w:val="E796CF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49FE90E"/>
    <w:multiLevelType w:val="hybridMultilevel"/>
    <w:tmpl w:val="3BF752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6E64DFB"/>
    <w:multiLevelType w:val="hybridMultilevel"/>
    <w:tmpl w:val="E1D504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2D105A6"/>
    <w:multiLevelType w:val="hybridMultilevel"/>
    <w:tmpl w:val="5CCD34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6928AF2"/>
    <w:multiLevelType w:val="hybridMultilevel"/>
    <w:tmpl w:val="5FC2763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E7A72F9"/>
    <w:multiLevelType w:val="hybridMultilevel"/>
    <w:tmpl w:val="91D23D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66003FA"/>
    <w:multiLevelType w:val="hybridMultilevel"/>
    <w:tmpl w:val="700C24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B59EB55"/>
    <w:multiLevelType w:val="hybridMultilevel"/>
    <w:tmpl w:val="3391DD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75AB8C1"/>
    <w:multiLevelType w:val="hybridMultilevel"/>
    <w:tmpl w:val="335784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EDA55DB"/>
    <w:multiLevelType w:val="hybridMultilevel"/>
    <w:tmpl w:val="50A65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5CF1394"/>
    <w:multiLevelType w:val="hybridMultilevel"/>
    <w:tmpl w:val="4ABCA1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0"/>
  </w:num>
  <w:num w:numId="3">
    <w:abstractNumId w:val="17"/>
  </w:num>
  <w:num w:numId="4">
    <w:abstractNumId w:val="4"/>
  </w:num>
  <w:num w:numId="5">
    <w:abstractNumId w:val="7"/>
  </w:num>
  <w:num w:numId="6">
    <w:abstractNumId w:val="3"/>
  </w:num>
  <w:num w:numId="7">
    <w:abstractNumId w:val="8"/>
  </w:num>
  <w:num w:numId="8">
    <w:abstractNumId w:val="16"/>
  </w:num>
  <w:num w:numId="9">
    <w:abstractNumId w:val="2"/>
  </w:num>
  <w:num w:numId="10">
    <w:abstractNumId w:val="9"/>
  </w:num>
  <w:num w:numId="11">
    <w:abstractNumId w:val="12"/>
  </w:num>
  <w:num w:numId="12">
    <w:abstractNumId w:val="15"/>
  </w:num>
  <w:num w:numId="13">
    <w:abstractNumId w:val="6"/>
  </w:num>
  <w:num w:numId="14">
    <w:abstractNumId w:val="20"/>
  </w:num>
  <w:num w:numId="15">
    <w:abstractNumId w:val="13"/>
  </w:num>
  <w:num w:numId="16">
    <w:abstractNumId w:val="5"/>
  </w:num>
  <w:num w:numId="17">
    <w:abstractNumId w:val="19"/>
  </w:num>
  <w:num w:numId="18">
    <w:abstractNumId w:val="14"/>
  </w:num>
  <w:num w:numId="19">
    <w:abstractNumId w:val="11"/>
  </w:num>
  <w:num w:numId="20">
    <w:abstractNumId w:val="18"/>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AE"/>
    <w:rsid w:val="00374AFC"/>
    <w:rsid w:val="00611026"/>
    <w:rsid w:val="00690F5A"/>
    <w:rsid w:val="008410D8"/>
    <w:rsid w:val="00AF1648"/>
    <w:rsid w:val="00B131FE"/>
    <w:rsid w:val="00B340AE"/>
    <w:rsid w:val="00CE2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B892B"/>
  <w14:defaultImageDpi w14:val="300"/>
  <w15:docId w15:val="{58B39A25-EE69-4813-BC01-0E979F79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8">
    <w:name w:val="Pa18"/>
    <w:basedOn w:val="Normal"/>
    <w:next w:val="Normal"/>
    <w:uiPriority w:val="99"/>
    <w:rsid w:val="00B340AE"/>
    <w:pPr>
      <w:widowControl w:val="0"/>
      <w:autoSpaceDE w:val="0"/>
      <w:autoSpaceDN w:val="0"/>
      <w:adjustRightInd w:val="0"/>
      <w:spacing w:line="251" w:lineRule="atLeast"/>
    </w:pPr>
    <w:rPr>
      <w:rFonts w:ascii="Sansumi-DemiBold" w:hAnsi="Sansumi-DemiBold" w:cs="Times New Roman"/>
    </w:rPr>
  </w:style>
  <w:style w:type="paragraph" w:customStyle="1" w:styleId="Pa22">
    <w:name w:val="Pa22"/>
    <w:basedOn w:val="Normal"/>
    <w:next w:val="Normal"/>
    <w:uiPriority w:val="99"/>
    <w:rsid w:val="00B340AE"/>
    <w:pPr>
      <w:widowControl w:val="0"/>
      <w:autoSpaceDE w:val="0"/>
      <w:autoSpaceDN w:val="0"/>
      <w:adjustRightInd w:val="0"/>
      <w:spacing w:line="241" w:lineRule="atLeast"/>
    </w:pPr>
    <w:rPr>
      <w:rFonts w:ascii="Sansumi-DemiBold" w:hAnsi="Sansumi-DemiBold" w:cs="Times New Roman"/>
    </w:rPr>
  </w:style>
  <w:style w:type="paragraph" w:customStyle="1" w:styleId="Default">
    <w:name w:val="Default"/>
    <w:rsid w:val="00B340AE"/>
    <w:pPr>
      <w:widowControl w:val="0"/>
      <w:autoSpaceDE w:val="0"/>
      <w:autoSpaceDN w:val="0"/>
      <w:adjustRightInd w:val="0"/>
    </w:pPr>
    <w:rPr>
      <w:rFonts w:ascii="Rockwell" w:hAnsi="Rockwell" w:cs="Rockwell"/>
      <w:color w:val="000000"/>
    </w:rPr>
  </w:style>
  <w:style w:type="character" w:customStyle="1" w:styleId="A3">
    <w:name w:val="A3"/>
    <w:uiPriority w:val="99"/>
    <w:rsid w:val="00B340AE"/>
    <w:rPr>
      <w:rFonts w:cs="Rockwell"/>
      <w:color w:val="000000"/>
      <w:sz w:val="23"/>
      <w:szCs w:val="23"/>
    </w:rPr>
  </w:style>
  <w:style w:type="paragraph" w:customStyle="1" w:styleId="Pa74">
    <w:name w:val="Pa74"/>
    <w:basedOn w:val="Default"/>
    <w:next w:val="Default"/>
    <w:uiPriority w:val="99"/>
    <w:rsid w:val="00B340AE"/>
    <w:pPr>
      <w:spacing w:line="241" w:lineRule="atLeast"/>
    </w:pPr>
    <w:rPr>
      <w:rFonts w:cs="Times New Roman"/>
      <w:color w:val="auto"/>
    </w:rPr>
  </w:style>
  <w:style w:type="paragraph" w:customStyle="1" w:styleId="Pa5">
    <w:name w:val="Pa5"/>
    <w:basedOn w:val="Default"/>
    <w:next w:val="Default"/>
    <w:uiPriority w:val="99"/>
    <w:rsid w:val="00B340AE"/>
    <w:pPr>
      <w:spacing w:line="231" w:lineRule="atLeast"/>
    </w:pPr>
    <w:rPr>
      <w:rFonts w:cs="Times New Roman"/>
      <w:color w:val="auto"/>
    </w:rPr>
  </w:style>
  <w:style w:type="paragraph" w:customStyle="1" w:styleId="Pa2">
    <w:name w:val="Pa2"/>
    <w:basedOn w:val="Default"/>
    <w:next w:val="Default"/>
    <w:uiPriority w:val="99"/>
    <w:rsid w:val="00B340AE"/>
    <w:pPr>
      <w:spacing w:line="231" w:lineRule="atLeast"/>
    </w:pPr>
    <w:rPr>
      <w:rFonts w:cs="Times New Roman"/>
      <w:color w:val="auto"/>
    </w:rPr>
  </w:style>
  <w:style w:type="paragraph" w:customStyle="1" w:styleId="Pa79">
    <w:name w:val="Pa79"/>
    <w:basedOn w:val="Default"/>
    <w:next w:val="Default"/>
    <w:uiPriority w:val="99"/>
    <w:rsid w:val="00CE2365"/>
    <w:pPr>
      <w:spacing w:line="231" w:lineRule="atLeast"/>
    </w:pPr>
    <w:rPr>
      <w:rFonts w:cs="Times New Roman"/>
      <w:color w:val="auto"/>
    </w:rPr>
  </w:style>
  <w:style w:type="paragraph" w:customStyle="1" w:styleId="Pa30">
    <w:name w:val="Pa30"/>
    <w:basedOn w:val="Default"/>
    <w:next w:val="Default"/>
    <w:uiPriority w:val="99"/>
    <w:rsid w:val="00CE2365"/>
    <w:pPr>
      <w:spacing w:line="231" w:lineRule="atLeast"/>
    </w:pPr>
    <w:rPr>
      <w:rFonts w:cs="Times New Roman"/>
      <w:color w:val="auto"/>
    </w:rPr>
  </w:style>
  <w:style w:type="paragraph" w:customStyle="1" w:styleId="Pa62">
    <w:name w:val="Pa62"/>
    <w:basedOn w:val="Default"/>
    <w:next w:val="Default"/>
    <w:uiPriority w:val="99"/>
    <w:rsid w:val="00CE2365"/>
    <w:pPr>
      <w:spacing w:line="231" w:lineRule="atLeast"/>
    </w:pPr>
    <w:rPr>
      <w:rFonts w:cs="Times New Roman"/>
      <w:color w:val="auto"/>
    </w:rPr>
  </w:style>
  <w:style w:type="paragraph" w:customStyle="1" w:styleId="Pa65">
    <w:name w:val="Pa65"/>
    <w:basedOn w:val="Default"/>
    <w:next w:val="Default"/>
    <w:uiPriority w:val="99"/>
    <w:rsid w:val="00690F5A"/>
    <w:pPr>
      <w:spacing w:line="231" w:lineRule="atLeast"/>
    </w:pPr>
    <w:rPr>
      <w:rFonts w:ascii="Minion Pro" w:hAnsi="Minion Pro" w:cs="Times New Roman"/>
      <w:color w:val="auto"/>
    </w:rPr>
  </w:style>
  <w:style w:type="paragraph" w:customStyle="1" w:styleId="Pa26">
    <w:name w:val="Pa26"/>
    <w:basedOn w:val="Default"/>
    <w:next w:val="Default"/>
    <w:uiPriority w:val="99"/>
    <w:rsid w:val="00374AFC"/>
    <w:pPr>
      <w:spacing w:line="231" w:lineRule="atLeast"/>
    </w:pPr>
    <w:rPr>
      <w:rFonts w:cs="Times New Roman"/>
      <w:color w:val="auto"/>
    </w:rPr>
  </w:style>
  <w:style w:type="paragraph" w:customStyle="1" w:styleId="Pa47">
    <w:name w:val="Pa47"/>
    <w:basedOn w:val="Default"/>
    <w:next w:val="Default"/>
    <w:uiPriority w:val="99"/>
    <w:rsid w:val="00374AFC"/>
    <w:pPr>
      <w:spacing w:line="231" w:lineRule="atLeast"/>
    </w:pPr>
    <w:rPr>
      <w:rFonts w:cs="Times New Roman"/>
      <w:color w:val="auto"/>
    </w:rPr>
  </w:style>
  <w:style w:type="paragraph" w:customStyle="1" w:styleId="Pa87">
    <w:name w:val="Pa87"/>
    <w:basedOn w:val="Default"/>
    <w:next w:val="Default"/>
    <w:uiPriority w:val="99"/>
    <w:rsid w:val="00374AFC"/>
    <w:pPr>
      <w:spacing w:line="231" w:lineRule="atLeast"/>
    </w:pPr>
    <w:rPr>
      <w:rFonts w:ascii="Minion Pro" w:hAnsi="Minion Pro" w:cs="Times New Roman"/>
      <w:color w:val="auto"/>
    </w:rPr>
  </w:style>
  <w:style w:type="paragraph" w:customStyle="1" w:styleId="Pa88">
    <w:name w:val="Pa88"/>
    <w:basedOn w:val="Default"/>
    <w:next w:val="Default"/>
    <w:uiPriority w:val="99"/>
    <w:rsid w:val="00374AFC"/>
    <w:pPr>
      <w:spacing w:line="241" w:lineRule="atLeast"/>
    </w:pPr>
    <w:rPr>
      <w:rFonts w:ascii="Minion Pro" w:hAnsi="Minion Pro" w:cs="Times New Roman"/>
      <w:color w:val="auto"/>
    </w:rPr>
  </w:style>
  <w:style w:type="paragraph" w:styleId="ListParagraph">
    <w:name w:val="List Paragraph"/>
    <w:basedOn w:val="Normal"/>
    <w:uiPriority w:val="34"/>
    <w:qFormat/>
    <w:rsid w:val="00B13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17</Pages>
  <Words>5503</Words>
  <Characters>31373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Kuryliw</dc:creator>
  <cp:keywords/>
  <dc:description/>
  <cp:lastModifiedBy>Stephanya Nikita</cp:lastModifiedBy>
  <cp:revision>3</cp:revision>
  <dcterms:created xsi:type="dcterms:W3CDTF">2015-02-06T20:18:00Z</dcterms:created>
  <dcterms:modified xsi:type="dcterms:W3CDTF">2015-10-26T17:16:00Z</dcterms:modified>
</cp:coreProperties>
</file>