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FA40C" w14:textId="4E32A3B7" w:rsidR="00CA72EF" w:rsidRPr="009F13BE" w:rsidRDefault="00CA72EF" w:rsidP="00305D5B">
      <w:pPr>
        <w:pStyle w:val="Bibliography"/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3BE">
        <w:rPr>
          <w:rFonts w:ascii="Times New Roman" w:hAnsi="Times New Roman" w:cs="Times New Roman"/>
          <w:b/>
          <w:sz w:val="24"/>
          <w:szCs w:val="24"/>
          <w:u w:val="single"/>
        </w:rPr>
        <w:t>The Ontario Curriculum Grades 11 and 12 Canada an</w:t>
      </w:r>
      <w:r w:rsidR="00F67B71">
        <w:rPr>
          <w:rFonts w:ascii="Times New Roman" w:hAnsi="Times New Roman" w:cs="Times New Roman"/>
          <w:b/>
          <w:sz w:val="24"/>
          <w:szCs w:val="24"/>
          <w:u w:val="single"/>
        </w:rPr>
        <w:t>d World Studies (2015</w:t>
      </w:r>
      <w:proofErr w:type="gramStart"/>
      <w:r w:rsidR="00F67B7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9F1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Curricular</w:t>
      </w:r>
      <w:proofErr w:type="gramEnd"/>
      <w:r w:rsidRPr="009F1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Links to the Holodomor and Ukraine</w:t>
      </w:r>
    </w:p>
    <w:p w14:paraId="16B3E8B9" w14:textId="5D8898BF" w:rsidR="00CA72EF" w:rsidRPr="009F13BE" w:rsidRDefault="00E2106E" w:rsidP="009F13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3BE">
        <w:rPr>
          <w:rFonts w:ascii="Times New Roman" w:hAnsi="Times New Roman" w:cs="Times New Roman"/>
          <w:b/>
          <w:sz w:val="24"/>
          <w:szCs w:val="24"/>
          <w:u w:val="single"/>
        </w:rPr>
        <w:t>Canada: History, Identity, and Culture, Grade 12 (University Preparation, CHI4U</w:t>
      </w:r>
      <w:r w:rsidR="009F13BE" w:rsidRPr="009F13B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EF3B31D" w14:textId="5620DC84" w:rsidR="00CA72EF" w:rsidRPr="009F13BE" w:rsidRDefault="00CA72EF" w:rsidP="00CA72E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F13BE">
        <w:rPr>
          <w:rFonts w:ascii="Times New Roman" w:hAnsi="Times New Roman" w:cs="Times New Roman"/>
          <w:sz w:val="24"/>
          <w:szCs w:val="24"/>
          <w:u w:val="single"/>
        </w:rPr>
        <w:t>Curriculum Expectations that Include the Holodomor, Canada’s First Inter</w:t>
      </w:r>
      <w:r w:rsidR="00F67B71">
        <w:rPr>
          <w:rFonts w:ascii="Times New Roman" w:hAnsi="Times New Roman" w:cs="Times New Roman"/>
          <w:sz w:val="24"/>
          <w:szCs w:val="24"/>
          <w:u w:val="single"/>
        </w:rPr>
        <w:t xml:space="preserve">nment Operations or </w:t>
      </w:r>
      <w:proofErr w:type="gramStart"/>
      <w:r w:rsidR="00F67B71">
        <w:rPr>
          <w:rFonts w:ascii="Times New Roman" w:hAnsi="Times New Roman" w:cs="Times New Roman"/>
          <w:sz w:val="24"/>
          <w:szCs w:val="24"/>
          <w:u w:val="single"/>
        </w:rPr>
        <w:t xml:space="preserve">Topics </w:t>
      </w:r>
      <w:r w:rsidRPr="009F13BE">
        <w:rPr>
          <w:rFonts w:ascii="Times New Roman" w:hAnsi="Times New Roman" w:cs="Times New Roman"/>
          <w:sz w:val="24"/>
          <w:szCs w:val="24"/>
          <w:u w:val="single"/>
        </w:rPr>
        <w:t xml:space="preserve"> on</w:t>
      </w:r>
      <w:proofErr w:type="gramEnd"/>
      <w:r w:rsidRPr="009F13BE">
        <w:rPr>
          <w:rFonts w:ascii="Times New Roman" w:hAnsi="Times New Roman" w:cs="Times New Roman"/>
          <w:sz w:val="24"/>
          <w:szCs w:val="24"/>
          <w:u w:val="single"/>
        </w:rPr>
        <w:t xml:space="preserve"> Ukraine</w:t>
      </w:r>
    </w:p>
    <w:tbl>
      <w:tblPr>
        <w:tblStyle w:val="TableGrid"/>
        <w:tblpPr w:leftFromText="180" w:rightFromText="180" w:vertAnchor="text" w:horzAnchor="margin" w:tblpX="-10" w:tblpY="357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4820"/>
        <w:gridCol w:w="4565"/>
        <w:gridCol w:w="1134"/>
      </w:tblGrid>
      <w:tr w:rsidR="009F13BE" w:rsidRPr="009F13BE" w14:paraId="5EA51A17" w14:textId="77777777" w:rsidTr="009F13BE">
        <w:tc>
          <w:tcPr>
            <w:tcW w:w="1838" w:type="dxa"/>
          </w:tcPr>
          <w:p w14:paraId="362B11F6" w14:textId="77777777" w:rsidR="00CA72EF" w:rsidRPr="009F13BE" w:rsidRDefault="00CA72EF" w:rsidP="00F67B7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Term/Phrase</w:t>
            </w:r>
          </w:p>
        </w:tc>
        <w:tc>
          <w:tcPr>
            <w:tcW w:w="1672" w:type="dxa"/>
          </w:tcPr>
          <w:p w14:paraId="2D5CED93" w14:textId="77777777" w:rsidR="00CA72EF" w:rsidRPr="009F13BE" w:rsidRDefault="00CA72EF" w:rsidP="00F67B7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Unit</w:t>
            </w:r>
          </w:p>
        </w:tc>
        <w:tc>
          <w:tcPr>
            <w:tcW w:w="4820" w:type="dxa"/>
          </w:tcPr>
          <w:p w14:paraId="6112E6C2" w14:textId="77777777" w:rsidR="00CA72EF" w:rsidRPr="009F13BE" w:rsidRDefault="00CA72EF" w:rsidP="00F67B7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Overall Expectation</w:t>
            </w:r>
          </w:p>
        </w:tc>
        <w:tc>
          <w:tcPr>
            <w:tcW w:w="4565" w:type="dxa"/>
          </w:tcPr>
          <w:p w14:paraId="2D2B8FD2" w14:textId="77777777" w:rsidR="00CA72EF" w:rsidRPr="009F13BE" w:rsidRDefault="00CA72EF" w:rsidP="00F67B7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Specific Expectation</w:t>
            </w:r>
          </w:p>
        </w:tc>
        <w:tc>
          <w:tcPr>
            <w:tcW w:w="1134" w:type="dxa"/>
          </w:tcPr>
          <w:p w14:paraId="7B3941FA" w14:textId="77777777" w:rsidR="00CA72EF" w:rsidRPr="009F13BE" w:rsidRDefault="00CA72EF" w:rsidP="00F67B7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Page</w:t>
            </w:r>
          </w:p>
        </w:tc>
      </w:tr>
      <w:tr w:rsidR="009F13BE" w:rsidRPr="009F13BE" w14:paraId="2B3C3919" w14:textId="77777777" w:rsidTr="009F13BE">
        <w:tc>
          <w:tcPr>
            <w:tcW w:w="1838" w:type="dxa"/>
          </w:tcPr>
          <w:p w14:paraId="7EE6D15F" w14:textId="77777777" w:rsidR="00CA72EF" w:rsidRPr="009F13BE" w:rsidRDefault="00CA72EF" w:rsidP="00F67B71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>Marxist…, post-colonial…, minority/ethnic</w:t>
            </w:r>
          </w:p>
        </w:tc>
        <w:tc>
          <w:tcPr>
            <w:tcW w:w="1672" w:type="dxa"/>
          </w:tcPr>
          <w:p w14:paraId="77FB34BA" w14:textId="4FA4C7B6" w:rsidR="00CA72EF" w:rsidRPr="009F13BE" w:rsidRDefault="009F13BE" w:rsidP="009F13BE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A72EF" w:rsidRPr="009F13BE">
              <w:rPr>
                <w:rFonts w:ascii="Times New Roman" w:hAnsi="Times New Roman" w:cs="Times New Roman"/>
              </w:rPr>
              <w:t>Historical Inquiry and Skill Development</w:t>
            </w:r>
          </w:p>
        </w:tc>
        <w:tc>
          <w:tcPr>
            <w:tcW w:w="4820" w:type="dxa"/>
          </w:tcPr>
          <w:p w14:paraId="7B22B04A" w14:textId="27C2B81E" w:rsidR="00CA72EF" w:rsidRPr="009F13BE" w:rsidRDefault="00CA72EF" w:rsidP="00F67B71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A1. Historical Inquiry: </w:t>
            </w:r>
            <w:r w:rsidR="009F13BE">
              <w:rPr>
                <w:rFonts w:ascii="Times New Roman" w:hAnsi="Times New Roman" w:cs="Times New Roman"/>
              </w:rPr>
              <w:t>U</w:t>
            </w:r>
            <w:r w:rsidRPr="009F13BE">
              <w:rPr>
                <w:rFonts w:ascii="Times New Roman" w:hAnsi="Times New Roman" w:cs="Times New Roman"/>
              </w:rPr>
              <w:t xml:space="preserve">se the historical inquiry process and the concepts of historical thinking when investigating aspects of Canadian history, with a focus on the development of identity and culture. </w:t>
            </w:r>
          </w:p>
        </w:tc>
        <w:tc>
          <w:tcPr>
            <w:tcW w:w="4565" w:type="dxa"/>
          </w:tcPr>
          <w:p w14:paraId="7CD1F64C" w14:textId="53F6787C" w:rsidR="00CA72EF" w:rsidRPr="009F13BE" w:rsidRDefault="00CA72EF" w:rsidP="00CA72EF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A1.5: </w:t>
            </w:r>
            <w:r w:rsidR="009F13BE">
              <w:rPr>
                <w:rFonts w:ascii="Times New Roman" w:hAnsi="Times New Roman" w:cs="Times New Roman"/>
              </w:rPr>
              <w:t>D</w:t>
            </w:r>
            <w:r w:rsidRPr="009F13BE">
              <w:rPr>
                <w:rFonts w:ascii="Times New Roman" w:hAnsi="Times New Roman" w:cs="Times New Roman"/>
              </w:rPr>
              <w:t>escribe various approaches to the study of histo</w:t>
            </w:r>
            <w:r w:rsidR="00F67B71">
              <w:rPr>
                <w:rFonts w:ascii="Times New Roman" w:hAnsi="Times New Roman" w:cs="Times New Roman"/>
              </w:rPr>
              <w:t>ry (e.g., nationalist, “great m</w:t>
            </w:r>
            <w:r w:rsidRPr="009F13BE">
              <w:rPr>
                <w:rFonts w:ascii="Times New Roman" w:hAnsi="Times New Roman" w:cs="Times New Roman"/>
              </w:rPr>
              <w:t xml:space="preserve">an”, Marxist, feminist, post-colonial, minority/ethnic) and assess their effectiveness in analysing issues, events, and /or developments in Canadian history, particularly those relevant to their own investigations. </w:t>
            </w:r>
          </w:p>
          <w:p w14:paraId="1DE2C5B6" w14:textId="77777777" w:rsidR="00CA72EF" w:rsidRPr="009F13BE" w:rsidRDefault="00CA72EF" w:rsidP="00CA72E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C79396" w14:textId="77777777" w:rsidR="00CA72EF" w:rsidRPr="009F13BE" w:rsidRDefault="00CA72EF" w:rsidP="00CA72EF">
            <w:pPr>
              <w:pStyle w:val="NoSpacing"/>
              <w:rPr>
                <w:rFonts w:ascii="Times New Roman" w:hAnsi="Times New Roman" w:cs="Times New Roman"/>
              </w:rPr>
            </w:pPr>
            <w:r w:rsidRPr="00F67B71">
              <w:rPr>
                <w:rFonts w:ascii="Times New Roman" w:hAnsi="Times New Roman" w:cs="Times New Roman"/>
                <w:i/>
              </w:rPr>
              <w:t>Sample question:</w:t>
            </w:r>
            <w:r w:rsidRPr="009F13BE">
              <w:rPr>
                <w:rFonts w:ascii="Times New Roman" w:hAnsi="Times New Roman" w:cs="Times New Roman"/>
              </w:rPr>
              <w:t xml:space="preserve"> What is the difference between a conservative, liberal, Marxist interpretation of history?</w:t>
            </w:r>
            <w:r w:rsidRPr="009F13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14:paraId="4675AB5F" w14:textId="2F5FFB5E" w:rsidR="00CA72EF" w:rsidRPr="009F13BE" w:rsidRDefault="004A62A8" w:rsidP="00F67B71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373</w:t>
            </w:r>
          </w:p>
        </w:tc>
      </w:tr>
      <w:tr w:rsidR="009F13BE" w:rsidRPr="009F13BE" w14:paraId="49DCE5C2" w14:textId="77777777" w:rsidTr="009F13BE">
        <w:tc>
          <w:tcPr>
            <w:tcW w:w="1838" w:type="dxa"/>
          </w:tcPr>
          <w:p w14:paraId="406748E7" w14:textId="77777777" w:rsidR="000C0A62" w:rsidRPr="009F13BE" w:rsidRDefault="000C0A62" w:rsidP="00F67B71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 xml:space="preserve">Ukrainians in the </w:t>
            </w:r>
            <w:r w:rsidR="005C01CC" w:rsidRPr="009F13BE">
              <w:rPr>
                <w:rFonts w:ascii="Times New Roman" w:hAnsi="Times New Roman" w:cs="Times New Roman"/>
              </w:rPr>
              <w:t>prairies</w:t>
            </w:r>
          </w:p>
        </w:tc>
        <w:tc>
          <w:tcPr>
            <w:tcW w:w="1672" w:type="dxa"/>
          </w:tcPr>
          <w:p w14:paraId="55649112" w14:textId="77777777" w:rsidR="000C0A62" w:rsidRPr="009F13BE" w:rsidRDefault="000C0A62" w:rsidP="00CA72E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D. </w:t>
            </w:r>
            <w:r w:rsidR="005C01CC" w:rsidRPr="009F13BE">
              <w:rPr>
                <w:rFonts w:ascii="Times New Roman" w:hAnsi="Times New Roman" w:cs="Times New Roman"/>
              </w:rPr>
              <w:t>Canada, 1867 - 1945</w:t>
            </w:r>
          </w:p>
        </w:tc>
        <w:tc>
          <w:tcPr>
            <w:tcW w:w="4820" w:type="dxa"/>
          </w:tcPr>
          <w:p w14:paraId="0E1E4080" w14:textId="0F1A9553" w:rsidR="000C0A62" w:rsidRPr="009F13BE" w:rsidRDefault="000C0A62" w:rsidP="00F67B71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D3. </w:t>
            </w:r>
            <w:r w:rsidR="005C01CC" w:rsidRPr="009F13BE">
              <w:rPr>
                <w:rFonts w:ascii="Times New Roman" w:hAnsi="Times New Roman" w:cs="Times New Roman"/>
                <w:b/>
              </w:rPr>
              <w:t>Diversity and Citizenship</w:t>
            </w:r>
            <w:r w:rsidR="009F13BE">
              <w:rPr>
                <w:rFonts w:ascii="Times New Roman" w:hAnsi="Times New Roman" w:cs="Times New Roman"/>
              </w:rPr>
              <w:t>: A</w:t>
            </w:r>
            <w:r w:rsidR="00F67B71">
              <w:rPr>
                <w:rFonts w:ascii="Times New Roman" w:hAnsi="Times New Roman" w:cs="Times New Roman"/>
              </w:rPr>
              <w:t>nalyz</w:t>
            </w:r>
            <w:r w:rsidR="005C01CC" w:rsidRPr="009F13BE">
              <w:rPr>
                <w:rFonts w:ascii="Times New Roman" w:hAnsi="Times New Roman" w:cs="Times New Roman"/>
              </w:rPr>
              <w:t xml:space="preserve">e challenges facing various groups in Canada between 1867 and 1945 as well as the contributions of various groups and individuals to the development of identity, culture, and citizenship in Canada. </w:t>
            </w:r>
          </w:p>
        </w:tc>
        <w:tc>
          <w:tcPr>
            <w:tcW w:w="4565" w:type="dxa"/>
          </w:tcPr>
          <w:p w14:paraId="399D23A0" w14:textId="55EE1F6F" w:rsidR="000C0A62" w:rsidRPr="009F13BE" w:rsidRDefault="000C0A62" w:rsidP="005C01CC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D3.4: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="00F67B71">
              <w:rPr>
                <w:rFonts w:ascii="Times New Roman" w:hAnsi="Times New Roman" w:cs="Times New Roman"/>
              </w:rPr>
              <w:t>nalyz</w:t>
            </w:r>
            <w:r w:rsidRPr="009F13BE">
              <w:rPr>
                <w:rFonts w:ascii="Times New Roman" w:hAnsi="Times New Roman" w:cs="Times New Roman"/>
              </w:rPr>
              <w:t>e the development of ethno cultural identities i</w:t>
            </w:r>
            <w:r w:rsidR="005C01CC" w:rsidRPr="009F13BE">
              <w:rPr>
                <w:rFonts w:ascii="Times New Roman" w:hAnsi="Times New Roman" w:cs="Times New Roman"/>
              </w:rPr>
              <w:t>n different regions of Canada during</w:t>
            </w:r>
            <w:r w:rsidRPr="009F13BE">
              <w:rPr>
                <w:rFonts w:ascii="Times New Roman" w:hAnsi="Times New Roman" w:cs="Times New Roman"/>
              </w:rPr>
              <w:t xml:space="preserve"> this period (e.g., Ukrainians on the </w:t>
            </w:r>
            <w:r w:rsidR="005C01CC" w:rsidRPr="009F13BE">
              <w:rPr>
                <w:rFonts w:ascii="Times New Roman" w:hAnsi="Times New Roman" w:cs="Times New Roman"/>
              </w:rPr>
              <w:t>prairies</w:t>
            </w:r>
            <w:r w:rsidRPr="009F13BE">
              <w:rPr>
                <w:rFonts w:ascii="Times New Roman" w:hAnsi="Times New Roman" w:cs="Times New Roman"/>
              </w:rPr>
              <w:t xml:space="preserve">) and their impact on the </w:t>
            </w:r>
            <w:r w:rsidR="005C01CC" w:rsidRPr="009F13BE">
              <w:rPr>
                <w:rFonts w:ascii="Times New Roman" w:hAnsi="Times New Roman" w:cs="Times New Roman"/>
              </w:rPr>
              <w:t>development</w:t>
            </w:r>
            <w:r w:rsidRPr="009F13BE">
              <w:rPr>
                <w:rFonts w:ascii="Times New Roman" w:hAnsi="Times New Roman" w:cs="Times New Roman"/>
              </w:rPr>
              <w:t xml:space="preserve"> of a national </w:t>
            </w:r>
            <w:r w:rsidR="005C01CC" w:rsidRPr="009F13BE">
              <w:rPr>
                <w:rFonts w:ascii="Times New Roman" w:hAnsi="Times New Roman" w:cs="Times New Roman"/>
              </w:rPr>
              <w:t>identity</w:t>
            </w:r>
            <w:r w:rsidRPr="009F13BE">
              <w:rPr>
                <w:rFonts w:ascii="Times New Roman" w:hAnsi="Times New Roman" w:cs="Times New Roman"/>
              </w:rPr>
              <w:t xml:space="preserve"> in </w:t>
            </w:r>
            <w:r w:rsidR="005C01CC" w:rsidRPr="009F13BE">
              <w:rPr>
                <w:rFonts w:ascii="Times New Roman" w:hAnsi="Times New Roman" w:cs="Times New Roman"/>
              </w:rPr>
              <w:t>Canada</w:t>
            </w:r>
            <w:r w:rsidRPr="009F13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14:paraId="5C6C82A5" w14:textId="4446826E" w:rsidR="000C0A62" w:rsidRPr="009F13BE" w:rsidRDefault="000C0A62" w:rsidP="00F67B71">
            <w:pPr>
              <w:pStyle w:val="NoSpacing"/>
              <w:rPr>
                <w:rFonts w:ascii="Times New Roman" w:hAnsi="Times New Roman" w:cs="Times New Roman"/>
                <w:iCs/>
                <w:color w:val="000000"/>
              </w:rPr>
            </w:pPr>
            <w:r w:rsidRPr="009F13BE">
              <w:rPr>
                <w:rFonts w:ascii="Times New Roman" w:hAnsi="Times New Roman" w:cs="Times New Roman"/>
                <w:iCs/>
                <w:color w:val="000000"/>
              </w:rPr>
              <w:t>38</w:t>
            </w:r>
            <w:r w:rsidR="004A62A8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</w:tr>
      <w:tr w:rsidR="009F13BE" w:rsidRPr="009F13BE" w14:paraId="6C6DD233" w14:textId="77777777" w:rsidTr="009F13BE">
        <w:tc>
          <w:tcPr>
            <w:tcW w:w="1838" w:type="dxa"/>
          </w:tcPr>
          <w:p w14:paraId="3A6719F2" w14:textId="77777777" w:rsidR="000C0A62" w:rsidRPr="009F13BE" w:rsidRDefault="005C01CC" w:rsidP="00F67B71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>Ukrainian</w:t>
            </w:r>
            <w:r w:rsidR="000C0A62" w:rsidRPr="009F13BE">
              <w:rPr>
                <w:rFonts w:ascii="Times New Roman" w:hAnsi="Times New Roman" w:cs="Times New Roman"/>
              </w:rPr>
              <w:t xml:space="preserve"> </w:t>
            </w:r>
            <w:r w:rsidRPr="009F13BE">
              <w:rPr>
                <w:rFonts w:ascii="Times New Roman" w:hAnsi="Times New Roman" w:cs="Times New Roman"/>
              </w:rPr>
              <w:t>Canadians</w:t>
            </w:r>
          </w:p>
        </w:tc>
        <w:tc>
          <w:tcPr>
            <w:tcW w:w="1672" w:type="dxa"/>
          </w:tcPr>
          <w:p w14:paraId="205B23EB" w14:textId="77777777" w:rsidR="000C0A62" w:rsidRPr="009F13BE" w:rsidRDefault="000C0A62" w:rsidP="00CA72E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>D</w:t>
            </w:r>
            <w:r w:rsidR="005C01CC" w:rsidRPr="009F13BE">
              <w:rPr>
                <w:rFonts w:ascii="Times New Roman" w:hAnsi="Times New Roman" w:cs="Times New Roman"/>
                <w:b/>
              </w:rPr>
              <w:t xml:space="preserve">.  </w:t>
            </w:r>
            <w:r w:rsidR="005C01CC" w:rsidRPr="009F13BE">
              <w:rPr>
                <w:rFonts w:ascii="Times New Roman" w:hAnsi="Times New Roman" w:cs="Times New Roman"/>
              </w:rPr>
              <w:t>Canada, 1867 - 1945</w:t>
            </w:r>
          </w:p>
        </w:tc>
        <w:tc>
          <w:tcPr>
            <w:tcW w:w="4820" w:type="dxa"/>
          </w:tcPr>
          <w:p w14:paraId="637DC164" w14:textId="3D5AA54A" w:rsidR="000C0A62" w:rsidRPr="009F13BE" w:rsidRDefault="000C0A62" w:rsidP="00F67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>D3</w:t>
            </w:r>
            <w:r w:rsidR="005C01CC" w:rsidRPr="009F13BE">
              <w:rPr>
                <w:rFonts w:ascii="Times New Roman" w:hAnsi="Times New Roman" w:cs="Times New Roman"/>
                <w:b/>
              </w:rPr>
              <w:t>. Diversity and Citizenship</w:t>
            </w:r>
            <w:r w:rsidR="009F13BE">
              <w:rPr>
                <w:rFonts w:ascii="Times New Roman" w:hAnsi="Times New Roman" w:cs="Times New Roman"/>
              </w:rPr>
              <w:t>: A</w:t>
            </w:r>
            <w:r w:rsidR="00F67B71">
              <w:rPr>
                <w:rFonts w:ascii="Times New Roman" w:hAnsi="Times New Roman" w:cs="Times New Roman"/>
              </w:rPr>
              <w:t>nalyz</w:t>
            </w:r>
            <w:r w:rsidR="005C01CC" w:rsidRPr="009F13BE">
              <w:rPr>
                <w:rFonts w:ascii="Times New Roman" w:hAnsi="Times New Roman" w:cs="Times New Roman"/>
              </w:rPr>
              <w:t>e challenges facing various groups in Canada between 1867 and 1945 as well as the contributions of various groups and individuals to the development of identity, culture, and citizenship in Canada.</w:t>
            </w:r>
          </w:p>
        </w:tc>
        <w:tc>
          <w:tcPr>
            <w:tcW w:w="4565" w:type="dxa"/>
          </w:tcPr>
          <w:p w14:paraId="6A70FD0E" w14:textId="76D344F3" w:rsidR="000C0A62" w:rsidRPr="009F13BE" w:rsidRDefault="000C0A62" w:rsidP="00CA72EF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D3.6: </w:t>
            </w:r>
            <w:r w:rsidR="009F13BE">
              <w:rPr>
                <w:rFonts w:ascii="Times New Roman" w:hAnsi="Times New Roman" w:cs="Times New Roman"/>
              </w:rPr>
              <w:t>E</w:t>
            </w:r>
            <w:r w:rsidRPr="009F13BE">
              <w:rPr>
                <w:rFonts w:ascii="Times New Roman" w:hAnsi="Times New Roman" w:cs="Times New Roman"/>
              </w:rPr>
              <w:t xml:space="preserve">xplain the significance of the denial of citizenship rights to certain groups in Canada during this period (e.g., </w:t>
            </w:r>
            <w:r w:rsidR="005C01CC" w:rsidRPr="009F13BE">
              <w:rPr>
                <w:rFonts w:ascii="Times New Roman" w:hAnsi="Times New Roman" w:cs="Times New Roman"/>
              </w:rPr>
              <w:t>Ukrainian</w:t>
            </w:r>
            <w:r w:rsidRPr="009F13BE">
              <w:rPr>
                <w:rFonts w:ascii="Times New Roman" w:hAnsi="Times New Roman" w:cs="Times New Roman"/>
              </w:rPr>
              <w:t xml:space="preserve"> Canadians)</w:t>
            </w:r>
            <w:r w:rsidR="009F1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BA8F93A" w14:textId="2C9AB686" w:rsidR="000C0A62" w:rsidRPr="009F13BE" w:rsidRDefault="004A62A8" w:rsidP="00F67B71">
            <w:pPr>
              <w:pStyle w:val="NoSpacing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384</w:t>
            </w:r>
          </w:p>
        </w:tc>
      </w:tr>
      <w:tr w:rsidR="009F13BE" w:rsidRPr="009F13BE" w14:paraId="10CABD70" w14:textId="77777777" w:rsidTr="009F13BE">
        <w:tc>
          <w:tcPr>
            <w:tcW w:w="1838" w:type="dxa"/>
          </w:tcPr>
          <w:p w14:paraId="4C25EE34" w14:textId="77777777" w:rsidR="000148AF" w:rsidRPr="009F13BE" w:rsidRDefault="000148AF" w:rsidP="00F67B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F13BE">
              <w:rPr>
                <w:rFonts w:ascii="Times New Roman" w:hAnsi="Times New Roman" w:cs="Times New Roman"/>
              </w:rPr>
              <w:t>Gouzenko</w:t>
            </w:r>
            <w:proofErr w:type="spellEnd"/>
          </w:p>
        </w:tc>
        <w:tc>
          <w:tcPr>
            <w:tcW w:w="1672" w:type="dxa"/>
          </w:tcPr>
          <w:p w14:paraId="66302E82" w14:textId="77777777" w:rsidR="000148AF" w:rsidRPr="009F13BE" w:rsidRDefault="000148AF" w:rsidP="00CA72EF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E. </w:t>
            </w:r>
            <w:r w:rsidRPr="009F13BE">
              <w:rPr>
                <w:rFonts w:ascii="Times New Roman" w:hAnsi="Times New Roman" w:cs="Times New Roman"/>
              </w:rPr>
              <w:t xml:space="preserve"> Canada Since 1945</w:t>
            </w:r>
          </w:p>
        </w:tc>
        <w:tc>
          <w:tcPr>
            <w:tcW w:w="4820" w:type="dxa"/>
          </w:tcPr>
          <w:p w14:paraId="61752776" w14:textId="540E18FB" w:rsidR="000148AF" w:rsidRPr="009F13BE" w:rsidRDefault="000148AF" w:rsidP="00F67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E1. Setting the Context: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Pr="009F13BE">
              <w:rPr>
                <w:rFonts w:ascii="Times New Roman" w:hAnsi="Times New Roman" w:cs="Times New Roman"/>
              </w:rPr>
              <w:t>nalyze various social/cultural, economic, and political events, trends, and/or developments in Canada since 1945 and their impact on the development of the country.</w:t>
            </w:r>
          </w:p>
        </w:tc>
        <w:tc>
          <w:tcPr>
            <w:tcW w:w="4565" w:type="dxa"/>
          </w:tcPr>
          <w:p w14:paraId="6677CBD5" w14:textId="5983DC53" w:rsidR="000148AF" w:rsidRPr="009F13BE" w:rsidRDefault="000148AF" w:rsidP="00CA72EF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E1.5: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Pr="009F13BE">
              <w:rPr>
                <w:rFonts w:ascii="Times New Roman" w:hAnsi="Times New Roman" w:cs="Times New Roman"/>
              </w:rPr>
              <w:t>nalyse key causes of major political developments and/or government policies in Canada during this period and asses</w:t>
            </w:r>
            <w:r w:rsidR="00F67B71">
              <w:rPr>
                <w:rFonts w:ascii="Times New Roman" w:hAnsi="Times New Roman" w:cs="Times New Roman"/>
              </w:rPr>
              <w:t>s</w:t>
            </w:r>
            <w:r w:rsidRPr="009F13BE">
              <w:rPr>
                <w:rFonts w:ascii="Times New Roman" w:hAnsi="Times New Roman" w:cs="Times New Roman"/>
              </w:rPr>
              <w:t xml:space="preserve"> the contribution to these developments/ policies to the development of Canada. </w:t>
            </w:r>
          </w:p>
          <w:p w14:paraId="1CD38EC9" w14:textId="77777777" w:rsidR="000148AF" w:rsidRPr="009F13BE" w:rsidRDefault="000148AF" w:rsidP="00CA72E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1977C7" w14:textId="77777777" w:rsidR="000148AF" w:rsidRPr="009F13BE" w:rsidRDefault="000148AF" w:rsidP="00CA72EF">
            <w:pPr>
              <w:pStyle w:val="NoSpacing"/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i/>
              </w:rPr>
              <w:t xml:space="preserve">Sample questions: </w:t>
            </w:r>
            <w:r w:rsidRPr="009F13BE">
              <w:rPr>
                <w:rFonts w:ascii="Times New Roman" w:hAnsi="Times New Roman" w:cs="Times New Roman"/>
              </w:rPr>
              <w:t xml:space="preserve">“In what way did the </w:t>
            </w:r>
            <w:proofErr w:type="spellStart"/>
            <w:r w:rsidRPr="009F13BE">
              <w:rPr>
                <w:rFonts w:ascii="Times New Roman" w:hAnsi="Times New Roman" w:cs="Times New Roman"/>
              </w:rPr>
              <w:t>Gouzenko</w:t>
            </w:r>
            <w:proofErr w:type="spellEnd"/>
            <w:r w:rsidRPr="009F13BE">
              <w:rPr>
                <w:rFonts w:ascii="Times New Roman" w:hAnsi="Times New Roman" w:cs="Times New Roman"/>
              </w:rPr>
              <w:t xml:space="preserve"> affair shape Canada’s involvement in the Cold War?”</w:t>
            </w:r>
          </w:p>
        </w:tc>
        <w:tc>
          <w:tcPr>
            <w:tcW w:w="1134" w:type="dxa"/>
          </w:tcPr>
          <w:p w14:paraId="1B15076E" w14:textId="6592A295" w:rsidR="000148AF" w:rsidRPr="009F13BE" w:rsidRDefault="000148AF" w:rsidP="00F67B71">
            <w:pPr>
              <w:pStyle w:val="NoSpacing"/>
              <w:rPr>
                <w:rFonts w:ascii="Times New Roman" w:hAnsi="Times New Roman" w:cs="Times New Roman"/>
                <w:iCs/>
                <w:color w:val="000000"/>
              </w:rPr>
            </w:pPr>
            <w:r w:rsidRPr="009F13BE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="004A62A8">
              <w:rPr>
                <w:rFonts w:ascii="Times New Roman" w:hAnsi="Times New Roman" w:cs="Times New Roman"/>
                <w:iCs/>
                <w:color w:val="000000"/>
              </w:rPr>
              <w:t>86</w:t>
            </w:r>
            <w:bookmarkStart w:id="0" w:name="_GoBack"/>
            <w:bookmarkEnd w:id="0"/>
          </w:p>
        </w:tc>
      </w:tr>
    </w:tbl>
    <w:p w14:paraId="4CD22730" w14:textId="77777777" w:rsidR="00CA72EF" w:rsidRPr="009F13BE" w:rsidRDefault="00CA72EF" w:rsidP="00CA72EF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5362A70" w14:textId="77777777" w:rsidR="00CA72EF" w:rsidRPr="009F13BE" w:rsidRDefault="00CA72EF" w:rsidP="00CA72EF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5E8D7CB1" w14:textId="77777777" w:rsidR="009F13BE" w:rsidRDefault="009F13BE" w:rsidP="00CA72E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4F58683" w14:textId="77777777" w:rsidR="009F13BE" w:rsidRDefault="009F13BE" w:rsidP="00CA72E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A36453B" w14:textId="77777777" w:rsidR="009F13BE" w:rsidRDefault="009F13BE" w:rsidP="00CA72E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A06E7E5" w14:textId="7E3F93FF" w:rsidR="00CA72EF" w:rsidRPr="009F13BE" w:rsidRDefault="00CA72EF" w:rsidP="00CA72E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F13BE">
        <w:rPr>
          <w:rFonts w:ascii="Times New Roman" w:hAnsi="Times New Roman" w:cs="Times New Roman"/>
          <w:sz w:val="24"/>
          <w:szCs w:val="24"/>
          <w:u w:val="single"/>
        </w:rPr>
        <w:lastRenderedPageBreak/>
        <w:t>Curriculum Expectations Where the Holodomor, Canada’s First Inter</w:t>
      </w:r>
      <w:r w:rsidR="00F67B71">
        <w:rPr>
          <w:rFonts w:ascii="Times New Roman" w:hAnsi="Times New Roman" w:cs="Times New Roman"/>
          <w:sz w:val="24"/>
          <w:szCs w:val="24"/>
          <w:u w:val="single"/>
        </w:rPr>
        <w:t>nment Operations or Topics</w:t>
      </w:r>
      <w:r w:rsidRPr="009F13BE">
        <w:rPr>
          <w:rFonts w:ascii="Times New Roman" w:hAnsi="Times New Roman" w:cs="Times New Roman"/>
          <w:sz w:val="24"/>
          <w:szCs w:val="24"/>
          <w:u w:val="single"/>
        </w:rPr>
        <w:t xml:space="preserve"> on Ukraine </w:t>
      </w:r>
      <w:r w:rsidR="009F13BE" w:rsidRPr="009F13BE">
        <w:rPr>
          <w:rFonts w:ascii="Times New Roman" w:hAnsi="Times New Roman" w:cs="Times New Roman"/>
          <w:sz w:val="24"/>
          <w:szCs w:val="24"/>
          <w:u w:val="single"/>
        </w:rPr>
        <w:t xml:space="preserve">May </w:t>
      </w:r>
      <w:r w:rsidRPr="009F13BE">
        <w:rPr>
          <w:rFonts w:ascii="Times New Roman" w:hAnsi="Times New Roman" w:cs="Times New Roman"/>
          <w:sz w:val="24"/>
          <w:szCs w:val="24"/>
          <w:u w:val="single"/>
        </w:rPr>
        <w:t>Apply</w:t>
      </w:r>
    </w:p>
    <w:p w14:paraId="75FB3AE4" w14:textId="77777777" w:rsidR="00CA72EF" w:rsidRPr="009F13BE" w:rsidRDefault="00CA72EF" w:rsidP="00CA7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082"/>
        <w:gridCol w:w="3402"/>
        <w:gridCol w:w="4990"/>
      </w:tblGrid>
      <w:tr w:rsidR="009F13BE" w:rsidRPr="009F13BE" w14:paraId="2AE2F7F4" w14:textId="77777777" w:rsidTr="00E149A8">
        <w:trPr>
          <w:trHeight w:val="621"/>
        </w:trPr>
        <w:tc>
          <w:tcPr>
            <w:tcW w:w="1560" w:type="dxa"/>
          </w:tcPr>
          <w:p w14:paraId="420F4306" w14:textId="77777777" w:rsidR="00CA72EF" w:rsidRPr="009F13BE" w:rsidRDefault="00CA72EF" w:rsidP="00F67B7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Unit</w:t>
            </w:r>
          </w:p>
        </w:tc>
        <w:tc>
          <w:tcPr>
            <w:tcW w:w="4082" w:type="dxa"/>
          </w:tcPr>
          <w:p w14:paraId="5E8B234E" w14:textId="77777777" w:rsidR="00CA72EF" w:rsidRPr="009F13BE" w:rsidRDefault="00CA72EF" w:rsidP="00F67B7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Overall Expectation</w:t>
            </w:r>
          </w:p>
        </w:tc>
        <w:tc>
          <w:tcPr>
            <w:tcW w:w="3402" w:type="dxa"/>
          </w:tcPr>
          <w:p w14:paraId="1AD65748" w14:textId="77777777" w:rsidR="00CA72EF" w:rsidRPr="009F13BE" w:rsidRDefault="00CA72EF" w:rsidP="00F67B7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Specific Expectation</w:t>
            </w:r>
          </w:p>
        </w:tc>
        <w:tc>
          <w:tcPr>
            <w:tcW w:w="4990" w:type="dxa"/>
          </w:tcPr>
          <w:p w14:paraId="2BDF26DF" w14:textId="77777777" w:rsidR="00CA72EF" w:rsidRPr="009F13BE" w:rsidRDefault="00CA72EF" w:rsidP="00F67B7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13BE">
              <w:rPr>
                <w:rFonts w:ascii="Times New Roman" w:hAnsi="Times New Roman" w:cs="Times New Roman"/>
                <w:b/>
                <w:color w:val="002060"/>
              </w:rPr>
              <w:t>Explanation</w:t>
            </w:r>
          </w:p>
        </w:tc>
      </w:tr>
      <w:tr w:rsidR="009F13BE" w:rsidRPr="009F13BE" w14:paraId="7630AD69" w14:textId="77777777" w:rsidTr="00E149A8">
        <w:tc>
          <w:tcPr>
            <w:tcW w:w="1560" w:type="dxa"/>
          </w:tcPr>
          <w:p w14:paraId="604F154B" w14:textId="77777777" w:rsidR="00CA72EF" w:rsidRPr="009F13BE" w:rsidRDefault="00CA72EF" w:rsidP="00F67B71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>A.</w:t>
            </w:r>
            <w:r w:rsidRPr="009F13BE">
              <w:rPr>
                <w:rFonts w:ascii="Times New Roman" w:hAnsi="Times New Roman" w:cs="Times New Roman"/>
              </w:rPr>
              <w:t xml:space="preserve"> Historical Inquiry and Skill Development</w:t>
            </w:r>
          </w:p>
        </w:tc>
        <w:tc>
          <w:tcPr>
            <w:tcW w:w="4082" w:type="dxa"/>
          </w:tcPr>
          <w:p w14:paraId="6C4F469A" w14:textId="3481D0FC" w:rsidR="00F94E68" w:rsidRDefault="00305D5B" w:rsidP="00F94E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A2. </w:t>
            </w:r>
            <w:r w:rsidR="00CA72EF" w:rsidRPr="009F13BE">
              <w:rPr>
                <w:rFonts w:ascii="Times New Roman" w:hAnsi="Times New Roman" w:cs="Times New Roman"/>
              </w:rPr>
              <w:t xml:space="preserve"> </w:t>
            </w:r>
            <w:r w:rsidR="000D2893" w:rsidRPr="009F13BE">
              <w:rPr>
                <w:rFonts w:ascii="Times New Roman" w:hAnsi="Times New Roman" w:cs="Times New Roman"/>
                <w:b/>
              </w:rPr>
              <w:t xml:space="preserve">Developing Transferable Skills: </w:t>
            </w:r>
            <w:r w:rsidR="00F94E68" w:rsidRPr="00A636F7">
              <w:rPr>
                <w:rFonts w:ascii="Times New Roman" w:hAnsi="Times New Roman" w:cs="Times New Roman"/>
              </w:rPr>
              <w:t>Apply in everyday contexts skills developed through historical investigation, and identify careers in which these skills might be useful</w:t>
            </w:r>
            <w:r w:rsidR="00A636F7">
              <w:rPr>
                <w:rFonts w:ascii="Times" w:hAnsi="Times" w:cs="Times"/>
                <w:sz w:val="26"/>
                <w:szCs w:val="26"/>
                <w:lang w:val="en-US"/>
              </w:rPr>
              <w:t xml:space="preserve">. </w:t>
            </w:r>
          </w:p>
          <w:p w14:paraId="54F0CD4A" w14:textId="26C6D0BA" w:rsidR="00CA72EF" w:rsidRPr="009F13BE" w:rsidRDefault="000D2893" w:rsidP="00F94E68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35007111" w14:textId="681D9D9D" w:rsidR="00CA72EF" w:rsidRPr="009F13BE" w:rsidRDefault="00305D5B" w:rsidP="00F67B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A2.2: </w:t>
            </w:r>
            <w:r w:rsid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pply in everyday contexts s</w:t>
            </w:r>
            <w:r w:rsidR="00F67B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ills and work habits developed through historical investigation. </w:t>
            </w:r>
            <w:r w:rsidR="00CA72EF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</w:tcPr>
          <w:p w14:paraId="6CFE6334" w14:textId="01647247" w:rsidR="00CA72EF" w:rsidRPr="009F13BE" w:rsidRDefault="00305D5B" w:rsidP="00F67B71">
            <w:pPr>
              <w:rPr>
                <w:rFonts w:ascii="Times New Roman" w:hAnsi="Times New Roman" w:cs="Times New Roman"/>
              </w:rPr>
            </w:pPr>
            <w:r w:rsidRPr="00E149A8">
              <w:rPr>
                <w:rFonts w:ascii="Times New Roman" w:hAnsi="Times New Roman" w:cs="Times New Roman"/>
                <w:i/>
              </w:rPr>
              <w:t>Sample question:</w:t>
            </w:r>
            <w:r w:rsidRPr="009F13BE">
              <w:rPr>
                <w:rFonts w:ascii="Times New Roman" w:hAnsi="Times New Roman" w:cs="Times New Roman"/>
              </w:rPr>
              <w:t xml:space="preserve"> </w:t>
            </w:r>
            <w:r w:rsidR="00E149A8">
              <w:rPr>
                <w:rFonts w:ascii="Times New Roman" w:hAnsi="Times New Roman" w:cs="Times New Roman"/>
              </w:rPr>
              <w:t>“</w:t>
            </w:r>
            <w:r w:rsidRPr="009F13BE">
              <w:rPr>
                <w:rFonts w:ascii="Times New Roman" w:hAnsi="Times New Roman" w:cs="Times New Roman"/>
              </w:rPr>
              <w:t xml:space="preserve">When examining the newspaper articles of Walter Duranty and Gareth Jones, how </w:t>
            </w:r>
            <w:r w:rsidR="00F67B71">
              <w:rPr>
                <w:rFonts w:ascii="Times New Roman" w:hAnsi="Times New Roman" w:cs="Times New Roman"/>
              </w:rPr>
              <w:t xml:space="preserve">can </w:t>
            </w:r>
            <w:r w:rsidRPr="009F13BE">
              <w:rPr>
                <w:rFonts w:ascii="Times New Roman" w:hAnsi="Times New Roman" w:cs="Times New Roman"/>
              </w:rPr>
              <w:t xml:space="preserve">you </w:t>
            </w:r>
            <w:r w:rsidR="008006A0">
              <w:rPr>
                <w:rFonts w:ascii="Times New Roman" w:hAnsi="Times New Roman" w:cs="Times New Roman"/>
              </w:rPr>
              <w:t>determine</w:t>
            </w:r>
            <w:r w:rsidRPr="009F13BE">
              <w:rPr>
                <w:rFonts w:ascii="Times New Roman" w:hAnsi="Times New Roman" w:cs="Times New Roman"/>
              </w:rPr>
              <w:t xml:space="preserve"> which reporter is telling the truth about the Holodomor?</w:t>
            </w:r>
            <w:r w:rsidR="00E149A8">
              <w:rPr>
                <w:rFonts w:ascii="Times New Roman" w:hAnsi="Times New Roman" w:cs="Times New Roman"/>
              </w:rPr>
              <w:t>”</w:t>
            </w:r>
          </w:p>
        </w:tc>
      </w:tr>
      <w:tr w:rsidR="009F13BE" w:rsidRPr="009F13BE" w14:paraId="17064A9F" w14:textId="77777777" w:rsidTr="00E149A8">
        <w:trPr>
          <w:trHeight w:val="2060"/>
        </w:trPr>
        <w:tc>
          <w:tcPr>
            <w:tcW w:w="1560" w:type="dxa"/>
          </w:tcPr>
          <w:p w14:paraId="44798829" w14:textId="77777777" w:rsidR="00305D5B" w:rsidRPr="009F13BE" w:rsidRDefault="00767F79" w:rsidP="00F67B71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D. </w:t>
            </w:r>
            <w:r w:rsidR="005C01CC" w:rsidRPr="009F13BE">
              <w:rPr>
                <w:rFonts w:ascii="Times New Roman" w:hAnsi="Times New Roman" w:cs="Times New Roman"/>
              </w:rPr>
              <w:t>Canada, 1867 - 1945</w:t>
            </w:r>
          </w:p>
        </w:tc>
        <w:tc>
          <w:tcPr>
            <w:tcW w:w="4082" w:type="dxa"/>
          </w:tcPr>
          <w:p w14:paraId="05695FD8" w14:textId="4ACB731B" w:rsidR="00305D5B" w:rsidRPr="009F13BE" w:rsidRDefault="00767F79" w:rsidP="00F67B71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D1. </w:t>
            </w:r>
            <w:r w:rsidR="000D2893" w:rsidRPr="009F13BE">
              <w:rPr>
                <w:rFonts w:ascii="Times New Roman" w:hAnsi="Times New Roman" w:cs="Times New Roman"/>
                <w:b/>
              </w:rPr>
              <w:t xml:space="preserve">Setting the Context: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="000D2893" w:rsidRPr="009F13BE">
              <w:rPr>
                <w:rFonts w:ascii="Times New Roman" w:hAnsi="Times New Roman" w:cs="Times New Roman"/>
              </w:rPr>
              <w:t xml:space="preserve">nalyze how various social/ cultural, economic, and political events, trends, and/or developments in Canada from 1867 to 1945 contributed to the development of the country. </w:t>
            </w:r>
          </w:p>
        </w:tc>
        <w:tc>
          <w:tcPr>
            <w:tcW w:w="3402" w:type="dxa"/>
          </w:tcPr>
          <w:p w14:paraId="368E97DE" w14:textId="2B0E0372" w:rsidR="00305D5B" w:rsidRPr="009F13BE" w:rsidRDefault="00767F79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D1.1: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nalyze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some key social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as well as dominate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social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attitudes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values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during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this period and assess their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significance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the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identity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Canada. </w:t>
            </w:r>
          </w:p>
        </w:tc>
        <w:tc>
          <w:tcPr>
            <w:tcW w:w="4990" w:type="dxa"/>
          </w:tcPr>
          <w:p w14:paraId="5D678E0D" w14:textId="3735A93B" w:rsidR="00305D5B" w:rsidRDefault="00767F79" w:rsidP="00F67B71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>During the early twentieth century the mass migration of Ukrainians into Western Canadian farmlands ch</w:t>
            </w:r>
            <w:r w:rsidR="008006A0">
              <w:rPr>
                <w:rFonts w:ascii="Times New Roman" w:hAnsi="Times New Roman" w:cs="Times New Roman"/>
              </w:rPr>
              <w:t xml:space="preserve">aracterized the identity of </w:t>
            </w:r>
            <w:r w:rsidRPr="009F13BE">
              <w:rPr>
                <w:rFonts w:ascii="Times New Roman" w:hAnsi="Times New Roman" w:cs="Times New Roman"/>
              </w:rPr>
              <w:t xml:space="preserve">Western Canada. </w:t>
            </w:r>
          </w:p>
          <w:p w14:paraId="68C17D89" w14:textId="77777777" w:rsidR="00E149A8" w:rsidRDefault="00E149A8" w:rsidP="00F67B71">
            <w:pPr>
              <w:rPr>
                <w:rFonts w:ascii="Times New Roman" w:hAnsi="Times New Roman" w:cs="Times New Roman"/>
              </w:rPr>
            </w:pPr>
          </w:p>
          <w:p w14:paraId="1764F48C" w14:textId="20AA1D80" w:rsidR="00E149A8" w:rsidRPr="009F13BE" w:rsidRDefault="00E149A8" w:rsidP="00E149A8">
            <w:pPr>
              <w:rPr>
                <w:rFonts w:ascii="Times New Roman" w:hAnsi="Times New Roman" w:cs="Times New Roman"/>
              </w:rPr>
            </w:pPr>
            <w:r w:rsidRPr="00E149A8">
              <w:rPr>
                <w:rFonts w:ascii="Times New Roman" w:hAnsi="Times New Roman" w:cs="Times New Roman"/>
                <w:i/>
              </w:rPr>
              <w:t>Sample question</w:t>
            </w:r>
            <w:r>
              <w:rPr>
                <w:rFonts w:ascii="Times New Roman" w:hAnsi="Times New Roman" w:cs="Times New Roman"/>
              </w:rPr>
              <w:t>: “Describe the social attitude of Canadians toward</w:t>
            </w:r>
            <w:r w:rsidR="008006A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the Ukrainian immigrants in the early twentieth century?”</w:t>
            </w:r>
          </w:p>
        </w:tc>
      </w:tr>
      <w:tr w:rsidR="009F13BE" w:rsidRPr="009F13BE" w14:paraId="6C6842B2" w14:textId="77777777" w:rsidTr="00E149A8">
        <w:tc>
          <w:tcPr>
            <w:tcW w:w="1560" w:type="dxa"/>
          </w:tcPr>
          <w:p w14:paraId="57ABA2BC" w14:textId="77777777" w:rsidR="00767F79" w:rsidRPr="009F13BE" w:rsidRDefault="00767F79" w:rsidP="00F67B71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>D</w:t>
            </w:r>
            <w:r w:rsidR="005C01CC" w:rsidRPr="009F13BE">
              <w:rPr>
                <w:rFonts w:ascii="Times New Roman" w:hAnsi="Times New Roman" w:cs="Times New Roman"/>
                <w:b/>
              </w:rPr>
              <w:t xml:space="preserve">. </w:t>
            </w:r>
            <w:r w:rsidR="005C01CC" w:rsidRPr="009F13BE">
              <w:rPr>
                <w:rFonts w:ascii="Times New Roman" w:hAnsi="Times New Roman" w:cs="Times New Roman"/>
              </w:rPr>
              <w:t>Canada, 1867 - 1945</w:t>
            </w:r>
          </w:p>
        </w:tc>
        <w:tc>
          <w:tcPr>
            <w:tcW w:w="4082" w:type="dxa"/>
          </w:tcPr>
          <w:p w14:paraId="6E8EE587" w14:textId="34026FDD" w:rsidR="00767F79" w:rsidRPr="009F13BE" w:rsidRDefault="00767F79" w:rsidP="00F67B71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>D1</w:t>
            </w:r>
            <w:r w:rsidR="000D2893" w:rsidRPr="009F13BE">
              <w:rPr>
                <w:rFonts w:ascii="Times New Roman" w:hAnsi="Times New Roman" w:cs="Times New Roman"/>
                <w:b/>
              </w:rPr>
              <w:t xml:space="preserve">. Setting the Context: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="000D2893" w:rsidRPr="009F13BE">
              <w:rPr>
                <w:rFonts w:ascii="Times New Roman" w:hAnsi="Times New Roman" w:cs="Times New Roman"/>
              </w:rPr>
              <w:t>nalyze how various social/ cultural, economic, and political events, trends, and/or developments in Canada from 1867 to 1945 contributed to the development of the country.</w:t>
            </w:r>
          </w:p>
        </w:tc>
        <w:tc>
          <w:tcPr>
            <w:tcW w:w="3402" w:type="dxa"/>
          </w:tcPr>
          <w:p w14:paraId="7B086712" w14:textId="393A82A7" w:rsidR="00767F79" w:rsidRPr="009F13BE" w:rsidRDefault="00767F79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D1.3:</w:t>
            </w:r>
            <w:r w:rsid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escribe a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variety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developments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 arts and popular </w:t>
            </w:r>
            <w:r w:rsidR="008006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culture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 Canada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during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this period. </w:t>
            </w:r>
          </w:p>
        </w:tc>
        <w:tc>
          <w:tcPr>
            <w:tcW w:w="4990" w:type="dxa"/>
          </w:tcPr>
          <w:p w14:paraId="3F083145" w14:textId="41178D9D" w:rsidR="00C51476" w:rsidRDefault="008006A0" w:rsidP="00C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Kurele</w:t>
            </w:r>
            <w:r w:rsidR="00767F79" w:rsidRPr="009F13BE">
              <w:rPr>
                <w:rFonts w:ascii="Times New Roman" w:hAnsi="Times New Roman" w:cs="Times New Roman"/>
              </w:rPr>
              <w:t>k</w:t>
            </w:r>
            <w:proofErr w:type="spellEnd"/>
            <w:r w:rsidR="00767F79" w:rsidRPr="009F13BE">
              <w:rPr>
                <w:rFonts w:ascii="Times New Roman" w:hAnsi="Times New Roman" w:cs="Times New Roman"/>
              </w:rPr>
              <w:t>,</w:t>
            </w:r>
            <w:proofErr w:type="gramEnd"/>
            <w:r w:rsidR="00767F79" w:rsidRPr="009F13BE">
              <w:rPr>
                <w:rFonts w:ascii="Times New Roman" w:hAnsi="Times New Roman" w:cs="Times New Roman"/>
              </w:rPr>
              <w:t xml:space="preserve"> was a famous Ukrainian </w:t>
            </w:r>
            <w:r w:rsidR="005C01CC" w:rsidRPr="009F13BE">
              <w:rPr>
                <w:rFonts w:ascii="Times New Roman" w:hAnsi="Times New Roman" w:cs="Times New Roman"/>
              </w:rPr>
              <w:t>Canadian</w:t>
            </w:r>
            <w:r w:rsidR="00767F79" w:rsidRPr="009F1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artist</w:t>
            </w:r>
            <w:r w:rsidR="00767F79" w:rsidRPr="009F13BE">
              <w:rPr>
                <w:rFonts w:ascii="Times New Roman" w:hAnsi="Times New Roman" w:cs="Times New Roman"/>
              </w:rPr>
              <w:t xml:space="preserve"> from the </w:t>
            </w:r>
            <w:r w:rsidR="005C01CC" w:rsidRPr="009F13BE">
              <w:rPr>
                <w:rFonts w:ascii="Times New Roman" w:hAnsi="Times New Roman" w:cs="Times New Roman"/>
              </w:rPr>
              <w:t>prairies</w:t>
            </w:r>
            <w:r w:rsidR="00767F79" w:rsidRPr="009F13BE">
              <w:rPr>
                <w:rFonts w:ascii="Times New Roman" w:hAnsi="Times New Roman" w:cs="Times New Roman"/>
              </w:rPr>
              <w:t xml:space="preserve">. </w:t>
            </w:r>
          </w:p>
          <w:p w14:paraId="4D272CE2" w14:textId="77777777" w:rsidR="008006A0" w:rsidRDefault="008006A0" w:rsidP="00C51476">
            <w:pPr>
              <w:rPr>
                <w:rFonts w:ascii="Times New Roman" w:hAnsi="Times New Roman" w:cs="Times New Roman"/>
              </w:rPr>
            </w:pPr>
          </w:p>
          <w:p w14:paraId="4FC8C822" w14:textId="474A1B48" w:rsidR="00C51476" w:rsidRDefault="00C51476" w:rsidP="00C51476">
            <w:pPr>
              <w:rPr>
                <w:rFonts w:ascii="Times New Roman" w:hAnsi="Times New Roman" w:cs="Times New Roman"/>
              </w:rPr>
            </w:pPr>
            <w:r w:rsidRPr="00E149A8">
              <w:rPr>
                <w:rFonts w:ascii="Times New Roman" w:hAnsi="Times New Roman" w:cs="Times New Roman"/>
                <w:i/>
              </w:rPr>
              <w:t>Sample question</w:t>
            </w:r>
            <w:r>
              <w:rPr>
                <w:rFonts w:ascii="Times New Roman" w:hAnsi="Times New Roman" w:cs="Times New Roman"/>
              </w:rPr>
              <w:t>: “</w:t>
            </w:r>
            <w:r w:rsidR="008006A0">
              <w:rPr>
                <w:rFonts w:ascii="Times New Roman" w:hAnsi="Times New Roman" w:cs="Times New Roman"/>
              </w:rPr>
              <w:t xml:space="preserve">How was William </w:t>
            </w:r>
            <w:proofErr w:type="spellStart"/>
            <w:r w:rsidR="008006A0">
              <w:rPr>
                <w:rFonts w:ascii="Times New Roman" w:hAnsi="Times New Roman" w:cs="Times New Roman"/>
              </w:rPr>
              <w:t>Kurele</w:t>
            </w:r>
            <w:r w:rsidR="00225DEC">
              <w:rPr>
                <w:rFonts w:ascii="Times New Roman" w:hAnsi="Times New Roman" w:cs="Times New Roman"/>
              </w:rPr>
              <w:t>k</w:t>
            </w:r>
            <w:proofErr w:type="spellEnd"/>
            <w:r w:rsidR="008006A0">
              <w:rPr>
                <w:rFonts w:ascii="Times New Roman" w:hAnsi="Times New Roman" w:cs="Times New Roman"/>
              </w:rPr>
              <w:t xml:space="preserve"> influenced by his life on the prairies</w:t>
            </w:r>
            <w:r w:rsidR="00225DEC">
              <w:rPr>
                <w:rFonts w:ascii="Times New Roman" w:hAnsi="Times New Roman" w:cs="Times New Roman"/>
              </w:rPr>
              <w:t>?</w:t>
            </w:r>
          </w:p>
          <w:p w14:paraId="0C6727A3" w14:textId="544230A4" w:rsidR="00225DEC" w:rsidRPr="009F13BE" w:rsidRDefault="00225DEC" w:rsidP="00C5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he influence Canadian art?”</w:t>
            </w:r>
          </w:p>
        </w:tc>
      </w:tr>
      <w:tr w:rsidR="009F13BE" w:rsidRPr="009F13BE" w14:paraId="3D4B28F0" w14:textId="77777777" w:rsidTr="00E149A8">
        <w:tc>
          <w:tcPr>
            <w:tcW w:w="1560" w:type="dxa"/>
          </w:tcPr>
          <w:p w14:paraId="76D3A67D" w14:textId="64B29372" w:rsidR="00767F79" w:rsidRPr="009F13BE" w:rsidRDefault="00767F79" w:rsidP="00F67B71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>D</w:t>
            </w:r>
            <w:r w:rsidR="005C01CC" w:rsidRPr="009F13BE">
              <w:rPr>
                <w:rFonts w:ascii="Times New Roman" w:hAnsi="Times New Roman" w:cs="Times New Roman"/>
                <w:b/>
              </w:rPr>
              <w:t xml:space="preserve">. </w:t>
            </w:r>
            <w:r w:rsidR="005C01CC" w:rsidRPr="009F13BE">
              <w:rPr>
                <w:rFonts w:ascii="Times New Roman" w:hAnsi="Times New Roman" w:cs="Times New Roman"/>
              </w:rPr>
              <w:t>Canada, 1867 – 1945</w:t>
            </w:r>
          </w:p>
        </w:tc>
        <w:tc>
          <w:tcPr>
            <w:tcW w:w="4082" w:type="dxa"/>
          </w:tcPr>
          <w:p w14:paraId="30A7051E" w14:textId="3FB604B4" w:rsidR="00767F79" w:rsidRPr="009F13BE" w:rsidRDefault="00767F79" w:rsidP="00F67B71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>D2</w:t>
            </w:r>
            <w:r w:rsidR="000D2893" w:rsidRPr="009F13BE">
              <w:rPr>
                <w:rFonts w:ascii="Times New Roman" w:hAnsi="Times New Roman" w:cs="Times New Roman"/>
                <w:b/>
              </w:rPr>
              <w:t xml:space="preserve">. Interactions and Interdependence: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="000D2893" w:rsidRPr="009F13BE">
              <w:rPr>
                <w:rFonts w:ascii="Times New Roman" w:hAnsi="Times New Roman" w:cs="Times New Roman"/>
              </w:rPr>
              <w:t xml:space="preserve">nalyze how various interactions at both the national and international level between 1867 and 1945 contributed to the development of Canada. </w:t>
            </w:r>
          </w:p>
        </w:tc>
        <w:tc>
          <w:tcPr>
            <w:tcW w:w="3402" w:type="dxa"/>
          </w:tcPr>
          <w:p w14:paraId="127C258B" w14:textId="01056909" w:rsidR="00767F79" w:rsidRPr="009F13BE" w:rsidRDefault="00767F79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D3.1:</w:t>
            </w:r>
            <w:r w:rsid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xplain the con</w:t>
            </w:r>
            <w:r w:rsidR="000C0A62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tributions of various individuals to Canadian society and politics during this period, and asses</w:t>
            </w:r>
            <w:r w:rsidR="008006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0C0A62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their impact on the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</w:t>
            </w:r>
            <w:r w:rsidR="000C0A62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identity, heritage, and /or citizenship in </w:t>
            </w:r>
            <w:r w:rsidR="005C01CC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Canada</w:t>
            </w:r>
            <w:r w:rsidR="000C0A62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3FB91093" w14:textId="77777777" w:rsidR="00767F79" w:rsidRPr="009F13BE" w:rsidRDefault="00767F79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90" w:type="dxa"/>
          </w:tcPr>
          <w:p w14:paraId="0D5D1C1A" w14:textId="008DC328" w:rsidR="00767F79" w:rsidRDefault="00767F79" w:rsidP="005C01CC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 xml:space="preserve">Senator Paul </w:t>
            </w:r>
            <w:proofErr w:type="spellStart"/>
            <w:r w:rsidRPr="009F13BE">
              <w:rPr>
                <w:rFonts w:ascii="Times New Roman" w:hAnsi="Times New Roman" w:cs="Times New Roman"/>
              </w:rPr>
              <w:t>Yuzyk</w:t>
            </w:r>
            <w:proofErr w:type="spellEnd"/>
            <w:r w:rsidRPr="009F13BE">
              <w:rPr>
                <w:rFonts w:ascii="Times New Roman" w:hAnsi="Times New Roman" w:cs="Times New Roman"/>
              </w:rPr>
              <w:t xml:space="preserve">, was the father of the </w:t>
            </w:r>
            <w:r w:rsidR="005C01CC" w:rsidRPr="009F13BE">
              <w:rPr>
                <w:rFonts w:ascii="Times New Roman" w:hAnsi="Times New Roman" w:cs="Times New Roman"/>
              </w:rPr>
              <w:t>concept</w:t>
            </w:r>
            <w:r w:rsidRPr="009F13BE">
              <w:rPr>
                <w:rFonts w:ascii="Times New Roman" w:hAnsi="Times New Roman" w:cs="Times New Roman"/>
              </w:rPr>
              <w:t xml:space="preserve"> of multiculturalism. He fought for all groups who lived in Canada to be includ</w:t>
            </w:r>
            <w:r w:rsidR="005C01CC" w:rsidRPr="009F13BE">
              <w:rPr>
                <w:rFonts w:ascii="Times New Roman" w:hAnsi="Times New Roman" w:cs="Times New Roman"/>
              </w:rPr>
              <w:t>ed in Canada’s identity. He insisted</w:t>
            </w:r>
            <w:r w:rsidRPr="009F13BE">
              <w:rPr>
                <w:rFonts w:ascii="Times New Roman" w:hAnsi="Times New Roman" w:cs="Times New Roman"/>
              </w:rPr>
              <w:t xml:space="preserve"> that </w:t>
            </w:r>
            <w:r w:rsidR="005C01CC" w:rsidRPr="009F13BE">
              <w:rPr>
                <w:rFonts w:ascii="Times New Roman" w:hAnsi="Times New Roman" w:cs="Times New Roman"/>
              </w:rPr>
              <w:t>Canadians</w:t>
            </w:r>
            <w:r w:rsidRPr="009F13BE">
              <w:rPr>
                <w:rFonts w:ascii="Times New Roman" w:hAnsi="Times New Roman" w:cs="Times New Roman"/>
              </w:rPr>
              <w:t xml:space="preserve"> </w:t>
            </w:r>
            <w:r w:rsidR="008006A0">
              <w:rPr>
                <w:rFonts w:ascii="Times New Roman" w:hAnsi="Times New Roman" w:cs="Times New Roman"/>
              </w:rPr>
              <w:t>live in a multicultural, not a bicultural society (French and English)</w:t>
            </w:r>
            <w:proofErr w:type="gramStart"/>
            <w:r w:rsidR="008006A0">
              <w:rPr>
                <w:rFonts w:ascii="Times New Roman" w:hAnsi="Times New Roman" w:cs="Times New Roman"/>
              </w:rPr>
              <w:t>,.</w:t>
            </w:r>
            <w:proofErr w:type="gramEnd"/>
          </w:p>
          <w:p w14:paraId="480BD4F5" w14:textId="77777777" w:rsidR="00C17B18" w:rsidRDefault="00C17B18" w:rsidP="005C01CC">
            <w:pPr>
              <w:rPr>
                <w:rFonts w:ascii="Times New Roman" w:hAnsi="Times New Roman" w:cs="Times New Roman"/>
              </w:rPr>
            </w:pPr>
          </w:p>
          <w:p w14:paraId="08F587BC" w14:textId="77777777" w:rsidR="00C17B18" w:rsidRPr="00C17B18" w:rsidRDefault="00C17B18" w:rsidP="00C17B18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 xml:space="preserve">Sample question: </w:t>
            </w:r>
            <w:r w:rsidRPr="00C17B18">
              <w:rPr>
                <w:rFonts w:ascii="Times New Roman" w:hAnsi="Times New Roman" w:cs="Times New Roman"/>
              </w:rPr>
              <w:t xml:space="preserve">“Why did Senator Paul </w:t>
            </w:r>
            <w:proofErr w:type="spellStart"/>
            <w:r w:rsidRPr="00C17B18">
              <w:rPr>
                <w:rFonts w:ascii="Times New Roman" w:hAnsi="Times New Roman" w:cs="Times New Roman"/>
              </w:rPr>
              <w:t>Yuzyk</w:t>
            </w:r>
            <w:proofErr w:type="spellEnd"/>
            <w:r w:rsidRPr="00C17B18">
              <w:rPr>
                <w:rFonts w:ascii="Times New Roman" w:hAnsi="Times New Roman" w:cs="Times New Roman"/>
              </w:rPr>
              <w:t xml:space="preserve"> criticize the Lester Pearson government for focusing on the term ‘biculturalism’ in the Royal Commission on Bilingualism and Biculturalism?”</w:t>
            </w:r>
          </w:p>
          <w:p w14:paraId="4E64EAC6" w14:textId="77777777" w:rsidR="00C17B18" w:rsidRPr="00C17B18" w:rsidRDefault="00C17B18" w:rsidP="00C17B18">
            <w:pPr>
              <w:rPr>
                <w:rFonts w:ascii="Times New Roman" w:hAnsi="Times New Roman" w:cs="Times New Roman"/>
              </w:rPr>
            </w:pPr>
          </w:p>
          <w:p w14:paraId="39BDB164" w14:textId="1AA5069B" w:rsidR="00C17B18" w:rsidRPr="009F13BE" w:rsidRDefault="00C17B18" w:rsidP="008006A0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>Sample question:</w:t>
            </w:r>
            <w:r w:rsidRPr="00C17B18">
              <w:rPr>
                <w:rFonts w:ascii="Times New Roman" w:hAnsi="Times New Roman" w:cs="Times New Roman"/>
              </w:rPr>
              <w:t xml:space="preserve"> “How did Senator Paul </w:t>
            </w:r>
            <w:proofErr w:type="spellStart"/>
            <w:r w:rsidRPr="00C17B18">
              <w:rPr>
                <w:rFonts w:ascii="Times New Roman" w:hAnsi="Times New Roman" w:cs="Times New Roman"/>
              </w:rPr>
              <w:t>Yuzyk</w:t>
            </w:r>
            <w:proofErr w:type="spellEnd"/>
            <w:r w:rsidRPr="00C17B18">
              <w:rPr>
                <w:rFonts w:ascii="Times New Roman" w:hAnsi="Times New Roman" w:cs="Times New Roman"/>
              </w:rPr>
              <w:t xml:space="preserve"> contribute to Canada’s multicultural</w:t>
            </w:r>
            <w:r w:rsidR="008006A0">
              <w:rPr>
                <w:rFonts w:ascii="Times New Roman" w:hAnsi="Times New Roman" w:cs="Times New Roman"/>
              </w:rPr>
              <w:t xml:space="preserve"> identity</w:t>
            </w:r>
            <w:r w:rsidRPr="00C17B18">
              <w:rPr>
                <w:rFonts w:ascii="Times New Roman" w:hAnsi="Times New Roman" w:cs="Times New Roman"/>
              </w:rPr>
              <w:t>?”</w:t>
            </w:r>
          </w:p>
        </w:tc>
      </w:tr>
      <w:tr w:rsidR="009F13BE" w:rsidRPr="009F13BE" w14:paraId="62BB379B" w14:textId="77777777" w:rsidTr="00E149A8">
        <w:tc>
          <w:tcPr>
            <w:tcW w:w="1560" w:type="dxa"/>
          </w:tcPr>
          <w:p w14:paraId="076E5057" w14:textId="77777777" w:rsidR="000C0A62" w:rsidRPr="009F13BE" w:rsidRDefault="000C0A62" w:rsidP="00F67B71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>D</w:t>
            </w:r>
            <w:r w:rsidR="005C01CC" w:rsidRPr="009F13BE">
              <w:rPr>
                <w:rFonts w:ascii="Times New Roman" w:hAnsi="Times New Roman" w:cs="Times New Roman"/>
                <w:b/>
              </w:rPr>
              <w:t xml:space="preserve">. </w:t>
            </w:r>
            <w:r w:rsidR="005C01CC" w:rsidRPr="009F13BE">
              <w:rPr>
                <w:rFonts w:ascii="Times New Roman" w:hAnsi="Times New Roman" w:cs="Times New Roman"/>
              </w:rPr>
              <w:t>Canada, 1867 – 1945</w:t>
            </w:r>
          </w:p>
        </w:tc>
        <w:tc>
          <w:tcPr>
            <w:tcW w:w="4082" w:type="dxa"/>
          </w:tcPr>
          <w:p w14:paraId="2E0CC238" w14:textId="0A28DFE1" w:rsidR="000C0A62" w:rsidRPr="009F13BE" w:rsidRDefault="000C0A62" w:rsidP="00F67B71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>D3</w:t>
            </w:r>
            <w:r w:rsidR="005C01CC" w:rsidRPr="009F13BE">
              <w:rPr>
                <w:rFonts w:ascii="Times New Roman" w:hAnsi="Times New Roman" w:cs="Times New Roman"/>
                <w:b/>
              </w:rPr>
              <w:t>. Diversity and Citizenship</w:t>
            </w:r>
            <w:r w:rsidR="009F13BE">
              <w:rPr>
                <w:rFonts w:ascii="Times New Roman" w:hAnsi="Times New Roman" w:cs="Times New Roman"/>
              </w:rPr>
              <w:t>: A</w:t>
            </w:r>
            <w:r w:rsidR="008006A0">
              <w:rPr>
                <w:rFonts w:ascii="Times New Roman" w:hAnsi="Times New Roman" w:cs="Times New Roman"/>
              </w:rPr>
              <w:t>nalyz</w:t>
            </w:r>
            <w:r w:rsidR="005C01CC" w:rsidRPr="009F13BE">
              <w:rPr>
                <w:rFonts w:ascii="Times New Roman" w:hAnsi="Times New Roman" w:cs="Times New Roman"/>
              </w:rPr>
              <w:t xml:space="preserve">e challenges facing various groups in Canada </w:t>
            </w:r>
            <w:r w:rsidR="005C01CC" w:rsidRPr="009F13BE">
              <w:rPr>
                <w:rFonts w:ascii="Times New Roman" w:hAnsi="Times New Roman" w:cs="Times New Roman"/>
              </w:rPr>
              <w:lastRenderedPageBreak/>
              <w:t>between 1867 and 1945 as well as the contributions of various groups and individuals to the development of identity, culture, and citizenship in Canada.</w:t>
            </w:r>
          </w:p>
        </w:tc>
        <w:tc>
          <w:tcPr>
            <w:tcW w:w="3402" w:type="dxa"/>
          </w:tcPr>
          <w:p w14:paraId="3A83A30E" w14:textId="72B6EB58" w:rsidR="000C0A62" w:rsidRPr="009F13BE" w:rsidRDefault="000C0A62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D3.5:</w:t>
            </w:r>
            <w:r w:rsidR="000D2893"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0D2893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nalyze key changes in Canadian immigration policy </w:t>
            </w:r>
            <w:r w:rsidR="000D2893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during this period and explain their impact on the development of Canada. </w:t>
            </w:r>
          </w:p>
        </w:tc>
        <w:tc>
          <w:tcPr>
            <w:tcW w:w="4990" w:type="dxa"/>
          </w:tcPr>
          <w:p w14:paraId="6C1F1055" w14:textId="75ACB270" w:rsidR="000C0A62" w:rsidRDefault="000C0A62" w:rsidP="00F67B71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lastRenderedPageBreak/>
              <w:t xml:space="preserve">Ukrainians during Canada’s First Internment Operations were considered “enemy aliens” as they </w:t>
            </w:r>
            <w:r w:rsidRPr="009F13BE">
              <w:rPr>
                <w:rFonts w:ascii="Times New Roman" w:hAnsi="Times New Roman" w:cs="Times New Roman"/>
              </w:rPr>
              <w:lastRenderedPageBreak/>
              <w:t xml:space="preserve">had emigrated from the </w:t>
            </w:r>
            <w:r w:rsidR="005C01CC" w:rsidRPr="009F13BE">
              <w:rPr>
                <w:rFonts w:ascii="Times New Roman" w:hAnsi="Times New Roman" w:cs="Times New Roman"/>
              </w:rPr>
              <w:t>Austro-Hungarian</w:t>
            </w:r>
            <w:r w:rsidR="002069C9">
              <w:rPr>
                <w:rFonts w:ascii="Times New Roman" w:hAnsi="Times New Roman" w:cs="Times New Roman"/>
              </w:rPr>
              <w:t xml:space="preserve"> E</w:t>
            </w:r>
            <w:r w:rsidRPr="009F13BE">
              <w:rPr>
                <w:rFonts w:ascii="Times New Roman" w:hAnsi="Times New Roman" w:cs="Times New Roman"/>
              </w:rPr>
              <w:t xml:space="preserve">mpire, which was at war with The </w:t>
            </w:r>
            <w:r w:rsidR="002069C9">
              <w:rPr>
                <w:rFonts w:ascii="Times New Roman" w:hAnsi="Times New Roman" w:cs="Times New Roman"/>
              </w:rPr>
              <w:t>Entente</w:t>
            </w:r>
            <w:r w:rsidRPr="009F13BE">
              <w:rPr>
                <w:rFonts w:ascii="Times New Roman" w:hAnsi="Times New Roman" w:cs="Times New Roman"/>
              </w:rPr>
              <w:t xml:space="preserve">, including Canada at that time. </w:t>
            </w:r>
          </w:p>
          <w:p w14:paraId="7EC28177" w14:textId="77777777" w:rsidR="00C17B18" w:rsidRPr="00C17B18" w:rsidRDefault="00C17B18" w:rsidP="00F67B71">
            <w:pPr>
              <w:rPr>
                <w:rFonts w:ascii="Times New Roman" w:hAnsi="Times New Roman" w:cs="Times New Roman"/>
                <w:i/>
              </w:rPr>
            </w:pPr>
          </w:p>
          <w:p w14:paraId="67131937" w14:textId="15A96DD9" w:rsidR="00C17B18" w:rsidRPr="009F13BE" w:rsidRDefault="00C17B18" w:rsidP="002069C9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>Sample question</w:t>
            </w:r>
            <w:r>
              <w:rPr>
                <w:rFonts w:ascii="Times New Roman" w:hAnsi="Times New Roman" w:cs="Times New Roman"/>
              </w:rPr>
              <w:t xml:space="preserve">: “Why were </w:t>
            </w:r>
            <w:r w:rsidRPr="009F13BE">
              <w:rPr>
                <w:rFonts w:ascii="Times New Roman" w:hAnsi="Times New Roman" w:cs="Times New Roman"/>
              </w:rPr>
              <w:t xml:space="preserve">Ukrainians </w:t>
            </w:r>
            <w:r w:rsidR="002069C9" w:rsidRPr="009F13BE">
              <w:rPr>
                <w:rFonts w:ascii="Times New Roman" w:hAnsi="Times New Roman" w:cs="Times New Roman"/>
              </w:rPr>
              <w:t>considered “enemy aliens”</w:t>
            </w:r>
            <w:r w:rsidR="002069C9">
              <w:rPr>
                <w:rFonts w:ascii="Times New Roman" w:hAnsi="Times New Roman" w:cs="Times New Roman"/>
              </w:rPr>
              <w:t xml:space="preserve"> </w:t>
            </w:r>
            <w:r w:rsidRPr="009F13BE">
              <w:rPr>
                <w:rFonts w:ascii="Times New Roman" w:hAnsi="Times New Roman" w:cs="Times New Roman"/>
              </w:rPr>
              <w:t>during Canada’s First Internment Operations</w:t>
            </w:r>
            <w:r>
              <w:rPr>
                <w:rFonts w:ascii="Times New Roman" w:hAnsi="Times New Roman" w:cs="Times New Roman"/>
              </w:rPr>
              <w:t>?</w:t>
            </w:r>
            <w:r w:rsidR="002069C9">
              <w:rPr>
                <w:rFonts w:ascii="Times New Roman" w:hAnsi="Times New Roman" w:cs="Times New Roman"/>
              </w:rPr>
              <w:t>”</w:t>
            </w:r>
          </w:p>
        </w:tc>
      </w:tr>
      <w:tr w:rsidR="009F13BE" w:rsidRPr="009F13BE" w14:paraId="3BD04DF2" w14:textId="77777777" w:rsidTr="00E149A8">
        <w:tc>
          <w:tcPr>
            <w:tcW w:w="1560" w:type="dxa"/>
          </w:tcPr>
          <w:p w14:paraId="43513357" w14:textId="77777777" w:rsidR="00717A27" w:rsidRPr="009F13BE" w:rsidRDefault="00717A27" w:rsidP="00F67B71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lastRenderedPageBreak/>
              <w:t xml:space="preserve">E. </w:t>
            </w:r>
            <w:r w:rsidRPr="009F13BE">
              <w:rPr>
                <w:rFonts w:ascii="Times New Roman" w:hAnsi="Times New Roman" w:cs="Times New Roman"/>
              </w:rPr>
              <w:t>Canada Since 1945</w:t>
            </w:r>
          </w:p>
        </w:tc>
        <w:tc>
          <w:tcPr>
            <w:tcW w:w="4082" w:type="dxa"/>
          </w:tcPr>
          <w:p w14:paraId="1D2B5804" w14:textId="665804B5" w:rsidR="00717A27" w:rsidRPr="009F13BE" w:rsidRDefault="00717A27" w:rsidP="00717A27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E1. Setting the Context: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Pr="009F13BE">
              <w:rPr>
                <w:rFonts w:ascii="Times New Roman" w:hAnsi="Times New Roman" w:cs="Times New Roman"/>
              </w:rPr>
              <w:t xml:space="preserve">nalyze various social/cultural, economic, and political events, trends, and/or developments in Canada since 1945 and their impact on the development of the country. </w:t>
            </w:r>
          </w:p>
        </w:tc>
        <w:tc>
          <w:tcPr>
            <w:tcW w:w="3402" w:type="dxa"/>
          </w:tcPr>
          <w:p w14:paraId="22DC48E7" w14:textId="1D27406C" w:rsidR="00717A27" w:rsidRPr="009F13BE" w:rsidRDefault="00717A27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E1.1: </w:t>
            </w:r>
            <w:r w:rsid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2069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nalyz</w:t>
            </w: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 key social/cultural trends and developments in Canada during this period, including changes in social attitudes/values (e.g., with reference to changes in the number and origins of immigrants and refugees; changes in birth, marriage, and divorce rates; continuing urbanization and the growth of suburbs; the development of the social safety net; biculturalism and multiculturalism; increasing concerns with rights, fairness, and equity; the development of countercultural, civic rights, environmental, and social protest movements; changes in the role and status of women), and assess their significance for the development of Canada, including the development of identity in Canada. </w:t>
            </w:r>
          </w:p>
        </w:tc>
        <w:tc>
          <w:tcPr>
            <w:tcW w:w="4990" w:type="dxa"/>
          </w:tcPr>
          <w:p w14:paraId="0765E9EA" w14:textId="77777777" w:rsidR="002069C9" w:rsidRDefault="002069C9" w:rsidP="002069C9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 xml:space="preserve">Senator Paul </w:t>
            </w:r>
            <w:proofErr w:type="spellStart"/>
            <w:proofErr w:type="gramStart"/>
            <w:r w:rsidRPr="009F13BE">
              <w:rPr>
                <w:rFonts w:ascii="Times New Roman" w:hAnsi="Times New Roman" w:cs="Times New Roman"/>
              </w:rPr>
              <w:t>Yuzyk</w:t>
            </w:r>
            <w:proofErr w:type="spellEnd"/>
            <w:r w:rsidRPr="009F13BE">
              <w:rPr>
                <w:rFonts w:ascii="Times New Roman" w:hAnsi="Times New Roman" w:cs="Times New Roman"/>
              </w:rPr>
              <w:t>,</w:t>
            </w:r>
            <w:proofErr w:type="gramEnd"/>
            <w:r w:rsidRPr="009F13BE">
              <w:rPr>
                <w:rFonts w:ascii="Times New Roman" w:hAnsi="Times New Roman" w:cs="Times New Roman"/>
              </w:rPr>
              <w:t xml:space="preserve"> was the father of the concept of multiculturalism. He fought for all groups who lived in Canada to be included in Canada’s identity. He insisted that Canadians </w:t>
            </w:r>
            <w:r>
              <w:rPr>
                <w:rFonts w:ascii="Times New Roman" w:hAnsi="Times New Roman" w:cs="Times New Roman"/>
              </w:rPr>
              <w:t>live in a multicultural, not a bicultural society (French and English)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  <w:p w14:paraId="6BCB6A9B" w14:textId="77777777" w:rsidR="002069C9" w:rsidRDefault="002069C9" w:rsidP="002069C9">
            <w:pPr>
              <w:rPr>
                <w:rFonts w:ascii="Times New Roman" w:hAnsi="Times New Roman" w:cs="Times New Roman"/>
              </w:rPr>
            </w:pPr>
          </w:p>
          <w:p w14:paraId="75C5A9C7" w14:textId="77777777" w:rsidR="002069C9" w:rsidRPr="00C17B18" w:rsidRDefault="002069C9" w:rsidP="002069C9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 xml:space="preserve">Sample question: </w:t>
            </w:r>
            <w:r w:rsidRPr="00C17B18">
              <w:rPr>
                <w:rFonts w:ascii="Times New Roman" w:hAnsi="Times New Roman" w:cs="Times New Roman"/>
              </w:rPr>
              <w:t xml:space="preserve">“Why did Senator Paul </w:t>
            </w:r>
            <w:proofErr w:type="spellStart"/>
            <w:r w:rsidRPr="00C17B18">
              <w:rPr>
                <w:rFonts w:ascii="Times New Roman" w:hAnsi="Times New Roman" w:cs="Times New Roman"/>
              </w:rPr>
              <w:t>Yuzyk</w:t>
            </w:r>
            <w:proofErr w:type="spellEnd"/>
            <w:r w:rsidRPr="00C17B18">
              <w:rPr>
                <w:rFonts w:ascii="Times New Roman" w:hAnsi="Times New Roman" w:cs="Times New Roman"/>
              </w:rPr>
              <w:t xml:space="preserve"> criticize the Lester Pearson government for focusing on the term ‘biculturalism’ in the Royal Commission on Bilingualism and Biculturalism?”</w:t>
            </w:r>
          </w:p>
          <w:p w14:paraId="3B0F1FAB" w14:textId="77777777" w:rsidR="002069C9" w:rsidRPr="00C17B18" w:rsidRDefault="002069C9" w:rsidP="002069C9">
            <w:pPr>
              <w:rPr>
                <w:rFonts w:ascii="Times New Roman" w:hAnsi="Times New Roman" w:cs="Times New Roman"/>
              </w:rPr>
            </w:pPr>
          </w:p>
          <w:p w14:paraId="77E58947" w14:textId="4E3EBE02" w:rsidR="00C17B18" w:rsidRPr="009F13BE" w:rsidRDefault="002069C9" w:rsidP="002069C9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>Sample question:</w:t>
            </w:r>
            <w:r w:rsidRPr="00C17B18">
              <w:rPr>
                <w:rFonts w:ascii="Times New Roman" w:hAnsi="Times New Roman" w:cs="Times New Roman"/>
              </w:rPr>
              <w:t xml:space="preserve"> “How did Senator Paul </w:t>
            </w:r>
            <w:proofErr w:type="spellStart"/>
            <w:r w:rsidRPr="00C17B18">
              <w:rPr>
                <w:rFonts w:ascii="Times New Roman" w:hAnsi="Times New Roman" w:cs="Times New Roman"/>
              </w:rPr>
              <w:t>Yuzyk</w:t>
            </w:r>
            <w:proofErr w:type="spellEnd"/>
            <w:r w:rsidRPr="00C17B18">
              <w:rPr>
                <w:rFonts w:ascii="Times New Roman" w:hAnsi="Times New Roman" w:cs="Times New Roman"/>
              </w:rPr>
              <w:t xml:space="preserve"> contribute to Canada’s multicultural</w:t>
            </w:r>
            <w:r>
              <w:rPr>
                <w:rFonts w:ascii="Times New Roman" w:hAnsi="Times New Roman" w:cs="Times New Roman"/>
              </w:rPr>
              <w:t xml:space="preserve"> identity</w:t>
            </w:r>
            <w:r w:rsidRPr="00C17B18">
              <w:rPr>
                <w:rFonts w:ascii="Times New Roman" w:hAnsi="Times New Roman" w:cs="Times New Roman"/>
              </w:rPr>
              <w:t>?”</w:t>
            </w:r>
          </w:p>
        </w:tc>
      </w:tr>
      <w:tr w:rsidR="009F13BE" w:rsidRPr="009F13BE" w14:paraId="081B1900" w14:textId="77777777" w:rsidTr="00E149A8">
        <w:tc>
          <w:tcPr>
            <w:tcW w:w="1560" w:type="dxa"/>
          </w:tcPr>
          <w:p w14:paraId="414B1F25" w14:textId="77777777" w:rsidR="000148AF" w:rsidRPr="009F13BE" w:rsidRDefault="000148AF" w:rsidP="00F67B71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E. </w:t>
            </w:r>
            <w:r w:rsidR="00E66E6E" w:rsidRPr="009F13BE">
              <w:rPr>
                <w:rFonts w:ascii="Times New Roman" w:hAnsi="Times New Roman" w:cs="Times New Roman"/>
              </w:rPr>
              <w:t>Canada Since 1945</w:t>
            </w:r>
          </w:p>
        </w:tc>
        <w:tc>
          <w:tcPr>
            <w:tcW w:w="4082" w:type="dxa"/>
          </w:tcPr>
          <w:p w14:paraId="79F6AD4C" w14:textId="3F7C4F08" w:rsidR="000148AF" w:rsidRPr="009F13BE" w:rsidRDefault="00E66E6E" w:rsidP="00717A27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E3. </w:t>
            </w:r>
            <w:r w:rsidR="00ED7964" w:rsidRPr="009F13BE">
              <w:rPr>
                <w:rFonts w:ascii="Times New Roman" w:hAnsi="Times New Roman" w:cs="Times New Roman"/>
                <w:b/>
              </w:rPr>
              <w:t xml:space="preserve">Diversity and Citizenship: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="00ED7964" w:rsidRPr="009F13BE">
              <w:rPr>
                <w:rFonts w:ascii="Times New Roman" w:hAnsi="Times New Roman" w:cs="Times New Roman"/>
              </w:rPr>
              <w:t xml:space="preserve">nalyse how various individuals and groups have contributed to the development of identity, culture, and citizenship in Canada since 1945. </w:t>
            </w:r>
          </w:p>
        </w:tc>
        <w:tc>
          <w:tcPr>
            <w:tcW w:w="3402" w:type="dxa"/>
          </w:tcPr>
          <w:p w14:paraId="07633B2B" w14:textId="29A04C1F" w:rsidR="000148AF" w:rsidRPr="009F13BE" w:rsidRDefault="000148AF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E3.4. </w:t>
            </w:r>
            <w:r w:rsid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="00ED7964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escribe the contributions of various individuals and groups, including ethnocultural and regional groups, to the development of culture and identity in Canada during this period. </w:t>
            </w:r>
          </w:p>
        </w:tc>
        <w:tc>
          <w:tcPr>
            <w:tcW w:w="4990" w:type="dxa"/>
          </w:tcPr>
          <w:p w14:paraId="67FC527D" w14:textId="77777777" w:rsidR="002069C9" w:rsidRDefault="002069C9" w:rsidP="002069C9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 xml:space="preserve">Senator Paul </w:t>
            </w:r>
            <w:proofErr w:type="spellStart"/>
            <w:proofErr w:type="gramStart"/>
            <w:r w:rsidRPr="009F13BE">
              <w:rPr>
                <w:rFonts w:ascii="Times New Roman" w:hAnsi="Times New Roman" w:cs="Times New Roman"/>
              </w:rPr>
              <w:t>Yuzyk</w:t>
            </w:r>
            <w:proofErr w:type="spellEnd"/>
            <w:r w:rsidRPr="009F13BE">
              <w:rPr>
                <w:rFonts w:ascii="Times New Roman" w:hAnsi="Times New Roman" w:cs="Times New Roman"/>
              </w:rPr>
              <w:t>,</w:t>
            </w:r>
            <w:proofErr w:type="gramEnd"/>
            <w:r w:rsidRPr="009F13BE">
              <w:rPr>
                <w:rFonts w:ascii="Times New Roman" w:hAnsi="Times New Roman" w:cs="Times New Roman"/>
              </w:rPr>
              <w:t xml:space="preserve"> was the father of the concept of multiculturalism. He fought for all groups who lived in Canada to be included in Canada’s identity. He insisted that Canadians </w:t>
            </w:r>
            <w:r>
              <w:rPr>
                <w:rFonts w:ascii="Times New Roman" w:hAnsi="Times New Roman" w:cs="Times New Roman"/>
              </w:rPr>
              <w:t>live in a multicultural, not a bicultural society (French and English)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  <w:p w14:paraId="55F57F3E" w14:textId="77777777" w:rsidR="002069C9" w:rsidRDefault="002069C9" w:rsidP="002069C9">
            <w:pPr>
              <w:rPr>
                <w:rFonts w:ascii="Times New Roman" w:hAnsi="Times New Roman" w:cs="Times New Roman"/>
              </w:rPr>
            </w:pPr>
          </w:p>
          <w:p w14:paraId="461F54B3" w14:textId="77777777" w:rsidR="002069C9" w:rsidRPr="00C17B18" w:rsidRDefault="002069C9" w:rsidP="002069C9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 xml:space="preserve">Sample question: </w:t>
            </w:r>
            <w:r w:rsidRPr="00C17B18">
              <w:rPr>
                <w:rFonts w:ascii="Times New Roman" w:hAnsi="Times New Roman" w:cs="Times New Roman"/>
              </w:rPr>
              <w:t xml:space="preserve">“Why did Senator Paul </w:t>
            </w:r>
            <w:proofErr w:type="spellStart"/>
            <w:r w:rsidRPr="00C17B18">
              <w:rPr>
                <w:rFonts w:ascii="Times New Roman" w:hAnsi="Times New Roman" w:cs="Times New Roman"/>
              </w:rPr>
              <w:t>Yuzyk</w:t>
            </w:r>
            <w:proofErr w:type="spellEnd"/>
            <w:r w:rsidRPr="00C17B18">
              <w:rPr>
                <w:rFonts w:ascii="Times New Roman" w:hAnsi="Times New Roman" w:cs="Times New Roman"/>
              </w:rPr>
              <w:t xml:space="preserve"> criticize the Lester Pearson government for focusing on the term ‘biculturalism’ in the Royal Commission on Bilingualism and Biculturalism?”</w:t>
            </w:r>
          </w:p>
          <w:p w14:paraId="3B013570" w14:textId="77777777" w:rsidR="002069C9" w:rsidRPr="00C17B18" w:rsidRDefault="002069C9" w:rsidP="002069C9">
            <w:pPr>
              <w:rPr>
                <w:rFonts w:ascii="Times New Roman" w:hAnsi="Times New Roman" w:cs="Times New Roman"/>
              </w:rPr>
            </w:pPr>
          </w:p>
          <w:p w14:paraId="094A7299" w14:textId="386BDE6F" w:rsidR="00C17B18" w:rsidRPr="009F13BE" w:rsidRDefault="002069C9" w:rsidP="002069C9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>Sample question:</w:t>
            </w:r>
            <w:r w:rsidRPr="00C17B18">
              <w:rPr>
                <w:rFonts w:ascii="Times New Roman" w:hAnsi="Times New Roman" w:cs="Times New Roman"/>
              </w:rPr>
              <w:t xml:space="preserve"> “How did Senator Paul </w:t>
            </w:r>
            <w:proofErr w:type="spellStart"/>
            <w:r w:rsidRPr="00C17B18">
              <w:rPr>
                <w:rFonts w:ascii="Times New Roman" w:hAnsi="Times New Roman" w:cs="Times New Roman"/>
              </w:rPr>
              <w:t>Yuzyk</w:t>
            </w:r>
            <w:proofErr w:type="spellEnd"/>
            <w:r w:rsidRPr="00C17B18">
              <w:rPr>
                <w:rFonts w:ascii="Times New Roman" w:hAnsi="Times New Roman" w:cs="Times New Roman"/>
              </w:rPr>
              <w:t xml:space="preserve"> </w:t>
            </w:r>
            <w:r w:rsidRPr="00C17B18">
              <w:rPr>
                <w:rFonts w:ascii="Times New Roman" w:hAnsi="Times New Roman" w:cs="Times New Roman"/>
              </w:rPr>
              <w:lastRenderedPageBreak/>
              <w:t>contribute to Canada’s multicultural</w:t>
            </w:r>
            <w:r>
              <w:rPr>
                <w:rFonts w:ascii="Times New Roman" w:hAnsi="Times New Roman" w:cs="Times New Roman"/>
              </w:rPr>
              <w:t xml:space="preserve"> identity</w:t>
            </w:r>
            <w:r w:rsidRPr="00C17B18">
              <w:rPr>
                <w:rFonts w:ascii="Times New Roman" w:hAnsi="Times New Roman" w:cs="Times New Roman"/>
              </w:rPr>
              <w:t>?”</w:t>
            </w:r>
          </w:p>
        </w:tc>
      </w:tr>
      <w:tr w:rsidR="009F13BE" w:rsidRPr="009F13BE" w14:paraId="54755A55" w14:textId="77777777" w:rsidTr="00E149A8">
        <w:tc>
          <w:tcPr>
            <w:tcW w:w="1560" w:type="dxa"/>
          </w:tcPr>
          <w:p w14:paraId="129AB812" w14:textId="77777777" w:rsidR="00E66E6E" w:rsidRPr="009F13BE" w:rsidRDefault="00E66E6E" w:rsidP="00F67B71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lastRenderedPageBreak/>
              <w:t xml:space="preserve">E. </w:t>
            </w:r>
            <w:r w:rsidRPr="009F13BE">
              <w:rPr>
                <w:rFonts w:ascii="Times New Roman" w:hAnsi="Times New Roman" w:cs="Times New Roman"/>
              </w:rPr>
              <w:t>Canada Since 1945</w:t>
            </w:r>
          </w:p>
        </w:tc>
        <w:tc>
          <w:tcPr>
            <w:tcW w:w="4082" w:type="dxa"/>
          </w:tcPr>
          <w:p w14:paraId="54943E50" w14:textId="24F559C4" w:rsidR="00E66E6E" w:rsidRPr="009F13BE" w:rsidRDefault="00ED7964" w:rsidP="00717A27">
            <w:pPr>
              <w:rPr>
                <w:rFonts w:ascii="Times New Roman" w:hAnsi="Times New Roman" w:cs="Times New Roman"/>
                <w:b/>
              </w:rPr>
            </w:pPr>
            <w:r w:rsidRPr="009F13BE">
              <w:rPr>
                <w:rFonts w:ascii="Times New Roman" w:hAnsi="Times New Roman" w:cs="Times New Roman"/>
                <w:b/>
              </w:rPr>
              <w:t xml:space="preserve">E3. Diversity and Citizenship: </w:t>
            </w:r>
            <w:r w:rsidR="009F13BE">
              <w:rPr>
                <w:rFonts w:ascii="Times New Roman" w:hAnsi="Times New Roman" w:cs="Times New Roman"/>
              </w:rPr>
              <w:t>A</w:t>
            </w:r>
            <w:r w:rsidRPr="009F13BE">
              <w:rPr>
                <w:rFonts w:ascii="Times New Roman" w:hAnsi="Times New Roman" w:cs="Times New Roman"/>
              </w:rPr>
              <w:t>nalyse how various individuals and groups have contributed to the development of identity, culture, and citizenship in Canada since 1945.</w:t>
            </w:r>
          </w:p>
        </w:tc>
        <w:tc>
          <w:tcPr>
            <w:tcW w:w="3402" w:type="dxa"/>
          </w:tcPr>
          <w:p w14:paraId="5627709B" w14:textId="6657295A" w:rsidR="00E66E6E" w:rsidRPr="009F13BE" w:rsidRDefault="00E66E6E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E3.5. </w:t>
            </w:r>
            <w:r w:rsid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ED7964"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nalyse how postwar immigration policies and settlement patterns, and related government policies, have helped shape identity and culture in Canada. </w:t>
            </w:r>
          </w:p>
          <w:p w14:paraId="4217D994" w14:textId="77777777" w:rsidR="00ED7964" w:rsidRPr="009F13BE" w:rsidRDefault="00ED7964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2D27E" w14:textId="77777777" w:rsidR="00ED7964" w:rsidRPr="009F13BE" w:rsidRDefault="00ED7964" w:rsidP="00305D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13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Sample question: “How is identity and culture in Canada changing as a result of polices that support multiculturalism and continued migration?” </w:t>
            </w:r>
          </w:p>
        </w:tc>
        <w:tc>
          <w:tcPr>
            <w:tcW w:w="4990" w:type="dxa"/>
          </w:tcPr>
          <w:p w14:paraId="6389BC4E" w14:textId="77777777" w:rsidR="002069C9" w:rsidRDefault="002069C9" w:rsidP="002069C9">
            <w:pPr>
              <w:rPr>
                <w:rFonts w:ascii="Times New Roman" w:hAnsi="Times New Roman" w:cs="Times New Roman"/>
              </w:rPr>
            </w:pPr>
            <w:r w:rsidRPr="009F13BE">
              <w:rPr>
                <w:rFonts w:ascii="Times New Roman" w:hAnsi="Times New Roman" w:cs="Times New Roman"/>
              </w:rPr>
              <w:t xml:space="preserve">Senator Paul </w:t>
            </w:r>
            <w:proofErr w:type="spellStart"/>
            <w:proofErr w:type="gramStart"/>
            <w:r w:rsidRPr="009F13BE">
              <w:rPr>
                <w:rFonts w:ascii="Times New Roman" w:hAnsi="Times New Roman" w:cs="Times New Roman"/>
              </w:rPr>
              <w:t>Yuzyk</w:t>
            </w:r>
            <w:proofErr w:type="spellEnd"/>
            <w:r w:rsidRPr="009F13BE">
              <w:rPr>
                <w:rFonts w:ascii="Times New Roman" w:hAnsi="Times New Roman" w:cs="Times New Roman"/>
              </w:rPr>
              <w:t>,</w:t>
            </w:r>
            <w:proofErr w:type="gramEnd"/>
            <w:r w:rsidRPr="009F13BE">
              <w:rPr>
                <w:rFonts w:ascii="Times New Roman" w:hAnsi="Times New Roman" w:cs="Times New Roman"/>
              </w:rPr>
              <w:t xml:space="preserve"> was the father of the concept of multiculturalism. He fought for all groups who lived in Canada to be included in Canada’s identity. He insisted that Canadians </w:t>
            </w:r>
            <w:r>
              <w:rPr>
                <w:rFonts w:ascii="Times New Roman" w:hAnsi="Times New Roman" w:cs="Times New Roman"/>
              </w:rPr>
              <w:t>live in a multicultural, not a bicultural society (French and English)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  <w:p w14:paraId="3609D773" w14:textId="77777777" w:rsidR="002069C9" w:rsidRDefault="002069C9" w:rsidP="002069C9">
            <w:pPr>
              <w:rPr>
                <w:rFonts w:ascii="Times New Roman" w:hAnsi="Times New Roman" w:cs="Times New Roman"/>
              </w:rPr>
            </w:pPr>
          </w:p>
          <w:p w14:paraId="329B2BD2" w14:textId="77777777" w:rsidR="002069C9" w:rsidRPr="00C17B18" w:rsidRDefault="002069C9" w:rsidP="002069C9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 xml:space="preserve">Sample question: </w:t>
            </w:r>
            <w:r w:rsidRPr="00C17B18">
              <w:rPr>
                <w:rFonts w:ascii="Times New Roman" w:hAnsi="Times New Roman" w:cs="Times New Roman"/>
              </w:rPr>
              <w:t xml:space="preserve">“Why did Senator Paul </w:t>
            </w:r>
            <w:proofErr w:type="spellStart"/>
            <w:r w:rsidRPr="00C17B18">
              <w:rPr>
                <w:rFonts w:ascii="Times New Roman" w:hAnsi="Times New Roman" w:cs="Times New Roman"/>
              </w:rPr>
              <w:t>Yuzyk</w:t>
            </w:r>
            <w:proofErr w:type="spellEnd"/>
            <w:r w:rsidRPr="00C17B18">
              <w:rPr>
                <w:rFonts w:ascii="Times New Roman" w:hAnsi="Times New Roman" w:cs="Times New Roman"/>
              </w:rPr>
              <w:t xml:space="preserve"> criticize the Lester Pearson government for focusing on the term ‘biculturalism’ in the Royal Commission on Bilingualism and Biculturalism?”</w:t>
            </w:r>
          </w:p>
          <w:p w14:paraId="05ECF75A" w14:textId="77777777" w:rsidR="002069C9" w:rsidRPr="00C17B18" w:rsidRDefault="002069C9" w:rsidP="002069C9">
            <w:pPr>
              <w:rPr>
                <w:rFonts w:ascii="Times New Roman" w:hAnsi="Times New Roman" w:cs="Times New Roman"/>
              </w:rPr>
            </w:pPr>
          </w:p>
          <w:p w14:paraId="0F51E971" w14:textId="6ED9E5EC" w:rsidR="00C17B18" w:rsidRPr="009F13BE" w:rsidRDefault="002069C9" w:rsidP="002069C9">
            <w:pPr>
              <w:rPr>
                <w:rFonts w:ascii="Times New Roman" w:hAnsi="Times New Roman" w:cs="Times New Roman"/>
              </w:rPr>
            </w:pPr>
            <w:r w:rsidRPr="00C17B18">
              <w:rPr>
                <w:rFonts w:ascii="Times New Roman" w:hAnsi="Times New Roman" w:cs="Times New Roman"/>
                <w:i/>
              </w:rPr>
              <w:t>Sample question:</w:t>
            </w:r>
            <w:r w:rsidRPr="00C17B18">
              <w:rPr>
                <w:rFonts w:ascii="Times New Roman" w:hAnsi="Times New Roman" w:cs="Times New Roman"/>
              </w:rPr>
              <w:t xml:space="preserve"> “How did Senator Paul </w:t>
            </w:r>
            <w:proofErr w:type="spellStart"/>
            <w:r w:rsidRPr="00C17B18">
              <w:rPr>
                <w:rFonts w:ascii="Times New Roman" w:hAnsi="Times New Roman" w:cs="Times New Roman"/>
              </w:rPr>
              <w:t>Yuzyk</w:t>
            </w:r>
            <w:proofErr w:type="spellEnd"/>
            <w:r w:rsidRPr="00C17B18">
              <w:rPr>
                <w:rFonts w:ascii="Times New Roman" w:hAnsi="Times New Roman" w:cs="Times New Roman"/>
              </w:rPr>
              <w:t xml:space="preserve"> contribute to Canada’s multicultural</w:t>
            </w:r>
            <w:r>
              <w:rPr>
                <w:rFonts w:ascii="Times New Roman" w:hAnsi="Times New Roman" w:cs="Times New Roman"/>
              </w:rPr>
              <w:t xml:space="preserve"> identity</w:t>
            </w:r>
            <w:r w:rsidRPr="00C17B18">
              <w:rPr>
                <w:rFonts w:ascii="Times New Roman" w:hAnsi="Times New Roman" w:cs="Times New Roman"/>
              </w:rPr>
              <w:t>?”</w:t>
            </w:r>
          </w:p>
        </w:tc>
      </w:tr>
    </w:tbl>
    <w:p w14:paraId="35175741" w14:textId="77777777" w:rsidR="00995FD2" w:rsidRPr="009F13BE" w:rsidRDefault="00995FD2">
      <w:pPr>
        <w:rPr>
          <w:rFonts w:ascii="Times New Roman" w:hAnsi="Times New Roman" w:cs="Times New Roman"/>
        </w:rPr>
      </w:pPr>
    </w:p>
    <w:sectPr w:rsidR="00995FD2" w:rsidRPr="009F13BE" w:rsidSect="00F67B7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LNIL A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CAB"/>
    <w:multiLevelType w:val="hybridMultilevel"/>
    <w:tmpl w:val="32846A3A"/>
    <w:lvl w:ilvl="0" w:tplc="458435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6381"/>
    <w:multiLevelType w:val="hybridMultilevel"/>
    <w:tmpl w:val="51767B7C"/>
    <w:lvl w:ilvl="0" w:tplc="D9C4D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523B7"/>
    <w:multiLevelType w:val="hybridMultilevel"/>
    <w:tmpl w:val="C8889D32"/>
    <w:lvl w:ilvl="0" w:tplc="697AD5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F"/>
    <w:rsid w:val="000148AF"/>
    <w:rsid w:val="000C0A62"/>
    <w:rsid w:val="000D2893"/>
    <w:rsid w:val="002069C9"/>
    <w:rsid w:val="00225DEC"/>
    <w:rsid w:val="00305D5B"/>
    <w:rsid w:val="0045796C"/>
    <w:rsid w:val="004A62A8"/>
    <w:rsid w:val="005C01CC"/>
    <w:rsid w:val="00717A27"/>
    <w:rsid w:val="00767F79"/>
    <w:rsid w:val="008006A0"/>
    <w:rsid w:val="00995FD2"/>
    <w:rsid w:val="009F13BE"/>
    <w:rsid w:val="00A636F7"/>
    <w:rsid w:val="00BB1702"/>
    <w:rsid w:val="00C17B18"/>
    <w:rsid w:val="00C36B99"/>
    <w:rsid w:val="00C51476"/>
    <w:rsid w:val="00CA72EF"/>
    <w:rsid w:val="00E149A8"/>
    <w:rsid w:val="00E2106E"/>
    <w:rsid w:val="00E66E6E"/>
    <w:rsid w:val="00ED7964"/>
    <w:rsid w:val="00F67B71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0B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F"/>
  </w:style>
  <w:style w:type="paragraph" w:styleId="Heading3">
    <w:name w:val="heading 3"/>
    <w:basedOn w:val="Normal"/>
    <w:link w:val="Heading3Char"/>
    <w:uiPriority w:val="9"/>
    <w:qFormat/>
    <w:rsid w:val="00E66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EF"/>
    <w:pPr>
      <w:spacing w:after="0" w:line="240" w:lineRule="auto"/>
    </w:pPr>
  </w:style>
  <w:style w:type="table" w:styleId="TableGrid">
    <w:name w:val="Table Grid"/>
    <w:basedOn w:val="TableNormal"/>
    <w:uiPriority w:val="39"/>
    <w:rsid w:val="00CA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72EF"/>
    <w:pPr>
      <w:autoSpaceDE w:val="0"/>
      <w:autoSpaceDN w:val="0"/>
      <w:adjustRightInd w:val="0"/>
      <w:spacing w:after="0" w:line="240" w:lineRule="auto"/>
    </w:pPr>
    <w:rPr>
      <w:rFonts w:ascii="PLNIL A+ Palatino" w:hAnsi="PLNIL A+ Palatino" w:cs="PLNIL A+ Palatino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A72EF"/>
  </w:style>
  <w:style w:type="character" w:customStyle="1" w:styleId="apple-converted-space">
    <w:name w:val="apple-converted-space"/>
    <w:basedOn w:val="DefaultParagraphFont"/>
    <w:rsid w:val="00E66E6E"/>
  </w:style>
  <w:style w:type="character" w:styleId="Emphasis">
    <w:name w:val="Emphasis"/>
    <w:basedOn w:val="DefaultParagraphFont"/>
    <w:uiPriority w:val="20"/>
    <w:qFormat/>
    <w:rsid w:val="00E66E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66E6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66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F"/>
  </w:style>
  <w:style w:type="paragraph" w:styleId="Heading3">
    <w:name w:val="heading 3"/>
    <w:basedOn w:val="Normal"/>
    <w:link w:val="Heading3Char"/>
    <w:uiPriority w:val="9"/>
    <w:qFormat/>
    <w:rsid w:val="00E66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EF"/>
    <w:pPr>
      <w:spacing w:after="0" w:line="240" w:lineRule="auto"/>
    </w:pPr>
  </w:style>
  <w:style w:type="table" w:styleId="TableGrid">
    <w:name w:val="Table Grid"/>
    <w:basedOn w:val="TableNormal"/>
    <w:uiPriority w:val="39"/>
    <w:rsid w:val="00CA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72EF"/>
    <w:pPr>
      <w:autoSpaceDE w:val="0"/>
      <w:autoSpaceDN w:val="0"/>
      <w:adjustRightInd w:val="0"/>
      <w:spacing w:after="0" w:line="240" w:lineRule="auto"/>
    </w:pPr>
    <w:rPr>
      <w:rFonts w:ascii="PLNIL A+ Palatino" w:hAnsi="PLNIL A+ Palatino" w:cs="PLNIL A+ Palatino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A72EF"/>
  </w:style>
  <w:style w:type="character" w:customStyle="1" w:styleId="apple-converted-space">
    <w:name w:val="apple-converted-space"/>
    <w:basedOn w:val="DefaultParagraphFont"/>
    <w:rsid w:val="00E66E6E"/>
  </w:style>
  <w:style w:type="character" w:styleId="Emphasis">
    <w:name w:val="Emphasis"/>
    <w:basedOn w:val="DefaultParagraphFont"/>
    <w:uiPriority w:val="20"/>
    <w:qFormat/>
    <w:rsid w:val="00E66E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66E6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66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1413</Words>
  <Characters>8057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Mokriy</dc:creator>
  <cp:keywords/>
  <dc:description/>
  <cp:lastModifiedBy>Valentina Kuryliw</cp:lastModifiedBy>
  <cp:revision>10</cp:revision>
  <dcterms:created xsi:type="dcterms:W3CDTF">2015-04-20T10:40:00Z</dcterms:created>
  <dcterms:modified xsi:type="dcterms:W3CDTF">2016-02-18T23:56:00Z</dcterms:modified>
</cp:coreProperties>
</file>