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706DA" w14:textId="77777777" w:rsidR="003871E6" w:rsidRPr="00476FC6" w:rsidRDefault="003871E6" w:rsidP="00267452">
      <w:pPr>
        <w:pStyle w:val="Pa96"/>
        <w:spacing w:before="300"/>
        <w:rPr>
          <w:rFonts w:asciiTheme="majorHAnsi" w:hAnsiTheme="majorHAnsi" w:cs="Rockwell"/>
          <w:b/>
          <w:bCs/>
          <w:color w:val="000000"/>
          <w:sz w:val="28"/>
          <w:szCs w:val="28"/>
        </w:rPr>
      </w:pPr>
      <w:r w:rsidRPr="00476FC6">
        <w:rPr>
          <w:rFonts w:asciiTheme="majorHAnsi" w:hAnsiTheme="majorHAnsi" w:cs="Rockwell"/>
          <w:b/>
          <w:bCs/>
          <w:color w:val="000000"/>
          <w:sz w:val="28"/>
          <w:szCs w:val="28"/>
        </w:rPr>
        <w:t xml:space="preserve">Background article </w:t>
      </w:r>
    </w:p>
    <w:p w14:paraId="4D0E8D32" w14:textId="77777777" w:rsidR="003871E6" w:rsidRPr="00476FC6" w:rsidRDefault="003871E6" w:rsidP="003871E6">
      <w:pPr>
        <w:pStyle w:val="Default"/>
        <w:rPr>
          <w:rFonts w:asciiTheme="majorHAnsi" w:hAnsiTheme="majorHAnsi"/>
          <w:sz w:val="28"/>
          <w:szCs w:val="28"/>
        </w:rPr>
      </w:pPr>
    </w:p>
    <w:p w14:paraId="424B9340" w14:textId="77777777" w:rsidR="003871E6" w:rsidRPr="000E4F65" w:rsidRDefault="003871E6" w:rsidP="003871E6">
      <w:pPr>
        <w:ind w:left="2880" w:firstLine="720"/>
        <w:jc w:val="right"/>
        <w:rPr>
          <w:rFonts w:asciiTheme="majorHAnsi" w:hAnsiTheme="majorHAnsi"/>
          <w:color w:val="000000" w:themeColor="text1"/>
        </w:rPr>
      </w:pPr>
      <w:r w:rsidRPr="000E4F65">
        <w:rPr>
          <w:rFonts w:asciiTheme="majorHAnsi" w:hAnsiTheme="majorHAnsi"/>
          <w:color w:val="000000" w:themeColor="text1"/>
        </w:rPr>
        <w:t xml:space="preserve">[Excerpt </w:t>
      </w:r>
      <w:proofErr w:type="gramStart"/>
      <w:r w:rsidRPr="000E4F65">
        <w:rPr>
          <w:rFonts w:asciiTheme="majorHAnsi" w:hAnsiTheme="majorHAnsi"/>
          <w:color w:val="000000" w:themeColor="text1"/>
        </w:rPr>
        <w:t>From</w:t>
      </w:r>
      <w:proofErr w:type="gramEnd"/>
      <w:r w:rsidRPr="000E4F65">
        <w:rPr>
          <w:rFonts w:asciiTheme="majorHAnsi" w:hAnsiTheme="majorHAnsi"/>
          <w:color w:val="000000" w:themeColor="text1"/>
        </w:rPr>
        <w:t xml:space="preserve"> </w:t>
      </w:r>
      <w:r w:rsidRPr="000E4F65">
        <w:rPr>
          <w:rFonts w:asciiTheme="majorHAnsi" w:hAnsiTheme="majorHAnsi"/>
          <w:i/>
          <w:color w:val="000000" w:themeColor="text1"/>
        </w:rPr>
        <w:t>Holodomor in Ukraine, The Genocidal Famine 1932-33: Teaching Materials for Teachers and Students</w:t>
      </w:r>
      <w:r w:rsidRPr="000E4F65">
        <w:rPr>
          <w:rFonts w:asciiTheme="majorHAnsi" w:hAnsiTheme="majorHAnsi"/>
          <w:color w:val="000000" w:themeColor="text1"/>
        </w:rPr>
        <w:t xml:space="preserve"> – By Valentina </w:t>
      </w:r>
      <w:proofErr w:type="spellStart"/>
      <w:r w:rsidRPr="000E4F65">
        <w:rPr>
          <w:rFonts w:asciiTheme="majorHAnsi" w:hAnsiTheme="majorHAnsi"/>
          <w:color w:val="000000" w:themeColor="text1"/>
        </w:rPr>
        <w:t>Kuryliw</w:t>
      </w:r>
      <w:proofErr w:type="spellEnd"/>
      <w:r w:rsidRPr="000E4F65">
        <w:rPr>
          <w:rFonts w:asciiTheme="majorHAnsi" w:hAnsiTheme="majorHAnsi"/>
          <w:color w:val="000000" w:themeColor="text1"/>
        </w:rPr>
        <w:t>]</w:t>
      </w:r>
    </w:p>
    <w:p w14:paraId="685CE127" w14:textId="77777777" w:rsidR="003871E6" w:rsidRPr="00476FC6" w:rsidRDefault="003871E6" w:rsidP="003871E6">
      <w:pPr>
        <w:pStyle w:val="Default"/>
        <w:jc w:val="right"/>
        <w:rPr>
          <w:rFonts w:asciiTheme="majorHAnsi" w:hAnsiTheme="majorHAnsi"/>
          <w:sz w:val="28"/>
          <w:szCs w:val="28"/>
        </w:rPr>
      </w:pPr>
    </w:p>
    <w:p w14:paraId="4E368C61" w14:textId="77777777" w:rsidR="003871E6" w:rsidRPr="00D34C97" w:rsidRDefault="003871E6" w:rsidP="00D34C97">
      <w:pPr>
        <w:pStyle w:val="Heading1"/>
      </w:pPr>
      <w:proofErr w:type="gramStart"/>
      <w:r w:rsidRPr="00D34C97">
        <w:t>”THE</w:t>
      </w:r>
      <w:proofErr w:type="gramEnd"/>
      <w:r w:rsidRPr="00D34C97">
        <w:t xml:space="preserve"> HOLODOMOR, 1932-1933—A UKRAINIAN GENOCIDE” VALENTINA KURYLIW. </w:t>
      </w:r>
    </w:p>
    <w:p w14:paraId="26D65496" w14:textId="18072666" w:rsidR="00476FC6" w:rsidRPr="00D34C97" w:rsidRDefault="003871E6" w:rsidP="00D34C97">
      <w:pPr>
        <w:pStyle w:val="Heading2"/>
      </w:pPr>
      <w:r w:rsidRPr="00D34C97">
        <w:t>The questions below may be used as a guide for a class discussion. The results of the discus</w:t>
      </w:r>
      <w:r w:rsidRPr="00D34C97">
        <w:softHyphen/>
        <w:t xml:space="preserve">sion could be checked orally or handed in for marking. </w:t>
      </w:r>
    </w:p>
    <w:p w14:paraId="0777C621" w14:textId="17C665EE" w:rsidR="003871E6" w:rsidRPr="00476FC6" w:rsidRDefault="003871E6" w:rsidP="00267452">
      <w:pPr>
        <w:pStyle w:val="Pa5"/>
        <w:numPr>
          <w:ilvl w:val="0"/>
          <w:numId w:val="17"/>
        </w:numPr>
        <w:spacing w:before="300"/>
        <w:jc w:val="both"/>
        <w:rPr>
          <w:rFonts w:asciiTheme="majorHAnsi" w:hAnsiTheme="majorHAnsi" w:cs="Rockwell"/>
          <w:color w:val="000000"/>
          <w:sz w:val="28"/>
          <w:szCs w:val="28"/>
        </w:rPr>
      </w:pPr>
      <w:r w:rsidRPr="00476FC6">
        <w:rPr>
          <w:rFonts w:asciiTheme="majorHAnsi" w:hAnsiTheme="majorHAnsi" w:cs="Rockwell"/>
          <w:color w:val="000000"/>
          <w:sz w:val="28"/>
          <w:szCs w:val="28"/>
        </w:rPr>
        <w:t xml:space="preserve">Read the background article and discuss the questions below </w:t>
      </w:r>
    </w:p>
    <w:p w14:paraId="18F885FB" w14:textId="77777777" w:rsidR="003871E6" w:rsidRDefault="003871E6" w:rsidP="003871E6">
      <w:pPr>
        <w:pStyle w:val="Default"/>
        <w:numPr>
          <w:ilvl w:val="0"/>
          <w:numId w:val="1"/>
        </w:numPr>
        <w:rPr>
          <w:rFonts w:asciiTheme="majorHAnsi" w:hAnsiTheme="majorHAnsi" w:cs="Rockwell"/>
          <w:sz w:val="28"/>
          <w:szCs w:val="28"/>
        </w:rPr>
      </w:pPr>
      <w:r w:rsidRPr="00476FC6">
        <w:rPr>
          <w:rFonts w:asciiTheme="majorHAnsi" w:hAnsiTheme="majorHAnsi" w:cs="Rockwell"/>
          <w:sz w:val="28"/>
          <w:szCs w:val="28"/>
        </w:rPr>
        <w:t xml:space="preserve">What groups did the Soviet authorities specifically target in Ukraine? </w:t>
      </w:r>
    </w:p>
    <w:p w14:paraId="1138A52F" w14:textId="77777777" w:rsidR="00476FC6" w:rsidRPr="00476FC6" w:rsidRDefault="00476FC6" w:rsidP="003871E6">
      <w:pPr>
        <w:pStyle w:val="Default"/>
        <w:numPr>
          <w:ilvl w:val="0"/>
          <w:numId w:val="1"/>
        </w:numPr>
        <w:rPr>
          <w:rFonts w:asciiTheme="majorHAnsi" w:hAnsiTheme="majorHAnsi" w:cs="Rockwell"/>
          <w:sz w:val="28"/>
          <w:szCs w:val="28"/>
        </w:rPr>
      </w:pPr>
      <w:r>
        <w:rPr>
          <w:rFonts w:asciiTheme="majorHAnsi" w:hAnsiTheme="majorHAnsi" w:cs="Rockwel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25BBFD" w14:textId="77777777" w:rsidR="003871E6" w:rsidRPr="00476FC6" w:rsidRDefault="003871E6" w:rsidP="003871E6">
      <w:pPr>
        <w:pStyle w:val="Default"/>
        <w:rPr>
          <w:rFonts w:asciiTheme="majorHAnsi" w:hAnsiTheme="majorHAnsi" w:cs="Rockwell"/>
          <w:sz w:val="28"/>
          <w:szCs w:val="28"/>
        </w:rPr>
      </w:pPr>
    </w:p>
    <w:p w14:paraId="53A9B06D" w14:textId="6894167A" w:rsidR="003871E6" w:rsidRPr="00476FC6" w:rsidRDefault="00267452" w:rsidP="00267452">
      <w:pPr>
        <w:pStyle w:val="Default"/>
        <w:rPr>
          <w:rFonts w:asciiTheme="majorHAnsi" w:hAnsiTheme="majorHAnsi" w:cs="Rockwell"/>
          <w:sz w:val="28"/>
          <w:szCs w:val="28"/>
        </w:rPr>
      </w:pPr>
      <w:r>
        <w:rPr>
          <w:rFonts w:asciiTheme="majorHAnsi" w:hAnsiTheme="majorHAnsi" w:cs="Rockwell"/>
          <w:sz w:val="28"/>
          <w:szCs w:val="28"/>
        </w:rPr>
        <w:t xml:space="preserve">      2. </w:t>
      </w:r>
      <w:r w:rsidR="003871E6" w:rsidRPr="00476FC6">
        <w:rPr>
          <w:rFonts w:asciiTheme="majorHAnsi" w:hAnsiTheme="majorHAnsi" w:cs="Rockwell"/>
          <w:sz w:val="28"/>
          <w:szCs w:val="28"/>
        </w:rPr>
        <w:t xml:space="preserve">According to the article what is the estimated number of victims of this tragedy? </w:t>
      </w:r>
    </w:p>
    <w:p w14:paraId="2FE2256F" w14:textId="77777777" w:rsidR="003871E6" w:rsidRPr="00476FC6" w:rsidRDefault="003871E6" w:rsidP="003871E6">
      <w:pPr>
        <w:pStyle w:val="Default"/>
        <w:rPr>
          <w:rFonts w:asciiTheme="majorHAnsi" w:hAnsiTheme="majorHAnsi" w:cs="Rockwell"/>
          <w:sz w:val="28"/>
          <w:szCs w:val="28"/>
        </w:rPr>
      </w:pPr>
    </w:p>
    <w:p w14:paraId="11C2D304" w14:textId="77777777" w:rsidR="00476FC6" w:rsidRDefault="00476FC6" w:rsidP="003871E6">
      <w:pPr>
        <w:pStyle w:val="Default"/>
        <w:numPr>
          <w:ilvl w:val="0"/>
          <w:numId w:val="3"/>
        </w:numPr>
        <w:rPr>
          <w:rFonts w:asciiTheme="majorHAnsi" w:hAnsiTheme="majorHAnsi" w:cs="Rockwell"/>
          <w:sz w:val="28"/>
          <w:szCs w:val="28"/>
        </w:rPr>
      </w:pPr>
      <w:r>
        <w:rPr>
          <w:rFonts w:asciiTheme="majorHAnsi" w:hAnsiTheme="majorHAnsi" w:cs="Rockwel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260310" w14:textId="77777777" w:rsidR="00476FC6" w:rsidRDefault="00476FC6" w:rsidP="003871E6">
      <w:pPr>
        <w:pStyle w:val="Default"/>
        <w:numPr>
          <w:ilvl w:val="0"/>
          <w:numId w:val="3"/>
        </w:numPr>
        <w:rPr>
          <w:rFonts w:asciiTheme="majorHAnsi" w:hAnsiTheme="majorHAnsi" w:cs="Rockwell"/>
          <w:sz w:val="28"/>
          <w:szCs w:val="28"/>
        </w:rPr>
      </w:pPr>
    </w:p>
    <w:p w14:paraId="1F506903" w14:textId="70C9015B" w:rsidR="003871E6" w:rsidRDefault="00267452" w:rsidP="00267452">
      <w:pPr>
        <w:pStyle w:val="Default"/>
        <w:rPr>
          <w:rFonts w:asciiTheme="majorHAnsi" w:hAnsiTheme="majorHAnsi" w:cs="Rockwell"/>
          <w:sz w:val="28"/>
          <w:szCs w:val="28"/>
        </w:rPr>
      </w:pPr>
      <w:r>
        <w:rPr>
          <w:rFonts w:asciiTheme="majorHAnsi" w:hAnsiTheme="majorHAnsi" w:cs="Rockwell"/>
          <w:sz w:val="28"/>
          <w:szCs w:val="28"/>
        </w:rPr>
        <w:t xml:space="preserve">      3. </w:t>
      </w:r>
      <w:r w:rsidR="003871E6" w:rsidRPr="00476FC6">
        <w:rPr>
          <w:rFonts w:asciiTheme="majorHAnsi" w:hAnsiTheme="majorHAnsi" w:cs="Rockwell"/>
          <w:sz w:val="28"/>
          <w:szCs w:val="28"/>
        </w:rPr>
        <w:t xml:space="preserve">Why is the Ukrainian Holodomor considered to be one of the worst tragedies of the 20th century? </w:t>
      </w:r>
    </w:p>
    <w:p w14:paraId="6AD956A7" w14:textId="77777777" w:rsidR="00476FC6" w:rsidRDefault="00476FC6" w:rsidP="00476FC6">
      <w:pPr>
        <w:pStyle w:val="ListParagraph"/>
        <w:rPr>
          <w:rFonts w:asciiTheme="majorHAnsi" w:hAnsiTheme="majorHAnsi" w:cs="Rockwell"/>
          <w:sz w:val="28"/>
          <w:szCs w:val="28"/>
        </w:rPr>
      </w:pPr>
    </w:p>
    <w:p w14:paraId="2EDE3835" w14:textId="77777777" w:rsidR="00476FC6" w:rsidRPr="00476FC6" w:rsidRDefault="00476FC6" w:rsidP="003871E6">
      <w:pPr>
        <w:pStyle w:val="Default"/>
        <w:numPr>
          <w:ilvl w:val="0"/>
          <w:numId w:val="3"/>
        </w:numPr>
        <w:rPr>
          <w:rFonts w:asciiTheme="majorHAnsi" w:hAnsiTheme="majorHAnsi" w:cs="Rockwell"/>
          <w:sz w:val="28"/>
          <w:szCs w:val="28"/>
        </w:rPr>
      </w:pPr>
      <w:r>
        <w:rPr>
          <w:rFonts w:asciiTheme="majorHAnsi" w:hAnsiTheme="majorHAnsi" w:cs="Rockwel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1F26B1" w14:textId="77777777" w:rsidR="00476FC6" w:rsidRDefault="00476FC6" w:rsidP="003871E6">
      <w:pPr>
        <w:pStyle w:val="Default"/>
        <w:numPr>
          <w:ilvl w:val="0"/>
          <w:numId w:val="4"/>
        </w:numPr>
        <w:rPr>
          <w:rFonts w:asciiTheme="majorHAnsi" w:hAnsiTheme="majorHAnsi" w:cs="Rockwell"/>
          <w:sz w:val="28"/>
          <w:szCs w:val="28"/>
        </w:rPr>
      </w:pPr>
    </w:p>
    <w:p w14:paraId="6B4AB4CD" w14:textId="6A45E822" w:rsidR="003871E6" w:rsidRPr="00267452" w:rsidRDefault="00267452" w:rsidP="00267452">
      <w:pPr>
        <w:pStyle w:val="Default"/>
        <w:numPr>
          <w:ilvl w:val="0"/>
          <w:numId w:val="4"/>
        </w:numPr>
        <w:rPr>
          <w:rFonts w:asciiTheme="majorHAnsi" w:hAnsiTheme="majorHAnsi" w:cs="Rockwell"/>
          <w:sz w:val="28"/>
          <w:szCs w:val="28"/>
        </w:rPr>
      </w:pPr>
      <w:r w:rsidRPr="00267452">
        <w:rPr>
          <w:rFonts w:asciiTheme="majorHAnsi" w:hAnsiTheme="majorHAnsi" w:cs="Rockwell"/>
          <w:sz w:val="28"/>
          <w:szCs w:val="28"/>
        </w:rPr>
        <w:t xml:space="preserve">4. </w:t>
      </w:r>
      <w:r w:rsidR="003871E6" w:rsidRPr="00267452">
        <w:rPr>
          <w:rFonts w:asciiTheme="majorHAnsi" w:hAnsiTheme="majorHAnsi" w:cs="Rockwell"/>
          <w:sz w:val="28"/>
          <w:szCs w:val="28"/>
        </w:rPr>
        <w:t xml:space="preserve">How did Stalin deal with the farmers in Ukraine? </w:t>
      </w:r>
    </w:p>
    <w:p w14:paraId="23719DCF" w14:textId="0B9D9FCC" w:rsidR="00476FC6" w:rsidRDefault="00476FC6" w:rsidP="00267452">
      <w:pPr>
        <w:pStyle w:val="Default"/>
        <w:ind w:firstLine="720"/>
        <w:rPr>
          <w:rFonts w:asciiTheme="majorHAnsi" w:hAnsiTheme="majorHAnsi" w:cs="Rockwell"/>
          <w:sz w:val="28"/>
          <w:szCs w:val="28"/>
        </w:rPr>
      </w:pPr>
      <w:r>
        <w:rPr>
          <w:rFonts w:asciiTheme="majorHAnsi" w:hAnsiTheme="majorHAnsi" w:cs="Rockwel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 w:rsidR="00267452">
        <w:rPr>
          <w:rFonts w:asciiTheme="majorHAnsi" w:hAnsiTheme="majorHAnsi" w:cs="Rockwell"/>
          <w:sz w:val="28"/>
          <w:szCs w:val="28"/>
        </w:rPr>
        <w:t>___________________________________________________________________________________</w:t>
      </w:r>
      <w:r>
        <w:rPr>
          <w:rFonts w:asciiTheme="majorHAnsi" w:hAnsiTheme="majorHAnsi" w:cs="Rockwell"/>
          <w:sz w:val="28"/>
          <w:szCs w:val="28"/>
        </w:rPr>
        <w:br/>
      </w:r>
    </w:p>
    <w:p w14:paraId="6558DC23" w14:textId="77777777" w:rsidR="00267452" w:rsidRDefault="00267452" w:rsidP="003871E6">
      <w:pPr>
        <w:pStyle w:val="Default"/>
        <w:numPr>
          <w:ilvl w:val="0"/>
          <w:numId w:val="5"/>
        </w:numPr>
        <w:rPr>
          <w:rFonts w:asciiTheme="majorHAnsi" w:hAnsiTheme="majorHAnsi" w:cs="Rockwell"/>
          <w:sz w:val="28"/>
          <w:szCs w:val="28"/>
        </w:rPr>
      </w:pPr>
    </w:p>
    <w:p w14:paraId="58BFDCDF" w14:textId="16E745BB" w:rsidR="003871E6" w:rsidRPr="00476FC6" w:rsidRDefault="00267452" w:rsidP="003871E6">
      <w:pPr>
        <w:pStyle w:val="Default"/>
        <w:numPr>
          <w:ilvl w:val="0"/>
          <w:numId w:val="5"/>
        </w:numPr>
        <w:rPr>
          <w:rFonts w:asciiTheme="majorHAnsi" w:hAnsiTheme="majorHAnsi" w:cs="Rockwell"/>
          <w:sz w:val="28"/>
          <w:szCs w:val="28"/>
        </w:rPr>
      </w:pPr>
      <w:r>
        <w:rPr>
          <w:rFonts w:asciiTheme="majorHAnsi" w:hAnsiTheme="majorHAnsi" w:cs="Rockwell"/>
          <w:sz w:val="28"/>
          <w:szCs w:val="28"/>
        </w:rPr>
        <w:lastRenderedPageBreak/>
        <w:t xml:space="preserve">5. </w:t>
      </w:r>
      <w:r w:rsidR="003871E6" w:rsidRPr="00476FC6">
        <w:rPr>
          <w:rFonts w:asciiTheme="majorHAnsi" w:hAnsiTheme="majorHAnsi" w:cs="Rockwell"/>
          <w:sz w:val="28"/>
          <w:szCs w:val="28"/>
        </w:rPr>
        <w:t xml:space="preserve">List the actions of Soviet authorities that led to the Genocidal Famine in Ukraine. </w:t>
      </w:r>
    </w:p>
    <w:p w14:paraId="53894C93" w14:textId="77777777" w:rsidR="003871E6" w:rsidRPr="00476FC6" w:rsidRDefault="003871E6" w:rsidP="003871E6">
      <w:pPr>
        <w:pStyle w:val="Default"/>
        <w:rPr>
          <w:rFonts w:asciiTheme="majorHAnsi" w:hAnsiTheme="majorHAnsi" w:cs="Rockwell"/>
          <w:sz w:val="28"/>
          <w:szCs w:val="28"/>
        </w:rPr>
      </w:pPr>
    </w:p>
    <w:p w14:paraId="554B7D04" w14:textId="77777777" w:rsidR="00476FC6" w:rsidRDefault="00476FC6" w:rsidP="003871E6">
      <w:pPr>
        <w:pStyle w:val="Default"/>
        <w:numPr>
          <w:ilvl w:val="0"/>
          <w:numId w:val="6"/>
        </w:numPr>
        <w:rPr>
          <w:rFonts w:asciiTheme="majorHAnsi" w:hAnsiTheme="majorHAnsi" w:cs="Rockwell"/>
          <w:sz w:val="28"/>
          <w:szCs w:val="28"/>
        </w:rPr>
      </w:pPr>
      <w:r>
        <w:rPr>
          <w:rFonts w:asciiTheme="majorHAnsi" w:hAnsiTheme="majorHAnsi" w:cs="Rockwel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07E595" w14:textId="77777777" w:rsidR="00476FC6" w:rsidRDefault="00476FC6" w:rsidP="003871E6">
      <w:pPr>
        <w:pStyle w:val="Default"/>
        <w:numPr>
          <w:ilvl w:val="0"/>
          <w:numId w:val="6"/>
        </w:numPr>
        <w:rPr>
          <w:rFonts w:asciiTheme="majorHAnsi" w:hAnsiTheme="majorHAnsi" w:cs="Rockwell"/>
          <w:sz w:val="28"/>
          <w:szCs w:val="28"/>
        </w:rPr>
      </w:pPr>
    </w:p>
    <w:p w14:paraId="65FF6AE1" w14:textId="416AE78F" w:rsidR="003871E6" w:rsidRPr="00476FC6" w:rsidRDefault="00267452" w:rsidP="003871E6">
      <w:pPr>
        <w:pStyle w:val="Default"/>
        <w:numPr>
          <w:ilvl w:val="0"/>
          <w:numId w:val="6"/>
        </w:numPr>
        <w:rPr>
          <w:rFonts w:asciiTheme="majorHAnsi" w:hAnsiTheme="majorHAnsi" w:cs="Rockwell"/>
          <w:sz w:val="28"/>
          <w:szCs w:val="28"/>
        </w:rPr>
      </w:pPr>
      <w:r>
        <w:rPr>
          <w:rFonts w:asciiTheme="majorHAnsi" w:hAnsiTheme="majorHAnsi" w:cs="Rockwell"/>
          <w:sz w:val="28"/>
          <w:szCs w:val="28"/>
        </w:rPr>
        <w:t xml:space="preserve">6. </w:t>
      </w:r>
      <w:r w:rsidR="003871E6" w:rsidRPr="00476FC6">
        <w:rPr>
          <w:rFonts w:asciiTheme="majorHAnsi" w:hAnsiTheme="majorHAnsi" w:cs="Rockwell"/>
          <w:sz w:val="28"/>
          <w:szCs w:val="28"/>
        </w:rPr>
        <w:t xml:space="preserve">What reason is given for these actions against the population of Ukraine? </w:t>
      </w:r>
    </w:p>
    <w:p w14:paraId="12B42D35" w14:textId="77777777" w:rsidR="003871E6" w:rsidRPr="00476FC6" w:rsidRDefault="003871E6" w:rsidP="003871E6">
      <w:pPr>
        <w:pStyle w:val="Default"/>
        <w:rPr>
          <w:rFonts w:asciiTheme="majorHAnsi" w:hAnsiTheme="majorHAnsi" w:cs="Rockwell"/>
          <w:sz w:val="28"/>
          <w:szCs w:val="28"/>
        </w:rPr>
      </w:pPr>
    </w:p>
    <w:p w14:paraId="2536FA36" w14:textId="77777777" w:rsidR="003871E6" w:rsidRPr="001123C1" w:rsidRDefault="00476FC6" w:rsidP="001123C1">
      <w:pPr>
        <w:ind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23C1">
        <w:rPr>
          <w:rFonts w:asciiTheme="majorHAnsi" w:hAnsiTheme="majorHAnsi"/>
          <w:sz w:val="28"/>
          <w:szCs w:val="28"/>
        </w:rPr>
        <w:t>__________________________</w:t>
      </w:r>
    </w:p>
    <w:p w14:paraId="4929A6AF" w14:textId="77777777" w:rsidR="003871E6" w:rsidRPr="00476FC6" w:rsidRDefault="003871E6" w:rsidP="003871E6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Rockwell"/>
          <w:color w:val="000000"/>
          <w:sz w:val="28"/>
          <w:szCs w:val="28"/>
        </w:rPr>
      </w:pPr>
    </w:p>
    <w:p w14:paraId="5DEC62D6" w14:textId="3D421D82" w:rsidR="003871E6" w:rsidRDefault="00267452" w:rsidP="003871E6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Rockwell"/>
          <w:color w:val="000000"/>
          <w:sz w:val="28"/>
          <w:szCs w:val="28"/>
        </w:rPr>
      </w:pPr>
      <w:r>
        <w:rPr>
          <w:rFonts w:asciiTheme="majorHAnsi" w:hAnsiTheme="majorHAnsi" w:cs="Rockwell"/>
          <w:color w:val="000000"/>
          <w:sz w:val="28"/>
          <w:szCs w:val="28"/>
        </w:rPr>
        <w:t xml:space="preserve">7. </w:t>
      </w:r>
      <w:r w:rsidR="003871E6" w:rsidRPr="00476FC6">
        <w:rPr>
          <w:rFonts w:asciiTheme="majorHAnsi" w:hAnsiTheme="majorHAnsi" w:cs="Rockwell"/>
          <w:color w:val="000000"/>
          <w:sz w:val="28"/>
          <w:szCs w:val="28"/>
        </w:rPr>
        <w:t xml:space="preserve">How did foreign journalists deal with the famine in Ukraine in 1932-1933? Why was this the case? </w:t>
      </w:r>
    </w:p>
    <w:p w14:paraId="50988EB9" w14:textId="77777777" w:rsidR="001123C1" w:rsidRPr="00476FC6" w:rsidRDefault="001123C1" w:rsidP="003871E6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Rockwell"/>
          <w:color w:val="000000"/>
          <w:sz w:val="28"/>
          <w:szCs w:val="28"/>
        </w:rPr>
      </w:pPr>
      <w:r>
        <w:rPr>
          <w:rFonts w:asciiTheme="majorHAnsi" w:hAnsiTheme="majorHAnsi" w:cs="Rockwell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A82707" w14:textId="77777777" w:rsidR="001123C1" w:rsidRDefault="001123C1" w:rsidP="003871E6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Rockwell"/>
          <w:color w:val="000000"/>
          <w:sz w:val="28"/>
          <w:szCs w:val="28"/>
        </w:rPr>
      </w:pPr>
    </w:p>
    <w:p w14:paraId="58EDE686" w14:textId="2C72E5C9" w:rsidR="003871E6" w:rsidRPr="00476FC6" w:rsidRDefault="00267452" w:rsidP="001123C1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Theme="majorHAnsi" w:hAnsiTheme="majorHAnsi" w:cs="Rockwell"/>
          <w:color w:val="000000"/>
          <w:sz w:val="28"/>
          <w:szCs w:val="28"/>
        </w:rPr>
      </w:pPr>
      <w:r>
        <w:rPr>
          <w:rFonts w:asciiTheme="majorHAnsi" w:hAnsiTheme="majorHAnsi" w:cs="Rockwell"/>
          <w:color w:val="000000"/>
          <w:sz w:val="28"/>
          <w:szCs w:val="28"/>
        </w:rPr>
        <w:t xml:space="preserve">8. </w:t>
      </w:r>
      <w:r w:rsidR="003871E6" w:rsidRPr="00476FC6">
        <w:rPr>
          <w:rFonts w:asciiTheme="majorHAnsi" w:hAnsiTheme="majorHAnsi" w:cs="Rockwell"/>
          <w:color w:val="000000"/>
          <w:sz w:val="28"/>
          <w:szCs w:val="28"/>
        </w:rPr>
        <w:t xml:space="preserve">Explain how Canadians were affected by events in Ukraine in 1932-1933. </w:t>
      </w:r>
    </w:p>
    <w:p w14:paraId="39B17840" w14:textId="77777777" w:rsidR="003871E6" w:rsidRPr="00476FC6" w:rsidRDefault="003871E6" w:rsidP="003871E6">
      <w:pPr>
        <w:widowControl w:val="0"/>
        <w:autoSpaceDE w:val="0"/>
        <w:autoSpaceDN w:val="0"/>
        <w:adjustRightInd w:val="0"/>
        <w:rPr>
          <w:rFonts w:asciiTheme="majorHAnsi" w:hAnsiTheme="majorHAnsi" w:cs="Rockwell"/>
          <w:color w:val="000000"/>
          <w:sz w:val="28"/>
          <w:szCs w:val="28"/>
        </w:rPr>
      </w:pPr>
    </w:p>
    <w:p w14:paraId="685EF35C" w14:textId="77777777" w:rsidR="003871E6" w:rsidRPr="00476FC6" w:rsidRDefault="001123C1" w:rsidP="001123C1">
      <w:pPr>
        <w:widowControl w:val="0"/>
        <w:autoSpaceDE w:val="0"/>
        <w:autoSpaceDN w:val="0"/>
        <w:adjustRightInd w:val="0"/>
        <w:spacing w:line="231" w:lineRule="atLeast"/>
        <w:ind w:left="360" w:firstLine="360"/>
        <w:jc w:val="both"/>
        <w:rPr>
          <w:rFonts w:asciiTheme="majorHAnsi" w:hAnsiTheme="majorHAnsi" w:cs="Rockwell"/>
          <w:color w:val="000000"/>
          <w:sz w:val="28"/>
          <w:szCs w:val="28"/>
        </w:rPr>
      </w:pPr>
      <w:r>
        <w:rPr>
          <w:rFonts w:asciiTheme="majorHAnsi" w:hAnsiTheme="majorHAnsi" w:cs="Rockwell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AAEE89" w14:textId="77777777" w:rsidR="001123C1" w:rsidRDefault="001123C1" w:rsidP="003871E6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Rockwell"/>
          <w:color w:val="000000"/>
          <w:sz w:val="28"/>
          <w:szCs w:val="28"/>
        </w:rPr>
      </w:pPr>
    </w:p>
    <w:p w14:paraId="418DB6A4" w14:textId="4EE61687" w:rsidR="003871E6" w:rsidRPr="00476FC6" w:rsidRDefault="00267452" w:rsidP="003871E6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Rockwell"/>
          <w:color w:val="000000"/>
          <w:sz w:val="28"/>
          <w:szCs w:val="28"/>
        </w:rPr>
      </w:pPr>
      <w:r>
        <w:rPr>
          <w:rFonts w:asciiTheme="majorHAnsi" w:hAnsiTheme="majorHAnsi" w:cs="Rockwell"/>
          <w:color w:val="000000"/>
          <w:sz w:val="28"/>
          <w:szCs w:val="28"/>
        </w:rPr>
        <w:t xml:space="preserve">9. </w:t>
      </w:r>
      <w:r w:rsidR="003871E6" w:rsidRPr="00476FC6">
        <w:rPr>
          <w:rFonts w:asciiTheme="majorHAnsi" w:hAnsiTheme="majorHAnsi" w:cs="Rockwell"/>
          <w:color w:val="000000"/>
          <w:sz w:val="28"/>
          <w:szCs w:val="28"/>
        </w:rPr>
        <w:t xml:space="preserve">Why was it possible to cover up the Famine for over 70 years? </w:t>
      </w:r>
    </w:p>
    <w:p w14:paraId="74A4863F" w14:textId="77777777" w:rsidR="003871E6" w:rsidRPr="00476FC6" w:rsidRDefault="003871E6" w:rsidP="003871E6">
      <w:pPr>
        <w:widowControl w:val="0"/>
        <w:autoSpaceDE w:val="0"/>
        <w:autoSpaceDN w:val="0"/>
        <w:adjustRightInd w:val="0"/>
        <w:rPr>
          <w:rFonts w:asciiTheme="majorHAnsi" w:hAnsiTheme="majorHAnsi" w:cs="Rockwell"/>
          <w:color w:val="000000"/>
          <w:sz w:val="28"/>
          <w:szCs w:val="28"/>
        </w:rPr>
      </w:pPr>
    </w:p>
    <w:p w14:paraId="66BF0277" w14:textId="77777777" w:rsidR="003871E6" w:rsidRDefault="001123C1" w:rsidP="001123C1">
      <w:pPr>
        <w:widowControl w:val="0"/>
        <w:autoSpaceDE w:val="0"/>
        <w:autoSpaceDN w:val="0"/>
        <w:adjustRightInd w:val="0"/>
        <w:spacing w:line="231" w:lineRule="atLeast"/>
        <w:ind w:left="360" w:firstLine="360"/>
        <w:jc w:val="both"/>
        <w:rPr>
          <w:rFonts w:asciiTheme="majorHAnsi" w:hAnsiTheme="majorHAnsi" w:cs="Rockwell"/>
          <w:color w:val="000000"/>
          <w:sz w:val="28"/>
          <w:szCs w:val="28"/>
        </w:rPr>
      </w:pPr>
      <w:r>
        <w:rPr>
          <w:rFonts w:asciiTheme="majorHAnsi" w:hAnsiTheme="majorHAnsi" w:cs="Rockwell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CE7881" w14:textId="77777777" w:rsidR="001123C1" w:rsidRPr="00476FC6" w:rsidRDefault="001123C1" w:rsidP="003871E6">
      <w:pPr>
        <w:widowControl w:val="0"/>
        <w:autoSpaceDE w:val="0"/>
        <w:autoSpaceDN w:val="0"/>
        <w:adjustRightInd w:val="0"/>
        <w:spacing w:line="231" w:lineRule="atLeast"/>
        <w:ind w:left="360"/>
        <w:jc w:val="both"/>
        <w:rPr>
          <w:rFonts w:asciiTheme="majorHAnsi" w:hAnsiTheme="majorHAnsi" w:cs="Rockwell"/>
          <w:color w:val="000000"/>
          <w:sz w:val="28"/>
          <w:szCs w:val="28"/>
        </w:rPr>
      </w:pPr>
    </w:p>
    <w:p w14:paraId="33F1CE92" w14:textId="6BFB0FF5" w:rsidR="003871E6" w:rsidRPr="00476FC6" w:rsidRDefault="00267452" w:rsidP="003871E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Rockwell"/>
          <w:color w:val="000000"/>
          <w:sz w:val="28"/>
          <w:szCs w:val="28"/>
        </w:rPr>
      </w:pPr>
      <w:r>
        <w:rPr>
          <w:rFonts w:asciiTheme="majorHAnsi" w:hAnsiTheme="majorHAnsi" w:cs="Rockwell"/>
          <w:color w:val="000000"/>
          <w:sz w:val="28"/>
          <w:szCs w:val="28"/>
        </w:rPr>
        <w:t xml:space="preserve">10. </w:t>
      </w:r>
      <w:r w:rsidR="003871E6" w:rsidRPr="00476FC6">
        <w:rPr>
          <w:rFonts w:asciiTheme="majorHAnsi" w:hAnsiTheme="majorHAnsi" w:cs="Rockwell"/>
          <w:color w:val="000000"/>
          <w:sz w:val="28"/>
          <w:szCs w:val="28"/>
        </w:rPr>
        <w:t xml:space="preserve">Why has the discussion about the “Holodomor” surfaced today? </w:t>
      </w:r>
    </w:p>
    <w:p w14:paraId="5E8E8B7B" w14:textId="77777777" w:rsidR="003871E6" w:rsidRPr="00476FC6" w:rsidRDefault="003871E6" w:rsidP="003871E6">
      <w:pPr>
        <w:widowControl w:val="0"/>
        <w:autoSpaceDE w:val="0"/>
        <w:autoSpaceDN w:val="0"/>
        <w:adjustRightInd w:val="0"/>
        <w:rPr>
          <w:rFonts w:asciiTheme="majorHAnsi" w:hAnsiTheme="majorHAnsi" w:cs="Rockwell"/>
          <w:color w:val="000000"/>
          <w:sz w:val="28"/>
          <w:szCs w:val="28"/>
        </w:rPr>
      </w:pPr>
    </w:p>
    <w:p w14:paraId="1D89E2B9" w14:textId="35ED41B5" w:rsidR="003871E6" w:rsidRDefault="001123C1" w:rsidP="001123C1">
      <w:pPr>
        <w:widowControl w:val="0"/>
        <w:autoSpaceDE w:val="0"/>
        <w:autoSpaceDN w:val="0"/>
        <w:adjustRightInd w:val="0"/>
        <w:spacing w:line="231" w:lineRule="atLeast"/>
        <w:ind w:left="360" w:firstLine="360"/>
        <w:jc w:val="both"/>
        <w:rPr>
          <w:rFonts w:asciiTheme="majorHAnsi" w:hAnsiTheme="majorHAnsi" w:cs="Rockwell"/>
          <w:color w:val="000000"/>
          <w:sz w:val="28"/>
          <w:szCs w:val="28"/>
        </w:rPr>
      </w:pPr>
      <w:r>
        <w:rPr>
          <w:rFonts w:asciiTheme="majorHAnsi" w:hAnsiTheme="majorHAnsi" w:cs="Rockwell"/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267452">
        <w:rPr>
          <w:rFonts w:asciiTheme="majorHAnsi" w:hAnsiTheme="majorHAnsi" w:cs="Rockwell"/>
          <w:color w:val="000000"/>
          <w:sz w:val="28"/>
          <w:szCs w:val="28"/>
        </w:rPr>
        <w:t>______________________________</w:t>
      </w:r>
    </w:p>
    <w:p w14:paraId="4DCBA268" w14:textId="77777777" w:rsidR="001123C1" w:rsidRPr="00476FC6" w:rsidRDefault="001123C1" w:rsidP="003871E6">
      <w:pPr>
        <w:widowControl w:val="0"/>
        <w:autoSpaceDE w:val="0"/>
        <w:autoSpaceDN w:val="0"/>
        <w:adjustRightInd w:val="0"/>
        <w:spacing w:line="231" w:lineRule="atLeast"/>
        <w:ind w:left="360"/>
        <w:jc w:val="both"/>
        <w:rPr>
          <w:rFonts w:asciiTheme="majorHAnsi" w:hAnsiTheme="majorHAnsi" w:cs="Rockwell"/>
          <w:color w:val="000000"/>
          <w:sz w:val="28"/>
          <w:szCs w:val="28"/>
        </w:rPr>
      </w:pPr>
    </w:p>
    <w:p w14:paraId="18224966" w14:textId="19A01ED2" w:rsidR="003871E6" w:rsidRPr="00476FC6" w:rsidRDefault="00267452" w:rsidP="003871E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="Rockwell"/>
          <w:color w:val="000000"/>
          <w:sz w:val="28"/>
          <w:szCs w:val="28"/>
        </w:rPr>
      </w:pPr>
      <w:r>
        <w:rPr>
          <w:rFonts w:asciiTheme="majorHAnsi" w:hAnsiTheme="majorHAnsi" w:cs="Rockwell"/>
          <w:color w:val="000000"/>
          <w:sz w:val="28"/>
          <w:szCs w:val="28"/>
        </w:rPr>
        <w:t xml:space="preserve">11. </w:t>
      </w:r>
      <w:r w:rsidR="003871E6" w:rsidRPr="00476FC6">
        <w:rPr>
          <w:rFonts w:asciiTheme="majorHAnsi" w:hAnsiTheme="majorHAnsi" w:cs="Rockwell"/>
          <w:color w:val="000000"/>
          <w:sz w:val="28"/>
          <w:szCs w:val="28"/>
        </w:rPr>
        <w:t xml:space="preserve">What does the term “Holodomor” mean? </w:t>
      </w:r>
    </w:p>
    <w:p w14:paraId="76668AD2" w14:textId="77777777" w:rsidR="003871E6" w:rsidRPr="00476FC6" w:rsidRDefault="003871E6" w:rsidP="003871E6">
      <w:pPr>
        <w:widowControl w:val="0"/>
        <w:autoSpaceDE w:val="0"/>
        <w:autoSpaceDN w:val="0"/>
        <w:adjustRightInd w:val="0"/>
        <w:rPr>
          <w:rFonts w:asciiTheme="majorHAnsi" w:hAnsiTheme="majorHAnsi" w:cs="Rockwell"/>
          <w:color w:val="000000"/>
          <w:sz w:val="28"/>
          <w:szCs w:val="28"/>
        </w:rPr>
      </w:pPr>
    </w:p>
    <w:p w14:paraId="56E8800A" w14:textId="77777777" w:rsidR="001123C1" w:rsidRDefault="003871E6" w:rsidP="001123C1">
      <w:pPr>
        <w:widowControl w:val="0"/>
        <w:autoSpaceDE w:val="0"/>
        <w:autoSpaceDN w:val="0"/>
        <w:adjustRightInd w:val="0"/>
        <w:spacing w:line="231" w:lineRule="atLeast"/>
        <w:ind w:left="360" w:firstLine="360"/>
        <w:jc w:val="both"/>
        <w:rPr>
          <w:rFonts w:asciiTheme="majorHAnsi" w:hAnsiTheme="majorHAnsi" w:cs="Rockwell"/>
          <w:color w:val="000000"/>
          <w:sz w:val="28"/>
          <w:szCs w:val="28"/>
        </w:rPr>
      </w:pPr>
      <w:r w:rsidRPr="00476FC6">
        <w:rPr>
          <w:rFonts w:asciiTheme="majorHAnsi" w:hAnsiTheme="majorHAnsi" w:cs="Rockwell"/>
          <w:color w:val="000000"/>
          <w:sz w:val="28"/>
          <w:szCs w:val="28"/>
        </w:rPr>
        <w:t>________________________________________________________________________</w:t>
      </w:r>
      <w:r w:rsidR="001123C1">
        <w:rPr>
          <w:rFonts w:asciiTheme="majorHAnsi" w:hAnsiTheme="majorHAnsi" w:cs="Rockwell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</w:t>
      </w:r>
    </w:p>
    <w:p w14:paraId="3084F340" w14:textId="77777777" w:rsidR="001123C1" w:rsidRDefault="001123C1" w:rsidP="001123C1">
      <w:pPr>
        <w:widowControl w:val="0"/>
        <w:autoSpaceDE w:val="0"/>
        <w:autoSpaceDN w:val="0"/>
        <w:adjustRightInd w:val="0"/>
        <w:spacing w:line="231" w:lineRule="atLeast"/>
        <w:ind w:left="360"/>
        <w:jc w:val="both"/>
        <w:rPr>
          <w:rFonts w:asciiTheme="majorHAnsi" w:hAnsiTheme="majorHAnsi" w:cs="Rockwell"/>
          <w:color w:val="000000"/>
          <w:sz w:val="28"/>
          <w:szCs w:val="28"/>
        </w:rPr>
      </w:pPr>
    </w:p>
    <w:p w14:paraId="77749C23" w14:textId="649111A9" w:rsidR="003871E6" w:rsidRPr="00476FC6" w:rsidRDefault="00267452" w:rsidP="001123C1">
      <w:pPr>
        <w:widowControl w:val="0"/>
        <w:autoSpaceDE w:val="0"/>
        <w:autoSpaceDN w:val="0"/>
        <w:adjustRightInd w:val="0"/>
        <w:spacing w:line="231" w:lineRule="atLeast"/>
        <w:ind w:left="360" w:firstLine="360"/>
        <w:jc w:val="both"/>
        <w:rPr>
          <w:rFonts w:asciiTheme="majorHAnsi" w:hAnsiTheme="majorHAnsi" w:cs="Rockwell"/>
          <w:color w:val="000000"/>
          <w:sz w:val="28"/>
          <w:szCs w:val="28"/>
        </w:rPr>
      </w:pPr>
      <w:r>
        <w:rPr>
          <w:rFonts w:asciiTheme="majorHAnsi" w:hAnsiTheme="majorHAnsi" w:cs="Rockwell"/>
          <w:color w:val="000000"/>
          <w:sz w:val="28"/>
          <w:szCs w:val="28"/>
        </w:rPr>
        <w:t xml:space="preserve">12. </w:t>
      </w:r>
      <w:r w:rsidR="003871E6" w:rsidRPr="00476FC6">
        <w:rPr>
          <w:rFonts w:asciiTheme="majorHAnsi" w:hAnsiTheme="majorHAnsi" w:cs="Rockwell"/>
          <w:color w:val="000000"/>
          <w:sz w:val="28"/>
          <w:szCs w:val="28"/>
        </w:rPr>
        <w:t>Why was it important for Canada to recog</w:t>
      </w:r>
      <w:r>
        <w:rPr>
          <w:rFonts w:asciiTheme="majorHAnsi" w:hAnsiTheme="majorHAnsi" w:cs="Rockwell"/>
          <w:color w:val="000000"/>
          <w:sz w:val="28"/>
          <w:szCs w:val="28"/>
        </w:rPr>
        <w:t>nize the Ukrainian tragedy as a</w:t>
      </w:r>
      <w:r w:rsidR="003871E6" w:rsidRPr="00476FC6">
        <w:rPr>
          <w:rFonts w:asciiTheme="majorHAnsi" w:hAnsiTheme="majorHAnsi" w:cs="Rockwell"/>
          <w:color w:val="000000"/>
          <w:sz w:val="28"/>
          <w:szCs w:val="28"/>
        </w:rPr>
        <w:t xml:space="preserve"> genocide? When did this occur? </w:t>
      </w:r>
    </w:p>
    <w:p w14:paraId="4F96EC44" w14:textId="77777777" w:rsidR="003871E6" w:rsidRPr="00476FC6" w:rsidRDefault="003871E6" w:rsidP="003871E6">
      <w:pPr>
        <w:widowControl w:val="0"/>
        <w:autoSpaceDE w:val="0"/>
        <w:autoSpaceDN w:val="0"/>
        <w:adjustRightInd w:val="0"/>
        <w:rPr>
          <w:rFonts w:asciiTheme="majorHAnsi" w:hAnsiTheme="majorHAnsi" w:cs="Rockwell"/>
          <w:color w:val="000000"/>
          <w:sz w:val="28"/>
          <w:szCs w:val="28"/>
        </w:rPr>
      </w:pPr>
    </w:p>
    <w:p w14:paraId="6BF2C8CA" w14:textId="77777777" w:rsidR="001123C1" w:rsidRDefault="001123C1" w:rsidP="003871E6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Rockwell"/>
          <w:color w:val="000000"/>
          <w:sz w:val="28"/>
          <w:szCs w:val="28"/>
        </w:rPr>
      </w:pPr>
      <w:r>
        <w:rPr>
          <w:rFonts w:asciiTheme="majorHAnsi" w:hAnsiTheme="majorHAnsi" w:cs="Rockwell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0DD049" w14:textId="77777777" w:rsidR="001123C1" w:rsidRDefault="001123C1" w:rsidP="003871E6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Rockwell"/>
          <w:color w:val="000000"/>
          <w:sz w:val="28"/>
          <w:szCs w:val="28"/>
        </w:rPr>
      </w:pPr>
    </w:p>
    <w:p w14:paraId="18FC77BC" w14:textId="2C5F62DA" w:rsidR="003871E6" w:rsidRPr="00476FC6" w:rsidRDefault="00267452" w:rsidP="003871E6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Rockwell"/>
          <w:color w:val="000000"/>
          <w:sz w:val="28"/>
          <w:szCs w:val="28"/>
        </w:rPr>
      </w:pPr>
      <w:r>
        <w:rPr>
          <w:rFonts w:asciiTheme="majorHAnsi" w:hAnsiTheme="majorHAnsi" w:cs="Rockwell"/>
          <w:color w:val="000000"/>
          <w:sz w:val="28"/>
          <w:szCs w:val="28"/>
        </w:rPr>
        <w:t xml:space="preserve">13. </w:t>
      </w:r>
      <w:r w:rsidR="003871E6" w:rsidRPr="00476FC6">
        <w:rPr>
          <w:rFonts w:asciiTheme="majorHAnsi" w:hAnsiTheme="majorHAnsi" w:cs="Rockwell"/>
          <w:color w:val="000000"/>
          <w:sz w:val="28"/>
          <w:szCs w:val="28"/>
        </w:rPr>
        <w:t xml:space="preserve">Do you think it is possible to hide a genocide like the Ukrainian Holodomor from the world today? Explain your answer. </w:t>
      </w:r>
    </w:p>
    <w:p w14:paraId="288A1A66" w14:textId="77777777" w:rsidR="003871E6" w:rsidRPr="00476FC6" w:rsidRDefault="003871E6" w:rsidP="003871E6">
      <w:pPr>
        <w:widowControl w:val="0"/>
        <w:autoSpaceDE w:val="0"/>
        <w:autoSpaceDN w:val="0"/>
        <w:adjustRightInd w:val="0"/>
        <w:rPr>
          <w:rFonts w:asciiTheme="majorHAnsi" w:hAnsiTheme="majorHAnsi" w:cs="Rockwell"/>
          <w:color w:val="000000"/>
          <w:sz w:val="28"/>
          <w:szCs w:val="28"/>
        </w:rPr>
      </w:pPr>
    </w:p>
    <w:p w14:paraId="5523903F" w14:textId="77777777" w:rsidR="003871E6" w:rsidRDefault="001123C1" w:rsidP="001123C1">
      <w:pPr>
        <w:widowControl w:val="0"/>
        <w:autoSpaceDE w:val="0"/>
        <w:autoSpaceDN w:val="0"/>
        <w:adjustRightInd w:val="0"/>
        <w:spacing w:line="231" w:lineRule="atLeast"/>
        <w:ind w:left="360" w:firstLine="360"/>
        <w:jc w:val="both"/>
        <w:rPr>
          <w:rFonts w:asciiTheme="majorHAnsi" w:hAnsiTheme="majorHAnsi" w:cs="Rockwell"/>
          <w:color w:val="000000"/>
          <w:sz w:val="28"/>
          <w:szCs w:val="28"/>
        </w:rPr>
      </w:pPr>
      <w:r>
        <w:rPr>
          <w:rFonts w:asciiTheme="majorHAnsi" w:hAnsiTheme="majorHAnsi" w:cs="Rockwell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74D7C7" w14:textId="77777777" w:rsidR="001123C1" w:rsidRPr="00476FC6" w:rsidRDefault="001123C1" w:rsidP="00267452">
      <w:pPr>
        <w:widowControl w:val="0"/>
        <w:autoSpaceDE w:val="0"/>
        <w:autoSpaceDN w:val="0"/>
        <w:adjustRightInd w:val="0"/>
        <w:spacing w:line="231" w:lineRule="atLeast"/>
        <w:jc w:val="both"/>
        <w:rPr>
          <w:rFonts w:asciiTheme="majorHAnsi" w:hAnsiTheme="majorHAnsi" w:cs="Rockwell"/>
          <w:color w:val="000000"/>
          <w:sz w:val="28"/>
          <w:szCs w:val="28"/>
        </w:rPr>
      </w:pPr>
    </w:p>
    <w:p w14:paraId="2086C4E3" w14:textId="62601298" w:rsidR="003871E6" w:rsidRPr="00476FC6" w:rsidRDefault="00267452" w:rsidP="003871E6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 w:cs="Rockwell"/>
          <w:color w:val="000000"/>
          <w:sz w:val="28"/>
          <w:szCs w:val="28"/>
        </w:rPr>
      </w:pPr>
      <w:r>
        <w:rPr>
          <w:rFonts w:asciiTheme="majorHAnsi" w:hAnsiTheme="majorHAnsi" w:cs="Rockwell"/>
          <w:color w:val="000000"/>
          <w:sz w:val="28"/>
          <w:szCs w:val="28"/>
        </w:rPr>
        <w:t xml:space="preserve">14. </w:t>
      </w:r>
      <w:r w:rsidR="003871E6" w:rsidRPr="00476FC6">
        <w:rPr>
          <w:rFonts w:asciiTheme="majorHAnsi" w:hAnsiTheme="majorHAnsi" w:cs="Rockwell"/>
          <w:color w:val="000000"/>
          <w:sz w:val="28"/>
          <w:szCs w:val="28"/>
        </w:rPr>
        <w:t xml:space="preserve">Bonus question: List other genocides that have occurred since 1933 in which “food was used as a weapon”. </w:t>
      </w:r>
    </w:p>
    <w:p w14:paraId="6D3BF8E7" w14:textId="77777777" w:rsidR="003871E6" w:rsidRPr="00476FC6" w:rsidRDefault="003871E6" w:rsidP="003871E6">
      <w:pPr>
        <w:widowControl w:val="0"/>
        <w:autoSpaceDE w:val="0"/>
        <w:autoSpaceDN w:val="0"/>
        <w:adjustRightInd w:val="0"/>
        <w:rPr>
          <w:rFonts w:asciiTheme="majorHAnsi" w:hAnsiTheme="majorHAnsi" w:cs="Rockwell"/>
          <w:color w:val="000000"/>
          <w:sz w:val="28"/>
          <w:szCs w:val="28"/>
        </w:rPr>
      </w:pPr>
    </w:p>
    <w:p w14:paraId="46E53242" w14:textId="42CB9B07" w:rsidR="003871E6" w:rsidRPr="00476FC6" w:rsidRDefault="001123C1" w:rsidP="003871E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Rockwell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7452">
        <w:rPr>
          <w:rFonts w:asciiTheme="majorHAnsi" w:hAnsiTheme="majorHAnsi" w:cs="Rockwell"/>
          <w:color w:val="000000"/>
          <w:sz w:val="28"/>
          <w:szCs w:val="28"/>
        </w:rPr>
        <w:t>_______________________________</w:t>
      </w:r>
    </w:p>
    <w:sectPr w:rsidR="003871E6" w:rsidRPr="00476FC6" w:rsidSect="00267452">
      <w:footerReference w:type="default" r:id="rId7"/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FF41F" w14:textId="77777777" w:rsidR="009707F6" w:rsidRDefault="009707F6" w:rsidP="00907215">
      <w:r>
        <w:separator/>
      </w:r>
    </w:p>
  </w:endnote>
  <w:endnote w:type="continuationSeparator" w:id="0">
    <w:p w14:paraId="6AE0D5B0" w14:textId="77777777" w:rsidR="009707F6" w:rsidRDefault="009707F6" w:rsidP="0090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ansumi-DemiBold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8531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5C735B" w14:textId="77777777" w:rsidR="00907215" w:rsidRDefault="009072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C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BC21CEF" w14:textId="3DF9CECB" w:rsidR="00907215" w:rsidRDefault="00701D7D">
    <w:pPr>
      <w:pStyle w:val="Footer"/>
    </w:pPr>
    <w:r w:rsidRPr="00701D7D">
      <w:t xml:space="preserve">Copyright © Valentina </w:t>
    </w:r>
    <w:proofErr w:type="spellStart"/>
    <w:r w:rsidRPr="00701D7D">
      <w:t>Kuryliw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88CFC" w14:textId="77777777" w:rsidR="009707F6" w:rsidRDefault="009707F6" w:rsidP="00907215">
      <w:r>
        <w:separator/>
      </w:r>
    </w:p>
  </w:footnote>
  <w:footnote w:type="continuationSeparator" w:id="0">
    <w:p w14:paraId="334F7009" w14:textId="77777777" w:rsidR="009707F6" w:rsidRDefault="009707F6" w:rsidP="00907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0E356FB"/>
    <w:multiLevelType w:val="hybridMultilevel"/>
    <w:tmpl w:val="DD9CF5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16DA946"/>
    <w:multiLevelType w:val="hybridMultilevel"/>
    <w:tmpl w:val="0B2602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8AA133C"/>
    <w:multiLevelType w:val="hybridMultilevel"/>
    <w:tmpl w:val="CD0B5D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5C22123"/>
    <w:multiLevelType w:val="hybridMultilevel"/>
    <w:tmpl w:val="70B60B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FE0B95F"/>
    <w:multiLevelType w:val="hybridMultilevel"/>
    <w:tmpl w:val="940EA9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24F0212"/>
    <w:multiLevelType w:val="hybridMultilevel"/>
    <w:tmpl w:val="33A62D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8ED3544"/>
    <w:multiLevelType w:val="hybridMultilevel"/>
    <w:tmpl w:val="E4892C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187311E"/>
    <w:multiLevelType w:val="hybridMultilevel"/>
    <w:tmpl w:val="03ADB0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4ECE455"/>
    <w:multiLevelType w:val="hybridMultilevel"/>
    <w:tmpl w:val="FA27F4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4E21AF0"/>
    <w:multiLevelType w:val="hybridMultilevel"/>
    <w:tmpl w:val="CE5CC2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715D004"/>
    <w:multiLevelType w:val="hybridMultilevel"/>
    <w:tmpl w:val="199988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E2379F8"/>
    <w:multiLevelType w:val="hybridMultilevel"/>
    <w:tmpl w:val="3250CC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14027D8"/>
    <w:multiLevelType w:val="hybridMultilevel"/>
    <w:tmpl w:val="709ED5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C3586"/>
    <w:multiLevelType w:val="hybridMultilevel"/>
    <w:tmpl w:val="E54D5F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B961EF6"/>
    <w:multiLevelType w:val="hybridMultilevel"/>
    <w:tmpl w:val="8A84D0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D110D62"/>
    <w:multiLevelType w:val="hybridMultilevel"/>
    <w:tmpl w:val="86D102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2AEBA3B"/>
    <w:multiLevelType w:val="hybridMultilevel"/>
    <w:tmpl w:val="669BAB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5"/>
  </w:num>
  <w:num w:numId="5">
    <w:abstractNumId w:val="9"/>
  </w:num>
  <w:num w:numId="6">
    <w:abstractNumId w:val="4"/>
  </w:num>
  <w:num w:numId="7">
    <w:abstractNumId w:val="13"/>
  </w:num>
  <w:num w:numId="8">
    <w:abstractNumId w:val="11"/>
  </w:num>
  <w:num w:numId="9">
    <w:abstractNumId w:val="16"/>
  </w:num>
  <w:num w:numId="10">
    <w:abstractNumId w:val="8"/>
  </w:num>
  <w:num w:numId="11">
    <w:abstractNumId w:val="0"/>
  </w:num>
  <w:num w:numId="12">
    <w:abstractNumId w:val="1"/>
  </w:num>
  <w:num w:numId="13">
    <w:abstractNumId w:val="14"/>
  </w:num>
  <w:num w:numId="14">
    <w:abstractNumId w:val="7"/>
  </w:num>
  <w:num w:numId="15">
    <w:abstractNumId w:val="10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1E6"/>
    <w:rsid w:val="000E4F65"/>
    <w:rsid w:val="001123C1"/>
    <w:rsid w:val="00267452"/>
    <w:rsid w:val="003871E6"/>
    <w:rsid w:val="00476FC6"/>
    <w:rsid w:val="004C4C75"/>
    <w:rsid w:val="00637B9B"/>
    <w:rsid w:val="00701D7D"/>
    <w:rsid w:val="0079354A"/>
    <w:rsid w:val="007B18BD"/>
    <w:rsid w:val="00907215"/>
    <w:rsid w:val="009707F6"/>
    <w:rsid w:val="00AF1648"/>
    <w:rsid w:val="00D3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16D126"/>
  <w14:defaultImageDpi w14:val="300"/>
  <w15:docId w15:val="{C3948349-955F-446C-9AEA-26EA7CDE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1E6"/>
  </w:style>
  <w:style w:type="paragraph" w:styleId="Heading1">
    <w:name w:val="heading 1"/>
    <w:basedOn w:val="Pa97"/>
    <w:next w:val="Normal"/>
    <w:link w:val="Heading1Char"/>
    <w:uiPriority w:val="9"/>
    <w:qFormat/>
    <w:rsid w:val="00D34C97"/>
    <w:pPr>
      <w:spacing w:before="60"/>
      <w:ind w:hanging="360"/>
      <w:jc w:val="center"/>
      <w:outlineLvl w:val="0"/>
    </w:pPr>
    <w:rPr>
      <w:rFonts w:asciiTheme="majorHAnsi" w:hAnsiTheme="majorHAnsi" w:cs="Rockwell"/>
      <w:color w:val="000000"/>
      <w:sz w:val="28"/>
      <w:szCs w:val="28"/>
    </w:rPr>
  </w:style>
  <w:style w:type="paragraph" w:styleId="Heading2">
    <w:name w:val="heading 2"/>
    <w:basedOn w:val="Pa5"/>
    <w:next w:val="Normal"/>
    <w:link w:val="Heading2Char"/>
    <w:uiPriority w:val="9"/>
    <w:unhideWhenUsed/>
    <w:qFormat/>
    <w:rsid w:val="00D34C97"/>
    <w:pPr>
      <w:spacing w:before="300"/>
      <w:jc w:val="both"/>
      <w:outlineLvl w:val="1"/>
    </w:pPr>
    <w:rPr>
      <w:rFonts w:asciiTheme="majorHAnsi" w:hAnsiTheme="majorHAnsi" w:cs="Rockwell"/>
      <w:b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71E6"/>
    <w:pPr>
      <w:widowControl w:val="0"/>
      <w:autoSpaceDE w:val="0"/>
      <w:autoSpaceDN w:val="0"/>
      <w:adjustRightInd w:val="0"/>
    </w:pPr>
    <w:rPr>
      <w:rFonts w:ascii="Sansumi-DemiBold" w:hAnsi="Sansumi-DemiBold" w:cs="Sansumi-DemiBold"/>
      <w:color w:val="000000"/>
    </w:rPr>
  </w:style>
  <w:style w:type="paragraph" w:customStyle="1" w:styleId="Pa18">
    <w:name w:val="Pa18"/>
    <w:basedOn w:val="Default"/>
    <w:next w:val="Default"/>
    <w:uiPriority w:val="99"/>
    <w:rsid w:val="003871E6"/>
    <w:pPr>
      <w:spacing w:line="251" w:lineRule="atLeast"/>
    </w:pPr>
    <w:rPr>
      <w:rFonts w:cs="Times New Roman"/>
      <w:color w:val="auto"/>
    </w:rPr>
  </w:style>
  <w:style w:type="paragraph" w:customStyle="1" w:styleId="Pa96">
    <w:name w:val="Pa96"/>
    <w:basedOn w:val="Default"/>
    <w:next w:val="Default"/>
    <w:uiPriority w:val="99"/>
    <w:rsid w:val="003871E6"/>
    <w:pPr>
      <w:spacing w:line="241" w:lineRule="atLeast"/>
    </w:pPr>
    <w:rPr>
      <w:rFonts w:cs="Times New Roman"/>
      <w:color w:val="auto"/>
    </w:rPr>
  </w:style>
  <w:style w:type="paragraph" w:customStyle="1" w:styleId="Pa97">
    <w:name w:val="Pa97"/>
    <w:basedOn w:val="Default"/>
    <w:next w:val="Default"/>
    <w:uiPriority w:val="99"/>
    <w:rsid w:val="003871E6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3871E6"/>
    <w:pPr>
      <w:spacing w:line="231" w:lineRule="atLeast"/>
    </w:pPr>
    <w:rPr>
      <w:rFonts w:cs="Times New Roman"/>
      <w:color w:val="auto"/>
    </w:rPr>
  </w:style>
  <w:style w:type="paragraph" w:customStyle="1" w:styleId="Pa23">
    <w:name w:val="Pa23"/>
    <w:basedOn w:val="Default"/>
    <w:next w:val="Default"/>
    <w:uiPriority w:val="99"/>
    <w:rsid w:val="003871E6"/>
    <w:pPr>
      <w:spacing w:line="23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476F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72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215"/>
  </w:style>
  <w:style w:type="paragraph" w:styleId="Footer">
    <w:name w:val="footer"/>
    <w:basedOn w:val="Normal"/>
    <w:link w:val="FooterChar"/>
    <w:uiPriority w:val="99"/>
    <w:unhideWhenUsed/>
    <w:rsid w:val="009072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215"/>
  </w:style>
  <w:style w:type="character" w:customStyle="1" w:styleId="Heading1Char">
    <w:name w:val="Heading 1 Char"/>
    <w:basedOn w:val="DefaultParagraphFont"/>
    <w:link w:val="Heading1"/>
    <w:uiPriority w:val="9"/>
    <w:rsid w:val="00D34C97"/>
    <w:rPr>
      <w:rFonts w:asciiTheme="majorHAnsi" w:hAnsiTheme="majorHAnsi" w:cs="Rockwell"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34C97"/>
    <w:rPr>
      <w:rFonts w:asciiTheme="majorHAnsi" w:hAnsiTheme="majorHAnsi" w:cs="Rockwell"/>
      <w:b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Kuryliw</dc:creator>
  <cp:keywords/>
  <dc:description/>
  <cp:lastModifiedBy>1</cp:lastModifiedBy>
  <cp:revision>4</cp:revision>
  <dcterms:created xsi:type="dcterms:W3CDTF">2015-10-19T20:22:00Z</dcterms:created>
  <dcterms:modified xsi:type="dcterms:W3CDTF">2021-02-20T19:56:00Z</dcterms:modified>
</cp:coreProperties>
</file>