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21C6A" w14:textId="69CC1DD3" w:rsidR="009D38E1" w:rsidRPr="009A50C4" w:rsidRDefault="009D38E1" w:rsidP="009A50C4">
      <w:pPr>
        <w:pStyle w:val="Heading1"/>
      </w:pPr>
      <w:r w:rsidRPr="009A50C4">
        <w:t>2018 HREC Educator Prize: Holodomor Lesson Plan Development</w:t>
      </w:r>
    </w:p>
    <w:p w14:paraId="54F8CDF9" w14:textId="6B36B8C6" w:rsidR="009D38E1" w:rsidRPr="009A50C4" w:rsidRDefault="009D38E1" w:rsidP="009A50C4">
      <w:pPr>
        <w:pStyle w:val="Heading1"/>
      </w:pPr>
      <w:r w:rsidRPr="009A50C4">
        <w:t>First Prize Winner</w:t>
      </w:r>
    </w:p>
    <w:p w14:paraId="68029D86" w14:textId="77777777" w:rsidR="009D38E1" w:rsidRDefault="009D38E1" w:rsidP="009D38E1">
      <w:pPr>
        <w:rPr>
          <w:rFonts w:ascii="Trebuchet MS" w:hAnsi="Trebuchet MS"/>
          <w:b/>
        </w:rPr>
      </w:pPr>
    </w:p>
    <w:p w14:paraId="24D20600" w14:textId="4D894655" w:rsidR="00586BE1" w:rsidRPr="00586BE1" w:rsidRDefault="009D38E1" w:rsidP="00586BE1">
      <w:pPr>
        <w:rPr>
          <w:rFonts w:ascii="Calibri" w:hAnsi="Calibri" w:cs="Calibri"/>
          <w:b/>
        </w:rPr>
      </w:pPr>
      <w:r w:rsidRPr="00511CA4">
        <w:rPr>
          <w:rFonts w:ascii="Calibri" w:hAnsi="Calibri" w:cs="Calibri"/>
          <w:b/>
          <w:sz w:val="26"/>
          <w:szCs w:val="26"/>
        </w:rPr>
        <w:t>Michael Anthony</w:t>
      </w:r>
      <w:r w:rsidRPr="00511CA4">
        <w:rPr>
          <w:rFonts w:ascii="Calibri" w:hAnsi="Calibri" w:cs="Calibri"/>
          <w:b/>
        </w:rPr>
        <w:t xml:space="preserve">: Weston Collegiate Institute, </w:t>
      </w:r>
      <w:r w:rsidR="00A02311" w:rsidRPr="00511CA4">
        <w:rPr>
          <w:rFonts w:ascii="Calibri" w:hAnsi="Calibri" w:cs="Calibri"/>
          <w:b/>
        </w:rPr>
        <w:t>Toronto District School Board</w:t>
      </w:r>
      <w:r w:rsidRPr="00511CA4">
        <w:rPr>
          <w:rFonts w:ascii="Calibri" w:hAnsi="Calibri" w:cs="Calibri"/>
          <w:b/>
        </w:rPr>
        <w:t xml:space="preserve">, </w:t>
      </w:r>
      <w:r w:rsidR="00A02311" w:rsidRPr="00511CA4">
        <w:rPr>
          <w:rFonts w:ascii="Calibri" w:hAnsi="Calibri" w:cs="Calibri"/>
          <w:b/>
        </w:rPr>
        <w:t>Toronto</w:t>
      </w:r>
      <w:r w:rsidRPr="00511CA4">
        <w:rPr>
          <w:rFonts w:ascii="Calibri" w:hAnsi="Calibri" w:cs="Calibri"/>
          <w:b/>
        </w:rPr>
        <w:t xml:space="preserve">, </w:t>
      </w:r>
      <w:r w:rsidR="00A02311" w:rsidRPr="00511CA4">
        <w:rPr>
          <w:rFonts w:ascii="Calibri" w:hAnsi="Calibri" w:cs="Calibri"/>
          <w:b/>
        </w:rPr>
        <w:t>Ontario</w:t>
      </w:r>
      <w:r w:rsidRPr="00511CA4">
        <w:rPr>
          <w:rFonts w:ascii="Calibri" w:hAnsi="Calibri" w:cs="Calibri"/>
          <w:b/>
        </w:rPr>
        <w:t xml:space="preserve">. </w:t>
      </w:r>
      <w:r w:rsidRPr="00511CA4">
        <w:rPr>
          <w:rFonts w:ascii="Calibri" w:hAnsi="Calibri" w:cs="Calibri"/>
          <w:i/>
        </w:rPr>
        <w:t xml:space="preserve">Relevant courses taught that may encompass the Holodomor: </w:t>
      </w:r>
      <w:r w:rsidR="00A02311" w:rsidRPr="00511CA4">
        <w:rPr>
          <w:rFonts w:ascii="Calibri" w:hAnsi="Calibri" w:cs="Calibri"/>
        </w:rPr>
        <w:t>Genocide and Crimes Against Humanity, Canadian and International Law</w:t>
      </w:r>
      <w:r w:rsidR="0021661B">
        <w:rPr>
          <w:rFonts w:ascii="Calibri" w:hAnsi="Calibri" w:cs="Calibri"/>
        </w:rPr>
        <w:t xml:space="preserve">, History, Social Studies. </w:t>
      </w:r>
      <w:r w:rsidR="00586BE1">
        <w:rPr>
          <w:rFonts w:ascii="Calibri" w:hAnsi="Calibri" w:cs="Calibri"/>
          <w:b/>
        </w:rPr>
        <w:br/>
      </w:r>
    </w:p>
    <w:p w14:paraId="31778E90" w14:textId="527E7164" w:rsidR="001A17BA" w:rsidRPr="009A50C4" w:rsidRDefault="001A17BA" w:rsidP="009A50C4">
      <w:pPr>
        <w:pStyle w:val="Heading2"/>
      </w:pPr>
      <w:r w:rsidRPr="009A50C4">
        <w:t xml:space="preserve">LESSON PLAN: </w:t>
      </w:r>
      <w:r w:rsidR="00194B7E" w:rsidRPr="009A50C4">
        <w:t>Toward A True Understanding: Genocide and the Holodomor</w:t>
      </w:r>
    </w:p>
    <w:p w14:paraId="1A9ED292" w14:textId="25C89083" w:rsidR="009D38E1" w:rsidRPr="00511CA4" w:rsidRDefault="009D38E1" w:rsidP="009D38E1">
      <w:pPr>
        <w:pStyle w:val="ListParagraph"/>
        <w:numPr>
          <w:ilvl w:val="0"/>
          <w:numId w:val="3"/>
        </w:numPr>
        <w:spacing w:after="0" w:line="240" w:lineRule="auto"/>
        <w:rPr>
          <w:rFonts w:ascii="Calibri" w:hAnsi="Calibri" w:cs="Calibri"/>
          <w:sz w:val="24"/>
          <w:szCs w:val="24"/>
        </w:rPr>
      </w:pPr>
      <w:r w:rsidRPr="00586BE1">
        <w:rPr>
          <w:rFonts w:ascii="Calibri" w:hAnsi="Calibri" w:cs="Calibri"/>
          <w:b/>
          <w:sz w:val="24"/>
          <w:szCs w:val="24"/>
        </w:rPr>
        <w:t>G</w:t>
      </w:r>
      <w:r w:rsidRPr="00511CA4">
        <w:rPr>
          <w:rFonts w:ascii="Calibri" w:hAnsi="Calibri" w:cs="Calibri"/>
          <w:b/>
          <w:sz w:val="24"/>
          <w:szCs w:val="24"/>
        </w:rPr>
        <w:t>rade level of submission:</w:t>
      </w:r>
      <w:r w:rsidRPr="00511CA4">
        <w:rPr>
          <w:rFonts w:ascii="Calibri" w:hAnsi="Calibri" w:cs="Calibri"/>
          <w:sz w:val="24"/>
          <w:szCs w:val="24"/>
        </w:rPr>
        <w:t xml:space="preserve"> grade</w:t>
      </w:r>
      <w:r w:rsidR="00A02311" w:rsidRPr="00511CA4">
        <w:rPr>
          <w:rFonts w:ascii="Calibri" w:hAnsi="Calibri" w:cs="Calibri"/>
          <w:sz w:val="24"/>
          <w:szCs w:val="24"/>
        </w:rPr>
        <w:t>s 11 and 12</w:t>
      </w:r>
    </w:p>
    <w:p w14:paraId="5A00EEC6" w14:textId="77777777" w:rsidR="009D38E1" w:rsidRPr="00511CA4" w:rsidRDefault="009D38E1" w:rsidP="009D38E1">
      <w:pPr>
        <w:ind w:left="360"/>
        <w:rPr>
          <w:rFonts w:ascii="Calibri" w:hAnsi="Calibri" w:cs="Calibri"/>
          <w:b/>
          <w:sz w:val="24"/>
          <w:szCs w:val="24"/>
        </w:rPr>
      </w:pPr>
    </w:p>
    <w:p w14:paraId="70D5038F" w14:textId="77777777" w:rsidR="009D38E1" w:rsidRPr="00511CA4" w:rsidRDefault="009D38E1" w:rsidP="009D38E1">
      <w:pPr>
        <w:pStyle w:val="ListParagraph"/>
        <w:numPr>
          <w:ilvl w:val="0"/>
          <w:numId w:val="3"/>
        </w:numPr>
        <w:spacing w:after="0" w:line="240" w:lineRule="auto"/>
        <w:rPr>
          <w:rFonts w:ascii="Calibri" w:hAnsi="Calibri" w:cs="Calibri"/>
          <w:b/>
          <w:sz w:val="24"/>
          <w:szCs w:val="24"/>
        </w:rPr>
      </w:pPr>
      <w:r w:rsidRPr="00511CA4">
        <w:rPr>
          <w:rFonts w:ascii="Calibri" w:hAnsi="Calibri" w:cs="Calibri"/>
          <w:b/>
          <w:sz w:val="24"/>
          <w:szCs w:val="24"/>
        </w:rPr>
        <w:t xml:space="preserve">Curriculum application(s): </w:t>
      </w:r>
    </w:p>
    <w:p w14:paraId="2884B055" w14:textId="53C7EE9B" w:rsidR="009D38E1" w:rsidRPr="00511CA4" w:rsidRDefault="00A02311" w:rsidP="00A02311">
      <w:pPr>
        <w:pStyle w:val="ListParagraph"/>
        <w:rPr>
          <w:rFonts w:ascii="Calibri" w:hAnsi="Calibri" w:cs="Calibri"/>
          <w:sz w:val="24"/>
          <w:szCs w:val="24"/>
        </w:rPr>
      </w:pPr>
      <w:r w:rsidRPr="00511CA4">
        <w:rPr>
          <w:rFonts w:ascii="Calibri" w:hAnsi="Calibri" w:cs="Calibri"/>
          <w:sz w:val="24"/>
          <w:szCs w:val="24"/>
        </w:rPr>
        <w:t xml:space="preserve">Holodomor unit in the </w:t>
      </w:r>
      <w:r w:rsidRPr="00511CA4">
        <w:rPr>
          <w:rFonts w:ascii="Calibri" w:hAnsi="Calibri" w:cs="Calibri"/>
          <w:i/>
          <w:sz w:val="24"/>
          <w:szCs w:val="24"/>
        </w:rPr>
        <w:t>Crimes Against Humanity</w:t>
      </w:r>
      <w:r w:rsidRPr="00511CA4">
        <w:rPr>
          <w:rFonts w:ascii="Calibri" w:hAnsi="Calibri" w:cs="Calibri"/>
          <w:sz w:val="24"/>
          <w:szCs w:val="24"/>
        </w:rPr>
        <w:t xml:space="preserve"> course</w:t>
      </w:r>
      <w:r w:rsidR="0021661B">
        <w:rPr>
          <w:rFonts w:ascii="Calibri" w:hAnsi="Calibri" w:cs="Calibri"/>
          <w:sz w:val="24"/>
          <w:szCs w:val="24"/>
        </w:rPr>
        <w:t xml:space="preserve">, and others. </w:t>
      </w:r>
    </w:p>
    <w:p w14:paraId="7A802BBF" w14:textId="77777777" w:rsidR="00A02311" w:rsidRPr="00511CA4" w:rsidRDefault="00A02311" w:rsidP="00A02311">
      <w:pPr>
        <w:pStyle w:val="ListParagraph"/>
        <w:rPr>
          <w:rFonts w:ascii="Calibri" w:hAnsi="Calibri" w:cs="Calibri"/>
          <w:sz w:val="24"/>
          <w:szCs w:val="24"/>
        </w:rPr>
      </w:pPr>
    </w:p>
    <w:p w14:paraId="056D6348" w14:textId="77777777" w:rsidR="009D38E1" w:rsidRPr="00511CA4" w:rsidRDefault="009D38E1" w:rsidP="009D38E1">
      <w:pPr>
        <w:pStyle w:val="ListParagraph"/>
        <w:numPr>
          <w:ilvl w:val="0"/>
          <w:numId w:val="3"/>
        </w:numPr>
        <w:spacing w:after="0" w:line="240" w:lineRule="auto"/>
        <w:rPr>
          <w:rFonts w:ascii="Calibri" w:hAnsi="Calibri" w:cs="Calibri"/>
          <w:b/>
          <w:sz w:val="24"/>
          <w:szCs w:val="24"/>
        </w:rPr>
      </w:pPr>
      <w:r w:rsidRPr="00511CA4">
        <w:rPr>
          <w:rFonts w:ascii="Calibri" w:hAnsi="Calibri" w:cs="Calibri"/>
          <w:b/>
          <w:sz w:val="24"/>
          <w:szCs w:val="24"/>
        </w:rPr>
        <w:t>Summary:</w:t>
      </w:r>
    </w:p>
    <w:p w14:paraId="7E04EAD6" w14:textId="3819A2BA" w:rsidR="009D38E1" w:rsidRPr="00511CA4" w:rsidRDefault="00A02311" w:rsidP="00A02311">
      <w:pPr>
        <w:pStyle w:val="ListParagraph"/>
        <w:rPr>
          <w:rFonts w:ascii="Calibri" w:hAnsi="Calibri" w:cs="Calibri"/>
          <w:sz w:val="24"/>
          <w:szCs w:val="24"/>
        </w:rPr>
      </w:pPr>
      <w:r w:rsidRPr="00511CA4">
        <w:rPr>
          <w:rFonts w:ascii="Calibri" w:hAnsi="Calibri" w:cs="Calibri"/>
          <w:sz w:val="24"/>
          <w:szCs w:val="24"/>
        </w:rPr>
        <w:t>This is a lesson plan that makes use of multiple types of media from a variety of sources in an attempt to explore the events of the Holodomor and the impact of these events on Ukrainians. The lesson utilizes different activities that allow students to be active, but also have time to reflect on the material with which they are interacting. In the lesson, students learn from pieces of literature, photographs, and survivor testimony to get a sense of the treatment of Ukrainians by Stalin’s Communist Regime</w:t>
      </w:r>
      <w:r w:rsidR="009D38E1" w:rsidRPr="00511CA4">
        <w:rPr>
          <w:rFonts w:ascii="Calibri" w:hAnsi="Calibri" w:cs="Calibri"/>
          <w:sz w:val="24"/>
          <w:szCs w:val="24"/>
        </w:rPr>
        <w:t>.</w:t>
      </w:r>
      <w:r w:rsidRPr="00511CA4">
        <w:rPr>
          <w:rFonts w:ascii="Calibri" w:hAnsi="Calibri" w:cs="Calibri"/>
          <w:sz w:val="24"/>
          <w:szCs w:val="24"/>
        </w:rPr>
        <w:br/>
      </w:r>
    </w:p>
    <w:tbl>
      <w:tblPr>
        <w:tblStyle w:val="GridTable2-Accent5"/>
        <w:tblW w:w="0" w:type="auto"/>
        <w:tblLook w:val="04A0" w:firstRow="1" w:lastRow="0" w:firstColumn="1" w:lastColumn="0" w:noHBand="0" w:noVBand="1"/>
      </w:tblPr>
      <w:tblGrid>
        <w:gridCol w:w="8630"/>
      </w:tblGrid>
      <w:tr w:rsidR="00A02311" w:rsidRPr="00511CA4" w14:paraId="6A460CC1" w14:textId="77777777" w:rsidTr="001A17BA">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8630" w:type="dxa"/>
          </w:tcPr>
          <w:p w14:paraId="3410241C" w14:textId="77777777" w:rsidR="00A02311" w:rsidRPr="00511CA4" w:rsidRDefault="00A02311" w:rsidP="00A02311">
            <w:pPr>
              <w:ind w:left="720"/>
              <w:rPr>
                <w:rFonts w:ascii="Calibri" w:hAnsi="Calibri" w:cs="Calibri"/>
                <w:sz w:val="24"/>
                <w:szCs w:val="24"/>
                <w:u w:val="single"/>
              </w:rPr>
            </w:pPr>
            <w:r w:rsidRPr="00511CA4">
              <w:rPr>
                <w:rFonts w:ascii="Calibri" w:hAnsi="Calibri" w:cs="Calibri"/>
                <w:sz w:val="24"/>
                <w:szCs w:val="24"/>
                <w:u w:val="single"/>
              </w:rPr>
              <w:t>Aim:</w:t>
            </w:r>
          </w:p>
        </w:tc>
      </w:tr>
    </w:tbl>
    <w:p w14:paraId="1C50FBD2" w14:textId="02B300E8" w:rsidR="00A02311" w:rsidRPr="00511CA4" w:rsidRDefault="00A02311" w:rsidP="00A02311">
      <w:pPr>
        <w:ind w:left="720"/>
        <w:rPr>
          <w:rFonts w:ascii="Calibri" w:hAnsi="Calibri" w:cs="Calibri"/>
          <w:sz w:val="24"/>
          <w:szCs w:val="24"/>
        </w:rPr>
      </w:pPr>
      <w:r w:rsidRPr="00511CA4">
        <w:rPr>
          <w:rFonts w:ascii="Calibri" w:hAnsi="Calibri" w:cs="Calibri"/>
          <w:sz w:val="24"/>
          <w:szCs w:val="24"/>
        </w:rPr>
        <w:t>The aim of this lesson plan is to give students the ability to interact with a variety of media that will introduce them to some aspects of the Holodomor. The aim is also to encourage students to develop questions about the Holodomor which they can use to guide future research.</w:t>
      </w:r>
      <w:r w:rsidR="001A17BA" w:rsidRPr="00511CA4">
        <w:rPr>
          <w:rFonts w:ascii="Calibri" w:hAnsi="Calibri" w:cs="Calibri"/>
          <w:sz w:val="24"/>
          <w:szCs w:val="24"/>
        </w:rPr>
        <w:br/>
      </w:r>
    </w:p>
    <w:tbl>
      <w:tblPr>
        <w:tblStyle w:val="GridTable2-Accent5"/>
        <w:tblW w:w="0" w:type="auto"/>
        <w:tblLook w:val="04A0" w:firstRow="1" w:lastRow="0" w:firstColumn="1" w:lastColumn="0" w:noHBand="0" w:noVBand="1"/>
      </w:tblPr>
      <w:tblGrid>
        <w:gridCol w:w="8630"/>
      </w:tblGrid>
      <w:tr w:rsidR="00A02311" w:rsidRPr="00511CA4" w14:paraId="77EFBC57" w14:textId="77777777" w:rsidTr="00976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755216A" w14:textId="77777777" w:rsidR="00A02311" w:rsidRPr="00511CA4" w:rsidRDefault="00A02311" w:rsidP="00A02311">
            <w:pPr>
              <w:ind w:left="720"/>
              <w:rPr>
                <w:rFonts w:ascii="Calibri" w:hAnsi="Calibri" w:cs="Calibri"/>
                <w:sz w:val="24"/>
                <w:szCs w:val="24"/>
                <w:u w:val="single"/>
              </w:rPr>
            </w:pPr>
            <w:r w:rsidRPr="00511CA4">
              <w:rPr>
                <w:rFonts w:ascii="Calibri" w:hAnsi="Calibri" w:cs="Calibri"/>
                <w:sz w:val="24"/>
                <w:szCs w:val="24"/>
                <w:u w:val="single"/>
              </w:rPr>
              <w:t>Learning Expectations/Outcomes:</w:t>
            </w:r>
          </w:p>
        </w:tc>
      </w:tr>
    </w:tbl>
    <w:p w14:paraId="5586DFD4" w14:textId="6479496B" w:rsidR="00A02311" w:rsidRPr="00511CA4" w:rsidRDefault="00A02311" w:rsidP="00A02311">
      <w:pPr>
        <w:ind w:left="720"/>
        <w:rPr>
          <w:rFonts w:ascii="Calibri" w:hAnsi="Calibri" w:cs="Calibri"/>
          <w:sz w:val="24"/>
          <w:szCs w:val="24"/>
        </w:rPr>
      </w:pPr>
      <w:r w:rsidRPr="00511CA4">
        <w:rPr>
          <w:rFonts w:ascii="Calibri" w:hAnsi="Calibri" w:cs="Calibri"/>
          <w:sz w:val="24"/>
          <w:szCs w:val="24"/>
        </w:rPr>
        <w:t>The learning expectations and outcomes of this lesson plan are many. The main expectations and outcomes are that students will be expected to demonstrate learning and growth in empathy and critical thinking. This will be demonstrated through their production of work throughout the activities.</w:t>
      </w:r>
    </w:p>
    <w:tbl>
      <w:tblPr>
        <w:tblStyle w:val="GridTable2-Accent5"/>
        <w:tblW w:w="0" w:type="auto"/>
        <w:tblLook w:val="04A0" w:firstRow="1" w:lastRow="0" w:firstColumn="1" w:lastColumn="0" w:noHBand="0" w:noVBand="1"/>
      </w:tblPr>
      <w:tblGrid>
        <w:gridCol w:w="8630"/>
      </w:tblGrid>
      <w:tr w:rsidR="00A02311" w:rsidRPr="00511CA4" w14:paraId="45804238" w14:textId="77777777" w:rsidTr="00976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259AE4C" w14:textId="5B4BC330" w:rsidR="00A02311" w:rsidRPr="00511CA4" w:rsidRDefault="00A02311" w:rsidP="00A02311">
            <w:pPr>
              <w:ind w:left="720"/>
              <w:rPr>
                <w:rFonts w:ascii="Calibri" w:hAnsi="Calibri" w:cs="Calibri"/>
                <w:sz w:val="24"/>
                <w:szCs w:val="24"/>
                <w:u w:val="single"/>
              </w:rPr>
            </w:pPr>
            <w:r w:rsidRPr="00511CA4">
              <w:rPr>
                <w:rFonts w:ascii="Calibri" w:hAnsi="Calibri" w:cs="Calibri"/>
                <w:sz w:val="24"/>
                <w:szCs w:val="24"/>
                <w:u w:val="single"/>
              </w:rPr>
              <w:t>Strategies:</w:t>
            </w:r>
          </w:p>
        </w:tc>
      </w:tr>
    </w:tbl>
    <w:p w14:paraId="7A97627D" w14:textId="14EEE07A" w:rsidR="00374E4E" w:rsidRPr="00511CA4" w:rsidRDefault="00A02311" w:rsidP="001A17BA">
      <w:pPr>
        <w:ind w:left="720"/>
        <w:rPr>
          <w:rFonts w:ascii="Calibri" w:hAnsi="Calibri" w:cs="Calibri"/>
          <w:sz w:val="24"/>
          <w:szCs w:val="24"/>
        </w:rPr>
      </w:pPr>
      <w:r w:rsidRPr="00511CA4">
        <w:rPr>
          <w:rFonts w:ascii="Calibri" w:hAnsi="Calibri" w:cs="Calibri"/>
          <w:sz w:val="24"/>
          <w:szCs w:val="24"/>
        </w:rPr>
        <w:t>All information about strategies, methodology, resources can be found within the lesson plan itself.</w:t>
      </w:r>
    </w:p>
    <w:p w14:paraId="225C1173" w14:textId="73814EC5" w:rsidR="0072429B" w:rsidRPr="00511CA4" w:rsidRDefault="0072429B" w:rsidP="0072429B">
      <w:pPr>
        <w:jc w:val="both"/>
        <w:rPr>
          <w:rFonts w:ascii="Calibri" w:hAnsi="Calibri" w:cs="Calibri"/>
          <w:sz w:val="24"/>
          <w:szCs w:val="24"/>
        </w:rPr>
      </w:pPr>
      <w:r w:rsidRPr="00511CA4">
        <w:rPr>
          <w:rFonts w:ascii="Calibri" w:hAnsi="Calibri" w:cs="Calibri"/>
          <w:b/>
          <w:sz w:val="24"/>
          <w:szCs w:val="24"/>
        </w:rPr>
        <w:lastRenderedPageBreak/>
        <w:t xml:space="preserve">Objective: </w:t>
      </w:r>
      <w:r w:rsidRPr="00511CA4">
        <w:rPr>
          <w:rFonts w:ascii="Calibri" w:hAnsi="Calibri" w:cs="Calibri"/>
          <w:sz w:val="24"/>
          <w:szCs w:val="24"/>
        </w:rPr>
        <w:t xml:space="preserve">To provide students with an introduction and survey of </w:t>
      </w:r>
      <w:r w:rsidR="00511CA4" w:rsidRPr="00511CA4">
        <w:rPr>
          <w:rFonts w:ascii="Calibri" w:hAnsi="Calibri" w:cs="Calibri"/>
          <w:sz w:val="24"/>
          <w:szCs w:val="24"/>
        </w:rPr>
        <w:t>t</w:t>
      </w:r>
      <w:r w:rsidRPr="00511CA4">
        <w:rPr>
          <w:rFonts w:ascii="Calibri" w:hAnsi="Calibri" w:cs="Calibri"/>
          <w:sz w:val="24"/>
          <w:szCs w:val="24"/>
        </w:rPr>
        <w:t xml:space="preserve">he Holodomor, while </w:t>
      </w:r>
      <w:r w:rsidR="00511CA4" w:rsidRPr="00511CA4">
        <w:rPr>
          <w:rFonts w:ascii="Calibri" w:hAnsi="Calibri" w:cs="Calibri"/>
          <w:sz w:val="24"/>
          <w:szCs w:val="24"/>
        </w:rPr>
        <w:t xml:space="preserve">also </w:t>
      </w:r>
      <w:r w:rsidRPr="00511CA4">
        <w:rPr>
          <w:rFonts w:ascii="Calibri" w:hAnsi="Calibri" w:cs="Calibri"/>
          <w:sz w:val="24"/>
          <w:szCs w:val="24"/>
        </w:rPr>
        <w:t xml:space="preserve">providing them with </w:t>
      </w:r>
      <w:r w:rsidR="00511CA4" w:rsidRPr="00511CA4">
        <w:rPr>
          <w:rFonts w:ascii="Calibri" w:hAnsi="Calibri" w:cs="Calibri"/>
          <w:sz w:val="24"/>
          <w:szCs w:val="24"/>
        </w:rPr>
        <w:t>an</w:t>
      </w:r>
      <w:r w:rsidRPr="00511CA4">
        <w:rPr>
          <w:rFonts w:ascii="Calibri" w:hAnsi="Calibri" w:cs="Calibri"/>
          <w:sz w:val="24"/>
          <w:szCs w:val="24"/>
        </w:rPr>
        <w:t xml:space="preserve"> emotional link through survivor testimony.</w:t>
      </w:r>
    </w:p>
    <w:p w14:paraId="3227E8C0" w14:textId="4018D9CD" w:rsidR="0072429B" w:rsidRPr="00511CA4" w:rsidRDefault="0072429B" w:rsidP="0072429B">
      <w:pPr>
        <w:jc w:val="both"/>
        <w:rPr>
          <w:rFonts w:ascii="Calibri" w:hAnsi="Calibri" w:cs="Calibri"/>
          <w:sz w:val="24"/>
          <w:szCs w:val="24"/>
        </w:rPr>
      </w:pPr>
    </w:p>
    <w:p w14:paraId="5670877E" w14:textId="39645111" w:rsidR="0072429B" w:rsidRPr="00511CA4" w:rsidRDefault="0072429B" w:rsidP="0072429B">
      <w:pPr>
        <w:jc w:val="both"/>
        <w:rPr>
          <w:rFonts w:ascii="Calibri" w:hAnsi="Calibri" w:cs="Calibri"/>
          <w:sz w:val="24"/>
          <w:szCs w:val="24"/>
        </w:rPr>
      </w:pPr>
      <w:r w:rsidRPr="00511CA4">
        <w:rPr>
          <w:rFonts w:ascii="Calibri" w:hAnsi="Calibri" w:cs="Calibri"/>
          <w:b/>
          <w:sz w:val="24"/>
          <w:szCs w:val="24"/>
        </w:rPr>
        <w:t xml:space="preserve">Methodology: </w:t>
      </w:r>
      <w:r w:rsidRPr="00511CA4">
        <w:rPr>
          <w:rFonts w:ascii="Calibri" w:hAnsi="Calibri" w:cs="Calibri"/>
          <w:sz w:val="24"/>
          <w:szCs w:val="24"/>
        </w:rPr>
        <w:t>This lesson revolves around the use of film as a teaching tool for the transmission of information. The lat</w:t>
      </w:r>
      <w:r w:rsidR="00511CA4" w:rsidRPr="00511CA4">
        <w:rPr>
          <w:rFonts w:ascii="Calibri" w:hAnsi="Calibri" w:cs="Calibri"/>
          <w:sz w:val="24"/>
          <w:szCs w:val="24"/>
        </w:rPr>
        <w:t>t</w:t>
      </w:r>
      <w:r w:rsidRPr="00511CA4">
        <w:rPr>
          <w:rFonts w:ascii="Calibri" w:hAnsi="Calibri" w:cs="Calibri"/>
          <w:sz w:val="24"/>
          <w:szCs w:val="24"/>
        </w:rPr>
        <w:t xml:space="preserve">er part of this lesson involves providing students with the time to think critically </w:t>
      </w:r>
      <w:r w:rsidR="00511CA4" w:rsidRPr="00511CA4">
        <w:rPr>
          <w:rFonts w:ascii="Calibri" w:hAnsi="Calibri" w:cs="Calibri"/>
          <w:sz w:val="24"/>
          <w:szCs w:val="24"/>
        </w:rPr>
        <w:t>about</w:t>
      </w:r>
      <w:r w:rsidRPr="00511CA4">
        <w:rPr>
          <w:rFonts w:ascii="Calibri" w:hAnsi="Calibri" w:cs="Calibri"/>
          <w:sz w:val="24"/>
          <w:szCs w:val="24"/>
        </w:rPr>
        <w:t xml:space="preserve"> what they</w:t>
      </w:r>
      <w:r w:rsidR="00511CA4" w:rsidRPr="00511CA4">
        <w:rPr>
          <w:rFonts w:ascii="Calibri" w:hAnsi="Calibri" w:cs="Calibri"/>
          <w:sz w:val="24"/>
          <w:szCs w:val="24"/>
        </w:rPr>
        <w:t xml:space="preserve"> ha</w:t>
      </w:r>
      <w:r w:rsidRPr="00511CA4">
        <w:rPr>
          <w:rFonts w:ascii="Calibri" w:hAnsi="Calibri" w:cs="Calibri"/>
          <w:sz w:val="24"/>
          <w:szCs w:val="24"/>
        </w:rPr>
        <w:t>ve seen and to ask questions to prompt further investigation.</w:t>
      </w:r>
      <w:r w:rsidR="00586BE1">
        <w:rPr>
          <w:rFonts w:ascii="Calibri" w:hAnsi="Calibri" w:cs="Calibri"/>
          <w:sz w:val="24"/>
          <w:szCs w:val="24"/>
        </w:rPr>
        <w:br/>
      </w:r>
    </w:p>
    <w:p w14:paraId="58946E22" w14:textId="7A4B8FB1" w:rsidR="0072429B" w:rsidRPr="00511CA4" w:rsidRDefault="0072429B" w:rsidP="0072429B">
      <w:pPr>
        <w:jc w:val="both"/>
        <w:rPr>
          <w:rFonts w:ascii="Calibri" w:hAnsi="Calibri" w:cs="Calibri"/>
          <w:b/>
          <w:sz w:val="24"/>
          <w:szCs w:val="24"/>
        </w:rPr>
      </w:pPr>
      <w:r w:rsidRPr="00511CA4">
        <w:rPr>
          <w:rFonts w:ascii="Calibri" w:hAnsi="Calibri" w:cs="Calibri"/>
          <w:b/>
          <w:sz w:val="24"/>
          <w:szCs w:val="24"/>
        </w:rPr>
        <w:t>Materials:</w:t>
      </w:r>
      <w:r w:rsidR="003C317F" w:rsidRPr="00511CA4">
        <w:rPr>
          <w:rFonts w:ascii="Calibri" w:hAnsi="Calibri" w:cs="Calibri"/>
          <w:b/>
          <w:sz w:val="24"/>
          <w:szCs w:val="24"/>
        </w:rPr>
        <w:t xml:space="preserve"> </w:t>
      </w:r>
    </w:p>
    <w:p w14:paraId="4D6F7C1C" w14:textId="5771BED9" w:rsidR="00374E4E" w:rsidRPr="00511CA4" w:rsidRDefault="0021661B" w:rsidP="00586BE1">
      <w:pPr>
        <w:rPr>
          <w:rFonts w:ascii="Calibri" w:hAnsi="Calibri" w:cs="Calibri"/>
          <w:sz w:val="24"/>
          <w:szCs w:val="24"/>
        </w:rPr>
      </w:pPr>
      <w:r>
        <w:rPr>
          <w:rFonts w:ascii="Calibri" w:hAnsi="Calibri" w:cs="Calibri"/>
          <w:sz w:val="24"/>
          <w:szCs w:val="24"/>
        </w:rPr>
        <w:t xml:space="preserve">• </w:t>
      </w:r>
      <w:r w:rsidR="003C317F" w:rsidRPr="00511CA4">
        <w:rPr>
          <w:rFonts w:ascii="Calibri" w:hAnsi="Calibri" w:cs="Calibri"/>
          <w:sz w:val="24"/>
          <w:szCs w:val="24"/>
        </w:rPr>
        <w:t>Film</w:t>
      </w:r>
      <w:r w:rsidR="00511CA4" w:rsidRPr="00511CA4">
        <w:rPr>
          <w:rFonts w:ascii="Calibri" w:hAnsi="Calibri" w:cs="Calibri"/>
          <w:sz w:val="24"/>
          <w:szCs w:val="24"/>
        </w:rPr>
        <w:t xml:space="preserve">: </w:t>
      </w:r>
      <w:r w:rsidR="003C317F" w:rsidRPr="00511CA4">
        <w:rPr>
          <w:rFonts w:ascii="Calibri" w:hAnsi="Calibri" w:cs="Calibri"/>
          <w:b/>
          <w:i/>
          <w:sz w:val="24"/>
          <w:szCs w:val="24"/>
        </w:rPr>
        <w:t>Genocide Revealed</w:t>
      </w:r>
      <w:r w:rsidR="003C317F" w:rsidRPr="00511CA4">
        <w:rPr>
          <w:rFonts w:ascii="Calibri" w:hAnsi="Calibri" w:cs="Calibri"/>
          <w:sz w:val="24"/>
          <w:szCs w:val="24"/>
        </w:rPr>
        <w:t xml:space="preserve"> (</w:t>
      </w:r>
      <w:r w:rsidR="003C317F" w:rsidRPr="00511CA4">
        <w:rPr>
          <w:rStyle w:val="style1"/>
          <w:rFonts w:ascii="Calibri" w:hAnsi="Calibri" w:cs="Calibri"/>
          <w:bCs/>
          <w:color w:val="000000"/>
          <w:sz w:val="24"/>
          <w:szCs w:val="24"/>
          <w:shd w:val="clear" w:color="auto" w:fill="FFFFFF"/>
        </w:rPr>
        <w:t>Producers:</w:t>
      </w:r>
      <w:r w:rsidR="003C317F" w:rsidRPr="00511CA4">
        <w:rPr>
          <w:rFonts w:ascii="Calibri" w:hAnsi="Calibri" w:cs="Calibri"/>
          <w:color w:val="000000"/>
          <w:sz w:val="24"/>
          <w:szCs w:val="24"/>
          <w:shd w:val="clear" w:color="auto" w:fill="FFFFFF"/>
        </w:rPr>
        <w:t> Yurij Luhovy, Zorianna Hrycenko)</w:t>
      </w:r>
      <w:r w:rsidR="003C317F" w:rsidRPr="00511CA4">
        <w:rPr>
          <w:rFonts w:ascii="Calibri" w:hAnsi="Calibri" w:cs="Calibri"/>
          <w:sz w:val="24"/>
          <w:szCs w:val="24"/>
        </w:rPr>
        <w:t xml:space="preserve">. </w:t>
      </w:r>
      <w:r w:rsidR="00511CA4" w:rsidRPr="00511CA4">
        <w:rPr>
          <w:rFonts w:ascii="Calibri" w:hAnsi="Calibri" w:cs="Calibri"/>
          <w:sz w:val="24"/>
          <w:szCs w:val="24"/>
        </w:rPr>
        <w:br/>
      </w:r>
      <w:r w:rsidR="003C317F" w:rsidRPr="00511CA4">
        <w:rPr>
          <w:rFonts w:ascii="Calibri" w:hAnsi="Calibri" w:cs="Calibri"/>
          <w:sz w:val="24"/>
          <w:szCs w:val="24"/>
        </w:rPr>
        <w:t>Available for purchase at http://www.yluhovy.com/MML/Welcome.html</w:t>
      </w:r>
    </w:p>
    <w:p w14:paraId="17B355E9" w14:textId="199752C1" w:rsidR="00374E4E" w:rsidRPr="00511CA4" w:rsidRDefault="0021661B" w:rsidP="0072429B">
      <w:pPr>
        <w:jc w:val="both"/>
        <w:rPr>
          <w:rFonts w:ascii="Calibri" w:hAnsi="Calibri" w:cs="Calibri"/>
          <w:sz w:val="24"/>
          <w:szCs w:val="24"/>
        </w:rPr>
      </w:pPr>
      <w:r>
        <w:rPr>
          <w:rFonts w:ascii="Calibri" w:hAnsi="Calibri" w:cs="Calibri"/>
          <w:sz w:val="24"/>
          <w:szCs w:val="24"/>
        </w:rPr>
        <w:t xml:space="preserve">• </w:t>
      </w:r>
      <w:r w:rsidR="00374E4E" w:rsidRPr="00511CA4">
        <w:rPr>
          <w:rFonts w:ascii="Calibri" w:hAnsi="Calibri" w:cs="Calibri"/>
          <w:sz w:val="24"/>
          <w:szCs w:val="24"/>
        </w:rPr>
        <w:t xml:space="preserve">Cue cards </w:t>
      </w:r>
    </w:p>
    <w:p w14:paraId="25C83E55" w14:textId="77777777" w:rsidR="00374E4E" w:rsidRPr="00511CA4" w:rsidRDefault="00374E4E" w:rsidP="0072429B">
      <w:pPr>
        <w:jc w:val="both"/>
        <w:rPr>
          <w:rFonts w:ascii="Calibri" w:hAnsi="Calibri" w:cs="Calibri"/>
          <w:b/>
          <w:sz w:val="24"/>
          <w:szCs w:val="24"/>
        </w:rPr>
      </w:pPr>
    </w:p>
    <w:p w14:paraId="74D04D0C" w14:textId="65090316" w:rsidR="0072429B" w:rsidRPr="00511CA4" w:rsidRDefault="0072429B" w:rsidP="0072429B">
      <w:pPr>
        <w:jc w:val="both"/>
        <w:rPr>
          <w:rFonts w:ascii="Calibri" w:hAnsi="Calibri" w:cs="Calibri"/>
          <w:b/>
          <w:sz w:val="24"/>
          <w:szCs w:val="24"/>
        </w:rPr>
      </w:pPr>
      <w:r w:rsidRPr="00511CA4">
        <w:rPr>
          <w:rFonts w:ascii="Calibri" w:hAnsi="Calibri" w:cs="Calibri"/>
          <w:b/>
          <w:sz w:val="24"/>
          <w:szCs w:val="24"/>
        </w:rPr>
        <w:t>Format:</w:t>
      </w:r>
    </w:p>
    <w:p w14:paraId="506570B5" w14:textId="498D4989" w:rsidR="0072429B" w:rsidRPr="00511CA4" w:rsidRDefault="00374E4E" w:rsidP="0072429B">
      <w:pPr>
        <w:jc w:val="both"/>
        <w:rPr>
          <w:rFonts w:ascii="Calibri" w:hAnsi="Calibri" w:cs="Calibri"/>
          <w:sz w:val="24"/>
          <w:szCs w:val="24"/>
        </w:rPr>
      </w:pPr>
      <w:r w:rsidRPr="00511CA4">
        <w:rPr>
          <w:rFonts w:ascii="Calibri" w:hAnsi="Calibri" w:cs="Calibri"/>
          <w:sz w:val="24"/>
          <w:szCs w:val="24"/>
        </w:rPr>
        <w:t xml:space="preserve">Depending on the length of </w:t>
      </w:r>
      <w:r w:rsidR="00511CA4" w:rsidRPr="00511CA4">
        <w:rPr>
          <w:rFonts w:ascii="Calibri" w:hAnsi="Calibri" w:cs="Calibri"/>
          <w:sz w:val="24"/>
          <w:szCs w:val="24"/>
        </w:rPr>
        <w:t>the</w:t>
      </w:r>
      <w:r w:rsidRPr="00511CA4">
        <w:rPr>
          <w:rFonts w:ascii="Calibri" w:hAnsi="Calibri" w:cs="Calibri"/>
          <w:sz w:val="24"/>
          <w:szCs w:val="24"/>
        </w:rPr>
        <w:t xml:space="preserve"> class, have students watch either the 26</w:t>
      </w:r>
      <w:r w:rsidR="00586BE1">
        <w:rPr>
          <w:rFonts w:ascii="Calibri" w:hAnsi="Calibri" w:cs="Calibri"/>
          <w:sz w:val="24"/>
          <w:szCs w:val="24"/>
        </w:rPr>
        <w:t>-</w:t>
      </w:r>
      <w:r w:rsidRPr="00511CA4">
        <w:rPr>
          <w:rFonts w:ascii="Calibri" w:hAnsi="Calibri" w:cs="Calibri"/>
          <w:sz w:val="24"/>
          <w:szCs w:val="24"/>
        </w:rPr>
        <w:t xml:space="preserve">minute or the </w:t>
      </w:r>
      <w:r w:rsidR="00586BE1" w:rsidRPr="00511CA4">
        <w:rPr>
          <w:rFonts w:ascii="Calibri" w:hAnsi="Calibri" w:cs="Calibri"/>
          <w:sz w:val="24"/>
          <w:szCs w:val="24"/>
        </w:rPr>
        <w:t>55</w:t>
      </w:r>
      <w:r w:rsidR="00586BE1">
        <w:rPr>
          <w:rFonts w:ascii="Calibri" w:hAnsi="Calibri" w:cs="Calibri"/>
          <w:sz w:val="24"/>
          <w:szCs w:val="24"/>
        </w:rPr>
        <w:t>-minute</w:t>
      </w:r>
      <w:r w:rsidRPr="00511CA4">
        <w:rPr>
          <w:rFonts w:ascii="Calibri" w:hAnsi="Calibri" w:cs="Calibri"/>
          <w:sz w:val="24"/>
          <w:szCs w:val="24"/>
        </w:rPr>
        <w:t xml:space="preserve"> version of the film </w:t>
      </w:r>
      <w:r w:rsidRPr="00511CA4">
        <w:rPr>
          <w:rFonts w:ascii="Calibri" w:hAnsi="Calibri" w:cs="Calibri"/>
          <w:i/>
          <w:sz w:val="24"/>
          <w:szCs w:val="24"/>
        </w:rPr>
        <w:t>Genocide Revealed</w:t>
      </w:r>
      <w:r w:rsidRPr="00511CA4">
        <w:rPr>
          <w:rFonts w:ascii="Calibri" w:hAnsi="Calibri" w:cs="Calibri"/>
          <w:sz w:val="24"/>
          <w:szCs w:val="24"/>
        </w:rPr>
        <w:t xml:space="preserve">.  </w:t>
      </w:r>
    </w:p>
    <w:p w14:paraId="65BA74D9" w14:textId="2FE78A0D" w:rsidR="00374E4E" w:rsidRPr="00511CA4" w:rsidRDefault="00374E4E" w:rsidP="0072429B">
      <w:pPr>
        <w:jc w:val="both"/>
        <w:rPr>
          <w:rFonts w:ascii="Calibri" w:hAnsi="Calibri" w:cs="Calibri"/>
          <w:sz w:val="24"/>
          <w:szCs w:val="24"/>
        </w:rPr>
      </w:pPr>
      <w:r w:rsidRPr="00511CA4">
        <w:rPr>
          <w:rFonts w:ascii="Calibri" w:hAnsi="Calibri" w:cs="Calibri"/>
          <w:sz w:val="24"/>
          <w:szCs w:val="24"/>
        </w:rPr>
        <w:t>There is some advanced and era-specific language</w:t>
      </w:r>
      <w:r w:rsidR="00511CA4" w:rsidRPr="00511CA4">
        <w:rPr>
          <w:rFonts w:ascii="Calibri" w:hAnsi="Calibri" w:cs="Calibri"/>
          <w:sz w:val="24"/>
          <w:szCs w:val="24"/>
        </w:rPr>
        <w:t xml:space="preserve"> in the film</w:t>
      </w:r>
      <w:r w:rsidRPr="00511CA4">
        <w:rPr>
          <w:rFonts w:ascii="Calibri" w:hAnsi="Calibri" w:cs="Calibri"/>
          <w:sz w:val="24"/>
          <w:szCs w:val="24"/>
        </w:rPr>
        <w:t xml:space="preserve"> with which students may be unfamiliar, so be prepared for some questions. Also, there </w:t>
      </w:r>
      <w:r w:rsidR="00511CA4" w:rsidRPr="00511CA4">
        <w:rPr>
          <w:rFonts w:ascii="Calibri" w:hAnsi="Calibri" w:cs="Calibri"/>
          <w:sz w:val="24"/>
          <w:szCs w:val="24"/>
        </w:rPr>
        <w:t>are</w:t>
      </w:r>
      <w:r w:rsidRPr="00511CA4">
        <w:rPr>
          <w:rFonts w:ascii="Calibri" w:hAnsi="Calibri" w:cs="Calibri"/>
          <w:sz w:val="24"/>
          <w:szCs w:val="24"/>
        </w:rPr>
        <w:t xml:space="preserve"> graphic descriptions and depictions of the events of the Holodomor, so preview the film to ensure it is appropriate for your students.</w:t>
      </w:r>
    </w:p>
    <w:p w14:paraId="10D0F444" w14:textId="5D4E7B7F" w:rsidR="00DC69FF" w:rsidRPr="00511CA4" w:rsidRDefault="00374E4E" w:rsidP="001A17BA">
      <w:pPr>
        <w:jc w:val="both"/>
        <w:rPr>
          <w:rFonts w:ascii="Calibri" w:hAnsi="Calibri" w:cs="Calibri"/>
          <w:sz w:val="24"/>
          <w:szCs w:val="24"/>
        </w:rPr>
      </w:pPr>
      <w:r w:rsidRPr="00511CA4">
        <w:rPr>
          <w:rFonts w:ascii="Calibri" w:hAnsi="Calibri" w:cs="Calibri"/>
          <w:sz w:val="24"/>
          <w:szCs w:val="24"/>
        </w:rPr>
        <w:t>After the film, challenge your student</w:t>
      </w:r>
      <w:r w:rsidR="0021661B">
        <w:rPr>
          <w:rFonts w:ascii="Calibri" w:hAnsi="Calibri" w:cs="Calibri"/>
          <w:sz w:val="24"/>
          <w:szCs w:val="24"/>
        </w:rPr>
        <w:t>s</w:t>
      </w:r>
      <w:r w:rsidRPr="00511CA4">
        <w:rPr>
          <w:rFonts w:ascii="Calibri" w:hAnsi="Calibri" w:cs="Calibri"/>
          <w:sz w:val="24"/>
          <w:szCs w:val="24"/>
        </w:rPr>
        <w:t xml:space="preserve"> to write a series</w:t>
      </w:r>
      <w:r w:rsidR="00511CA4" w:rsidRPr="00511CA4">
        <w:rPr>
          <w:rFonts w:ascii="Calibri" w:hAnsi="Calibri" w:cs="Calibri"/>
          <w:sz w:val="24"/>
          <w:szCs w:val="24"/>
        </w:rPr>
        <w:t xml:space="preserve"> of</w:t>
      </w:r>
      <w:r w:rsidRPr="00511CA4">
        <w:rPr>
          <w:rFonts w:ascii="Calibri" w:hAnsi="Calibri" w:cs="Calibri"/>
          <w:sz w:val="24"/>
          <w:szCs w:val="24"/>
        </w:rPr>
        <w:t xml:space="preserve"> (3-5) questions based on what they saw in the film and what they would like to learn more about. These questions can be used to guide discussions throughout the unit.</w:t>
      </w:r>
    </w:p>
    <w:p w14:paraId="3B378495" w14:textId="77777777" w:rsidR="00DC69FF" w:rsidRPr="00511CA4" w:rsidRDefault="00DC69FF" w:rsidP="00022114">
      <w:pPr>
        <w:jc w:val="center"/>
        <w:rPr>
          <w:rFonts w:ascii="Calibri" w:hAnsi="Calibri" w:cs="Calibri"/>
          <w:sz w:val="24"/>
          <w:szCs w:val="24"/>
        </w:rPr>
      </w:pPr>
    </w:p>
    <w:p w14:paraId="6BC1047E" w14:textId="7AABEB07" w:rsidR="00022114" w:rsidRPr="009A50C4" w:rsidRDefault="00022114" w:rsidP="009A50C4">
      <w:pPr>
        <w:pStyle w:val="Heading3"/>
      </w:pPr>
      <w:r w:rsidRPr="009A50C4">
        <w:t xml:space="preserve">THE </w:t>
      </w:r>
      <w:r w:rsidR="0021661B" w:rsidRPr="009A50C4">
        <w:t>STUDY UNIT</w:t>
      </w:r>
    </w:p>
    <w:p w14:paraId="1EA05EA2" w14:textId="5CE2865F" w:rsidR="005A04D8" w:rsidRPr="00511CA4" w:rsidRDefault="005A04D8">
      <w:pPr>
        <w:rPr>
          <w:rFonts w:ascii="Calibri" w:hAnsi="Calibri" w:cs="Calibri"/>
          <w:sz w:val="24"/>
          <w:szCs w:val="24"/>
        </w:rPr>
      </w:pPr>
      <w:r w:rsidRPr="00511CA4">
        <w:rPr>
          <w:rFonts w:ascii="Calibri" w:hAnsi="Calibri" w:cs="Calibri"/>
          <w:sz w:val="24"/>
          <w:szCs w:val="24"/>
        </w:rPr>
        <w:t xml:space="preserve">The remainder of this unit is done in groups. Divide your class into groups of 3 or 4, or </w:t>
      </w:r>
      <w:r w:rsidR="00511CA4" w:rsidRPr="00511CA4">
        <w:rPr>
          <w:rFonts w:ascii="Calibri" w:hAnsi="Calibri" w:cs="Calibri"/>
          <w:sz w:val="24"/>
          <w:szCs w:val="24"/>
        </w:rPr>
        <w:t>however many</w:t>
      </w:r>
      <w:r w:rsidRPr="00511CA4">
        <w:rPr>
          <w:rFonts w:ascii="Calibri" w:hAnsi="Calibri" w:cs="Calibri"/>
          <w:sz w:val="24"/>
          <w:szCs w:val="24"/>
        </w:rPr>
        <w:t xml:space="preserve"> you prefer. Each group will work together to review the various pieces of media that are </w:t>
      </w:r>
      <w:r w:rsidR="0026165E" w:rsidRPr="00511CA4">
        <w:rPr>
          <w:rFonts w:ascii="Calibri" w:hAnsi="Calibri" w:cs="Calibri"/>
          <w:sz w:val="24"/>
          <w:szCs w:val="24"/>
        </w:rPr>
        <w:t>a part of this</w:t>
      </w:r>
      <w:r w:rsidRPr="00511CA4">
        <w:rPr>
          <w:rFonts w:ascii="Calibri" w:hAnsi="Calibri" w:cs="Calibri"/>
          <w:sz w:val="24"/>
          <w:szCs w:val="24"/>
        </w:rPr>
        <w:t xml:space="preserve"> unit plan. There are also tasks that accompany each of the pieces of media. </w:t>
      </w:r>
      <w:r w:rsidR="0021661B">
        <w:rPr>
          <w:rFonts w:ascii="Calibri" w:hAnsi="Calibri" w:cs="Calibri"/>
          <w:sz w:val="24"/>
          <w:szCs w:val="24"/>
        </w:rPr>
        <w:t xml:space="preserve">Each </w:t>
      </w:r>
      <w:r w:rsidRPr="00511CA4">
        <w:rPr>
          <w:rFonts w:ascii="Calibri" w:hAnsi="Calibri" w:cs="Calibri"/>
          <w:sz w:val="24"/>
          <w:szCs w:val="24"/>
        </w:rPr>
        <w:t xml:space="preserve"> group will work together on the unit and on the unit culminating activity, which is also included in the </w:t>
      </w:r>
      <w:r w:rsidR="0026165E" w:rsidRPr="00511CA4">
        <w:rPr>
          <w:rFonts w:ascii="Calibri" w:hAnsi="Calibri" w:cs="Calibri"/>
          <w:sz w:val="24"/>
          <w:szCs w:val="24"/>
        </w:rPr>
        <w:t>unit plan.</w:t>
      </w:r>
      <w:r w:rsidRPr="00511CA4">
        <w:rPr>
          <w:rFonts w:ascii="Calibri" w:hAnsi="Calibri" w:cs="Calibri"/>
          <w:sz w:val="24"/>
          <w:szCs w:val="24"/>
        </w:rPr>
        <w:t xml:space="preserve"> </w:t>
      </w:r>
    </w:p>
    <w:p w14:paraId="0D018DFF" w14:textId="4A3356D3" w:rsidR="005A04D8" w:rsidRPr="00511CA4" w:rsidRDefault="005A04D8">
      <w:pPr>
        <w:rPr>
          <w:rFonts w:ascii="Calibri" w:hAnsi="Calibri" w:cs="Calibri"/>
          <w:sz w:val="24"/>
          <w:szCs w:val="24"/>
        </w:rPr>
      </w:pPr>
      <w:r w:rsidRPr="00511CA4">
        <w:rPr>
          <w:rFonts w:ascii="Calibri" w:hAnsi="Calibri" w:cs="Calibri"/>
          <w:sz w:val="24"/>
          <w:szCs w:val="24"/>
        </w:rPr>
        <w:t xml:space="preserve">What follows is the description of the different types of media in the </w:t>
      </w:r>
      <w:r w:rsidR="0021661B">
        <w:rPr>
          <w:rFonts w:ascii="Calibri" w:hAnsi="Calibri" w:cs="Calibri"/>
          <w:sz w:val="24"/>
          <w:szCs w:val="24"/>
        </w:rPr>
        <w:t>study unit,</w:t>
      </w:r>
      <w:r w:rsidR="002958FE" w:rsidRPr="00511CA4">
        <w:rPr>
          <w:rFonts w:ascii="Calibri" w:hAnsi="Calibri" w:cs="Calibri"/>
          <w:sz w:val="24"/>
          <w:szCs w:val="24"/>
        </w:rPr>
        <w:t xml:space="preserve"> t</w:t>
      </w:r>
      <w:r w:rsidRPr="00511CA4">
        <w:rPr>
          <w:rFonts w:ascii="Calibri" w:hAnsi="Calibri" w:cs="Calibri"/>
          <w:sz w:val="24"/>
          <w:szCs w:val="24"/>
        </w:rPr>
        <w:t xml:space="preserve">he rationale for those being contained in the </w:t>
      </w:r>
      <w:r w:rsidR="0021661B">
        <w:rPr>
          <w:rFonts w:ascii="Calibri" w:hAnsi="Calibri" w:cs="Calibri"/>
          <w:sz w:val="24"/>
          <w:szCs w:val="24"/>
        </w:rPr>
        <w:t>study unit,</w:t>
      </w:r>
      <w:r w:rsidRPr="00511CA4">
        <w:rPr>
          <w:rFonts w:ascii="Calibri" w:hAnsi="Calibri" w:cs="Calibri"/>
          <w:sz w:val="24"/>
          <w:szCs w:val="24"/>
        </w:rPr>
        <w:t xml:space="preserve"> and the activity that the students will be doing with that media.</w:t>
      </w:r>
    </w:p>
    <w:p w14:paraId="35CCFC68" w14:textId="4436CAEB" w:rsidR="00D96FDA" w:rsidRPr="00511CA4" w:rsidRDefault="00D96FDA">
      <w:pPr>
        <w:rPr>
          <w:rFonts w:ascii="Calibri" w:hAnsi="Calibri" w:cs="Calibri"/>
          <w:sz w:val="24"/>
          <w:szCs w:val="24"/>
        </w:rPr>
      </w:pPr>
      <w:r w:rsidRPr="00511CA4">
        <w:rPr>
          <w:rFonts w:ascii="Calibri" w:hAnsi="Calibri" w:cs="Calibri"/>
          <w:sz w:val="24"/>
          <w:szCs w:val="24"/>
        </w:rPr>
        <w:lastRenderedPageBreak/>
        <w:t>Students do not necessarily need to start and finish one piece per class, although you can structure it that way if you want. View this as one big lesson with many different components.  They can stop working at the end of a period and not be finished their work</w:t>
      </w:r>
      <w:r w:rsidR="007D7181" w:rsidRPr="00511CA4">
        <w:rPr>
          <w:rFonts w:ascii="Calibri" w:hAnsi="Calibri" w:cs="Calibri"/>
          <w:sz w:val="24"/>
          <w:szCs w:val="24"/>
        </w:rPr>
        <w:t xml:space="preserve"> on a piece of media</w:t>
      </w:r>
      <w:r w:rsidRPr="00511CA4">
        <w:rPr>
          <w:rFonts w:ascii="Calibri" w:hAnsi="Calibri" w:cs="Calibri"/>
          <w:sz w:val="24"/>
          <w:szCs w:val="24"/>
        </w:rPr>
        <w:t>.</w:t>
      </w:r>
    </w:p>
    <w:p w14:paraId="1D476816" w14:textId="79F237F4" w:rsidR="00022114" w:rsidRPr="00511CA4" w:rsidRDefault="00022114" w:rsidP="001A17BA">
      <w:pPr>
        <w:rPr>
          <w:rFonts w:ascii="Calibri" w:hAnsi="Calibri" w:cs="Calibri"/>
          <w:sz w:val="24"/>
          <w:szCs w:val="24"/>
        </w:rPr>
      </w:pPr>
      <w:r w:rsidRPr="00511CA4">
        <w:rPr>
          <w:rFonts w:ascii="Calibri" w:hAnsi="Calibri" w:cs="Calibri"/>
          <w:sz w:val="24"/>
          <w:szCs w:val="24"/>
        </w:rPr>
        <w:t>At the end of each period, students should be held accountable for their work by sharing their progress and challenges with their classmates.</w:t>
      </w:r>
      <w:r w:rsidR="00D96FDA" w:rsidRPr="00511CA4">
        <w:rPr>
          <w:rFonts w:ascii="Calibri" w:hAnsi="Calibri" w:cs="Calibri"/>
          <w:sz w:val="24"/>
          <w:szCs w:val="24"/>
        </w:rPr>
        <w:t xml:space="preserve"> It is important to set this up as a routine when implementing this unit.</w:t>
      </w:r>
    </w:p>
    <w:p w14:paraId="4CAD141F" w14:textId="77777777" w:rsidR="006F4A18" w:rsidRPr="00511CA4" w:rsidRDefault="006F4A18" w:rsidP="00D96FDA">
      <w:pPr>
        <w:rPr>
          <w:rFonts w:ascii="Calibri" w:hAnsi="Calibri" w:cs="Calibri"/>
          <w:b/>
          <w:sz w:val="24"/>
          <w:szCs w:val="24"/>
          <w:u w:val="single"/>
        </w:rPr>
      </w:pPr>
    </w:p>
    <w:p w14:paraId="1D255252" w14:textId="7C765803" w:rsidR="00022114" w:rsidRPr="00511CA4" w:rsidRDefault="001A17BA" w:rsidP="009A50C4">
      <w:pPr>
        <w:pStyle w:val="Heading4"/>
      </w:pPr>
      <w:r w:rsidRPr="009A50C4">
        <w:t>Lesson</w:t>
      </w:r>
      <w:r w:rsidRPr="00511CA4">
        <w:t xml:space="preserve"> Plan </w:t>
      </w:r>
      <w:r w:rsidR="00022114" w:rsidRPr="00511CA4">
        <w:t>Timeline</w:t>
      </w:r>
      <w:r w:rsidR="00DC69FF" w:rsidRPr="00511CA4">
        <w:t>:</w:t>
      </w:r>
    </w:p>
    <w:p w14:paraId="63038C26" w14:textId="51C8FB21" w:rsidR="00022114" w:rsidRPr="00511CA4" w:rsidRDefault="00022114">
      <w:pPr>
        <w:rPr>
          <w:rFonts w:ascii="Calibri" w:hAnsi="Calibri" w:cs="Calibri"/>
          <w:sz w:val="24"/>
          <w:szCs w:val="24"/>
        </w:rPr>
      </w:pPr>
      <w:r w:rsidRPr="00511CA4">
        <w:rPr>
          <w:rFonts w:ascii="Calibri" w:hAnsi="Calibri" w:cs="Calibri"/>
          <w:b/>
          <w:sz w:val="24"/>
          <w:szCs w:val="24"/>
        </w:rPr>
        <w:t>Purpose:</w:t>
      </w:r>
      <w:r w:rsidRPr="00511CA4">
        <w:rPr>
          <w:rFonts w:ascii="Calibri" w:hAnsi="Calibri" w:cs="Calibri"/>
          <w:sz w:val="24"/>
          <w:szCs w:val="24"/>
        </w:rPr>
        <w:t xml:space="preserve"> To provide students with a hard copy of the events of the Holodomor which they can refer back to throughout the unit.</w:t>
      </w:r>
    </w:p>
    <w:p w14:paraId="21DB0340" w14:textId="7E34FEBC" w:rsidR="006F4A18" w:rsidRPr="00511CA4" w:rsidRDefault="00022114" w:rsidP="001A17BA">
      <w:pPr>
        <w:rPr>
          <w:rFonts w:ascii="Calibri" w:hAnsi="Calibri" w:cs="Calibri"/>
          <w:sz w:val="24"/>
          <w:szCs w:val="24"/>
        </w:rPr>
      </w:pPr>
      <w:r w:rsidRPr="00511CA4">
        <w:rPr>
          <w:rFonts w:ascii="Calibri" w:hAnsi="Calibri" w:cs="Calibri"/>
          <w:b/>
          <w:sz w:val="24"/>
          <w:szCs w:val="24"/>
        </w:rPr>
        <w:t>Activity:</w:t>
      </w:r>
      <w:r w:rsidRPr="00511CA4">
        <w:rPr>
          <w:rFonts w:ascii="Calibri" w:hAnsi="Calibri" w:cs="Calibri"/>
          <w:sz w:val="24"/>
          <w:szCs w:val="24"/>
        </w:rPr>
        <w:t xml:space="preserve"> Students will assess each item on the timeline. On the blackline master, which is contained in this unit plan, students will summarize each item on the timeline. They will also use the attached blackline master to identify each item as either before, during, or after the genocide. If you have more advanced students, you should use the more advanced version of the blackline which contains the </w:t>
      </w:r>
      <w:r w:rsidR="0021661B">
        <w:rPr>
          <w:rFonts w:ascii="Calibri" w:hAnsi="Calibri" w:cs="Calibri"/>
          <w:sz w:val="24"/>
          <w:szCs w:val="24"/>
        </w:rPr>
        <w:t>10</w:t>
      </w:r>
      <w:r w:rsidRPr="00511CA4">
        <w:rPr>
          <w:rFonts w:ascii="Calibri" w:hAnsi="Calibri" w:cs="Calibri"/>
          <w:sz w:val="24"/>
          <w:szCs w:val="24"/>
        </w:rPr>
        <w:t xml:space="preserve"> Stages of Genocide, as developed by Gregory Stanton.</w:t>
      </w:r>
    </w:p>
    <w:p w14:paraId="73EF7BD0" w14:textId="456DCC9A" w:rsidR="00511CA4" w:rsidRPr="00511CA4" w:rsidRDefault="00511CA4" w:rsidP="001A17BA">
      <w:pPr>
        <w:rPr>
          <w:rFonts w:ascii="Calibri" w:hAnsi="Calibri" w:cs="Calibri"/>
          <w:sz w:val="24"/>
          <w:szCs w:val="24"/>
        </w:rPr>
      </w:pPr>
    </w:p>
    <w:p w14:paraId="204F1B78" w14:textId="15DD972C" w:rsidR="00511CA4" w:rsidRPr="00511CA4" w:rsidRDefault="00511CA4" w:rsidP="001A17BA">
      <w:pPr>
        <w:rPr>
          <w:rFonts w:ascii="Calibri" w:hAnsi="Calibri" w:cs="Calibri"/>
          <w:sz w:val="24"/>
          <w:szCs w:val="24"/>
        </w:rPr>
      </w:pPr>
    </w:p>
    <w:p w14:paraId="70FD3EE2" w14:textId="3E626461" w:rsidR="00511CA4" w:rsidRPr="00511CA4" w:rsidRDefault="00511CA4" w:rsidP="001A17BA">
      <w:pPr>
        <w:rPr>
          <w:rFonts w:ascii="Calibri" w:hAnsi="Calibri" w:cs="Calibri"/>
          <w:sz w:val="24"/>
          <w:szCs w:val="24"/>
        </w:rPr>
      </w:pPr>
    </w:p>
    <w:p w14:paraId="5FB1B5E0" w14:textId="3F9B4E02" w:rsidR="00511CA4" w:rsidRPr="00511CA4" w:rsidRDefault="00511CA4" w:rsidP="001A17BA">
      <w:pPr>
        <w:rPr>
          <w:rFonts w:ascii="Calibri" w:hAnsi="Calibri" w:cs="Calibri"/>
          <w:sz w:val="24"/>
          <w:szCs w:val="24"/>
        </w:rPr>
      </w:pPr>
    </w:p>
    <w:p w14:paraId="440C7154" w14:textId="2C646BBF" w:rsidR="00511CA4" w:rsidRPr="00511CA4" w:rsidRDefault="00511CA4" w:rsidP="001A17BA">
      <w:pPr>
        <w:rPr>
          <w:rFonts w:ascii="Calibri" w:hAnsi="Calibri" w:cs="Calibri"/>
          <w:sz w:val="24"/>
          <w:szCs w:val="24"/>
        </w:rPr>
      </w:pPr>
    </w:p>
    <w:p w14:paraId="23865C20" w14:textId="77777777" w:rsidR="00511CA4" w:rsidRPr="00511CA4" w:rsidRDefault="00511CA4" w:rsidP="001A17BA">
      <w:pPr>
        <w:rPr>
          <w:rFonts w:ascii="Calibri" w:hAnsi="Calibri" w:cs="Calibri"/>
          <w:sz w:val="24"/>
          <w:szCs w:val="24"/>
        </w:rPr>
      </w:pPr>
    </w:p>
    <w:p w14:paraId="2D54B4FA" w14:textId="7488F404" w:rsidR="001A17BA" w:rsidRPr="00511CA4" w:rsidRDefault="001A17BA" w:rsidP="001A17BA">
      <w:pPr>
        <w:rPr>
          <w:rFonts w:ascii="Calibri" w:hAnsi="Calibri" w:cs="Calibri"/>
          <w:b/>
          <w:sz w:val="24"/>
          <w:szCs w:val="24"/>
          <w:u w:val="single"/>
        </w:rPr>
      </w:pPr>
    </w:p>
    <w:p w14:paraId="450626BA" w14:textId="18088F5B" w:rsidR="00511CA4" w:rsidRPr="00511CA4" w:rsidRDefault="00511CA4" w:rsidP="001A17BA">
      <w:pPr>
        <w:rPr>
          <w:rFonts w:ascii="Calibri" w:hAnsi="Calibri" w:cs="Calibri"/>
          <w:b/>
          <w:sz w:val="24"/>
          <w:szCs w:val="24"/>
          <w:u w:val="single"/>
        </w:rPr>
      </w:pPr>
    </w:p>
    <w:p w14:paraId="1B704B1C" w14:textId="3DFE3BBA" w:rsidR="00511CA4" w:rsidRPr="00511CA4" w:rsidRDefault="00511CA4" w:rsidP="001A17BA">
      <w:pPr>
        <w:rPr>
          <w:rFonts w:ascii="Calibri" w:hAnsi="Calibri" w:cs="Calibri"/>
          <w:b/>
          <w:sz w:val="24"/>
          <w:szCs w:val="24"/>
          <w:u w:val="single"/>
        </w:rPr>
      </w:pPr>
    </w:p>
    <w:p w14:paraId="5D461E25" w14:textId="65FF4788" w:rsidR="00511CA4" w:rsidRPr="00511CA4" w:rsidRDefault="00511CA4" w:rsidP="001A17BA">
      <w:pPr>
        <w:rPr>
          <w:rFonts w:ascii="Calibri" w:hAnsi="Calibri" w:cs="Calibri"/>
          <w:b/>
          <w:sz w:val="24"/>
          <w:szCs w:val="24"/>
          <w:u w:val="single"/>
        </w:rPr>
      </w:pPr>
    </w:p>
    <w:p w14:paraId="0D68214C" w14:textId="6ED221DF" w:rsidR="00511CA4" w:rsidRPr="00511CA4" w:rsidRDefault="00511CA4" w:rsidP="001A17BA">
      <w:pPr>
        <w:rPr>
          <w:rFonts w:ascii="Calibri" w:hAnsi="Calibri" w:cs="Calibri"/>
          <w:b/>
          <w:sz w:val="24"/>
          <w:szCs w:val="24"/>
          <w:u w:val="single"/>
        </w:rPr>
      </w:pPr>
    </w:p>
    <w:p w14:paraId="0E6A49DF" w14:textId="1EA0AC2E" w:rsidR="00511CA4" w:rsidRPr="00511CA4" w:rsidRDefault="00511CA4" w:rsidP="001A17BA">
      <w:pPr>
        <w:rPr>
          <w:rFonts w:ascii="Calibri" w:hAnsi="Calibri" w:cs="Calibri"/>
          <w:b/>
          <w:sz w:val="24"/>
          <w:szCs w:val="24"/>
          <w:u w:val="single"/>
        </w:rPr>
      </w:pPr>
    </w:p>
    <w:p w14:paraId="09A56C91" w14:textId="4A4B837E" w:rsidR="00511CA4" w:rsidRDefault="00511CA4" w:rsidP="001A17BA">
      <w:pPr>
        <w:rPr>
          <w:rFonts w:ascii="Calibri" w:hAnsi="Calibri" w:cs="Calibri"/>
          <w:b/>
          <w:sz w:val="24"/>
          <w:szCs w:val="24"/>
          <w:u w:val="single"/>
        </w:rPr>
      </w:pPr>
    </w:p>
    <w:p w14:paraId="4E004546" w14:textId="77777777" w:rsidR="00586BE1" w:rsidRPr="00511CA4" w:rsidRDefault="00586BE1" w:rsidP="001A17BA">
      <w:pPr>
        <w:rPr>
          <w:rFonts w:ascii="Calibri" w:hAnsi="Calibri" w:cs="Calibri"/>
          <w:b/>
          <w:sz w:val="24"/>
          <w:szCs w:val="24"/>
          <w:u w:val="single"/>
        </w:rPr>
      </w:pPr>
    </w:p>
    <w:p w14:paraId="502BF035" w14:textId="69CC3CB8" w:rsidR="0020085A" w:rsidRPr="00511CA4" w:rsidRDefault="004D7F68" w:rsidP="009A50C4">
      <w:pPr>
        <w:pStyle w:val="Heading3"/>
        <w:jc w:val="center"/>
      </w:pPr>
      <w:r w:rsidRPr="00511CA4">
        <w:lastRenderedPageBreak/>
        <w:t>TIMELINE ANALYSIS</w:t>
      </w:r>
    </w:p>
    <w:p w14:paraId="5B425288" w14:textId="5A7422D6" w:rsidR="004D7F68" w:rsidRPr="00511CA4" w:rsidRDefault="004D7F68" w:rsidP="00586BE1">
      <w:pPr>
        <w:jc w:val="center"/>
        <w:rPr>
          <w:rFonts w:ascii="Calibri" w:hAnsi="Calibri" w:cs="Calibri"/>
          <w:sz w:val="24"/>
          <w:szCs w:val="24"/>
        </w:rPr>
      </w:pPr>
      <w:r w:rsidRPr="00511CA4">
        <w:rPr>
          <w:rFonts w:ascii="Calibri" w:hAnsi="Calibri" w:cs="Calibri"/>
          <w:sz w:val="24"/>
          <w:szCs w:val="24"/>
        </w:rPr>
        <w:t xml:space="preserve">In the following chart, summarize each event of the Holodomor Timeline. </w:t>
      </w:r>
      <w:r w:rsidR="00586BE1">
        <w:rPr>
          <w:rFonts w:ascii="Calibri" w:hAnsi="Calibri" w:cs="Calibri"/>
          <w:sz w:val="24"/>
          <w:szCs w:val="24"/>
        </w:rPr>
        <w:br/>
      </w:r>
      <w:r w:rsidRPr="00511CA4">
        <w:rPr>
          <w:rFonts w:ascii="Calibri" w:hAnsi="Calibri" w:cs="Calibri"/>
          <w:sz w:val="24"/>
          <w:szCs w:val="24"/>
        </w:rPr>
        <w:t>Consider whether each event is something that happened before the genocide, during the genocide, or after the genocide. Explain why you selected before, during, or after.</w:t>
      </w:r>
    </w:p>
    <w:tbl>
      <w:tblPr>
        <w:tblStyle w:val="TableGrid"/>
        <w:tblW w:w="0" w:type="auto"/>
        <w:tblLook w:val="04A0" w:firstRow="1" w:lastRow="0" w:firstColumn="1" w:lastColumn="0" w:noHBand="0" w:noVBand="1"/>
      </w:tblPr>
      <w:tblGrid>
        <w:gridCol w:w="3116"/>
        <w:gridCol w:w="3117"/>
        <w:gridCol w:w="3117"/>
      </w:tblGrid>
      <w:tr w:rsidR="004D7F68" w:rsidRPr="00511CA4" w14:paraId="48E7460F" w14:textId="77777777" w:rsidTr="004D7F68">
        <w:tc>
          <w:tcPr>
            <w:tcW w:w="3116" w:type="dxa"/>
          </w:tcPr>
          <w:p w14:paraId="1243D11D" w14:textId="5AE3B3F3" w:rsidR="004D7F68" w:rsidRPr="00511CA4" w:rsidRDefault="004D7F68" w:rsidP="00022114">
            <w:pPr>
              <w:jc w:val="center"/>
              <w:rPr>
                <w:rFonts w:ascii="Calibri" w:hAnsi="Calibri" w:cs="Calibri"/>
                <w:sz w:val="24"/>
                <w:szCs w:val="24"/>
              </w:rPr>
            </w:pPr>
            <w:r w:rsidRPr="00511CA4">
              <w:rPr>
                <w:rFonts w:ascii="Calibri" w:hAnsi="Calibri" w:cs="Calibri"/>
                <w:sz w:val="24"/>
                <w:szCs w:val="24"/>
              </w:rPr>
              <w:t>Event</w:t>
            </w:r>
          </w:p>
        </w:tc>
        <w:tc>
          <w:tcPr>
            <w:tcW w:w="3117" w:type="dxa"/>
          </w:tcPr>
          <w:p w14:paraId="4EB9FB2F" w14:textId="0A589243" w:rsidR="004D7F68" w:rsidRPr="00511CA4" w:rsidRDefault="004D7F68" w:rsidP="00022114">
            <w:pPr>
              <w:jc w:val="center"/>
              <w:rPr>
                <w:rFonts w:ascii="Calibri" w:hAnsi="Calibri" w:cs="Calibri"/>
                <w:sz w:val="24"/>
                <w:szCs w:val="24"/>
              </w:rPr>
            </w:pPr>
            <w:r w:rsidRPr="00511CA4">
              <w:rPr>
                <w:rFonts w:ascii="Calibri" w:hAnsi="Calibri" w:cs="Calibri"/>
                <w:sz w:val="24"/>
                <w:szCs w:val="24"/>
              </w:rPr>
              <w:t>Before/During/After</w:t>
            </w:r>
          </w:p>
        </w:tc>
        <w:tc>
          <w:tcPr>
            <w:tcW w:w="3117" w:type="dxa"/>
          </w:tcPr>
          <w:p w14:paraId="4FE61603" w14:textId="2511F9D8" w:rsidR="004D7F68" w:rsidRPr="00511CA4" w:rsidRDefault="004D7F68" w:rsidP="00022114">
            <w:pPr>
              <w:jc w:val="center"/>
              <w:rPr>
                <w:rFonts w:ascii="Calibri" w:hAnsi="Calibri" w:cs="Calibri"/>
                <w:sz w:val="24"/>
                <w:szCs w:val="24"/>
              </w:rPr>
            </w:pPr>
            <w:r w:rsidRPr="00511CA4">
              <w:rPr>
                <w:rFonts w:ascii="Calibri" w:hAnsi="Calibri" w:cs="Calibri"/>
                <w:sz w:val="24"/>
                <w:szCs w:val="24"/>
              </w:rPr>
              <w:t>Explanation of Selection</w:t>
            </w:r>
          </w:p>
        </w:tc>
      </w:tr>
      <w:tr w:rsidR="004D7F68" w:rsidRPr="00511CA4" w14:paraId="2A378E05" w14:textId="77777777" w:rsidTr="004D7F68">
        <w:tc>
          <w:tcPr>
            <w:tcW w:w="3116" w:type="dxa"/>
          </w:tcPr>
          <w:p w14:paraId="52F378FB" w14:textId="77777777" w:rsidR="004D7F68" w:rsidRPr="00511CA4" w:rsidRDefault="004D7F68" w:rsidP="00022114">
            <w:pPr>
              <w:jc w:val="center"/>
              <w:rPr>
                <w:rFonts w:ascii="Calibri" w:hAnsi="Calibri" w:cs="Calibri"/>
                <w:b/>
                <w:sz w:val="24"/>
                <w:szCs w:val="24"/>
                <w:u w:val="single"/>
              </w:rPr>
            </w:pPr>
          </w:p>
          <w:p w14:paraId="63D69EF4" w14:textId="77777777" w:rsidR="004D7F68" w:rsidRPr="00511CA4" w:rsidRDefault="004D7F68" w:rsidP="00022114">
            <w:pPr>
              <w:jc w:val="center"/>
              <w:rPr>
                <w:rFonts w:ascii="Calibri" w:hAnsi="Calibri" w:cs="Calibri"/>
                <w:b/>
                <w:sz w:val="24"/>
                <w:szCs w:val="24"/>
                <w:u w:val="single"/>
              </w:rPr>
            </w:pPr>
          </w:p>
          <w:p w14:paraId="0A920960" w14:textId="77777777" w:rsidR="004D7F68" w:rsidRPr="00511CA4" w:rsidRDefault="004D7F68" w:rsidP="00022114">
            <w:pPr>
              <w:jc w:val="center"/>
              <w:rPr>
                <w:rFonts w:ascii="Calibri" w:hAnsi="Calibri" w:cs="Calibri"/>
                <w:b/>
                <w:sz w:val="24"/>
                <w:szCs w:val="24"/>
                <w:u w:val="single"/>
              </w:rPr>
            </w:pPr>
          </w:p>
          <w:p w14:paraId="6B778689" w14:textId="3B9CD487" w:rsidR="004D7F68" w:rsidRPr="00511CA4" w:rsidRDefault="004D7F68" w:rsidP="00022114">
            <w:pPr>
              <w:jc w:val="center"/>
              <w:rPr>
                <w:rFonts w:ascii="Calibri" w:hAnsi="Calibri" w:cs="Calibri"/>
                <w:b/>
                <w:sz w:val="24"/>
                <w:szCs w:val="24"/>
                <w:u w:val="single"/>
              </w:rPr>
            </w:pPr>
          </w:p>
        </w:tc>
        <w:tc>
          <w:tcPr>
            <w:tcW w:w="3117" w:type="dxa"/>
          </w:tcPr>
          <w:p w14:paraId="637134D9" w14:textId="77777777" w:rsidR="004D7F68" w:rsidRPr="00511CA4" w:rsidRDefault="004D7F68" w:rsidP="00022114">
            <w:pPr>
              <w:jc w:val="center"/>
              <w:rPr>
                <w:rFonts w:ascii="Calibri" w:hAnsi="Calibri" w:cs="Calibri"/>
                <w:b/>
                <w:sz w:val="24"/>
                <w:szCs w:val="24"/>
                <w:u w:val="single"/>
              </w:rPr>
            </w:pPr>
          </w:p>
        </w:tc>
        <w:tc>
          <w:tcPr>
            <w:tcW w:w="3117" w:type="dxa"/>
          </w:tcPr>
          <w:p w14:paraId="09054513" w14:textId="77777777" w:rsidR="004D7F68" w:rsidRPr="00511CA4" w:rsidRDefault="004D7F68" w:rsidP="00022114">
            <w:pPr>
              <w:jc w:val="center"/>
              <w:rPr>
                <w:rFonts w:ascii="Calibri" w:hAnsi="Calibri" w:cs="Calibri"/>
                <w:b/>
                <w:sz w:val="24"/>
                <w:szCs w:val="24"/>
                <w:u w:val="single"/>
              </w:rPr>
            </w:pPr>
          </w:p>
        </w:tc>
      </w:tr>
      <w:tr w:rsidR="004D7F68" w:rsidRPr="00511CA4" w14:paraId="1DE15B3F" w14:textId="77777777" w:rsidTr="004D7F68">
        <w:tc>
          <w:tcPr>
            <w:tcW w:w="3116" w:type="dxa"/>
          </w:tcPr>
          <w:p w14:paraId="4E9750F4" w14:textId="77777777" w:rsidR="004D7F68" w:rsidRPr="00511CA4" w:rsidRDefault="004D7F68" w:rsidP="00022114">
            <w:pPr>
              <w:jc w:val="center"/>
              <w:rPr>
                <w:rFonts w:ascii="Calibri" w:hAnsi="Calibri" w:cs="Calibri"/>
                <w:b/>
                <w:sz w:val="24"/>
                <w:szCs w:val="24"/>
                <w:u w:val="single"/>
              </w:rPr>
            </w:pPr>
          </w:p>
          <w:p w14:paraId="6ACF67D2" w14:textId="77777777" w:rsidR="004D7F68" w:rsidRPr="00511CA4" w:rsidRDefault="004D7F68" w:rsidP="00022114">
            <w:pPr>
              <w:jc w:val="center"/>
              <w:rPr>
                <w:rFonts w:ascii="Calibri" w:hAnsi="Calibri" w:cs="Calibri"/>
                <w:b/>
                <w:sz w:val="24"/>
                <w:szCs w:val="24"/>
                <w:u w:val="single"/>
              </w:rPr>
            </w:pPr>
          </w:p>
          <w:p w14:paraId="67F1B66B" w14:textId="77777777" w:rsidR="004D7F68" w:rsidRPr="00511CA4" w:rsidRDefault="004D7F68" w:rsidP="00022114">
            <w:pPr>
              <w:jc w:val="center"/>
              <w:rPr>
                <w:rFonts w:ascii="Calibri" w:hAnsi="Calibri" w:cs="Calibri"/>
                <w:b/>
                <w:sz w:val="24"/>
                <w:szCs w:val="24"/>
                <w:u w:val="single"/>
              </w:rPr>
            </w:pPr>
          </w:p>
          <w:p w14:paraId="30501E6C" w14:textId="31CEDC99" w:rsidR="004D7F68" w:rsidRPr="00511CA4" w:rsidRDefault="004D7F68" w:rsidP="00022114">
            <w:pPr>
              <w:jc w:val="center"/>
              <w:rPr>
                <w:rFonts w:ascii="Calibri" w:hAnsi="Calibri" w:cs="Calibri"/>
                <w:b/>
                <w:sz w:val="24"/>
                <w:szCs w:val="24"/>
                <w:u w:val="single"/>
              </w:rPr>
            </w:pPr>
          </w:p>
        </w:tc>
        <w:tc>
          <w:tcPr>
            <w:tcW w:w="3117" w:type="dxa"/>
          </w:tcPr>
          <w:p w14:paraId="0CABEF74" w14:textId="77777777" w:rsidR="004D7F68" w:rsidRPr="00511CA4" w:rsidRDefault="004D7F68" w:rsidP="00022114">
            <w:pPr>
              <w:jc w:val="center"/>
              <w:rPr>
                <w:rFonts w:ascii="Calibri" w:hAnsi="Calibri" w:cs="Calibri"/>
                <w:b/>
                <w:sz w:val="24"/>
                <w:szCs w:val="24"/>
                <w:u w:val="single"/>
              </w:rPr>
            </w:pPr>
          </w:p>
        </w:tc>
        <w:tc>
          <w:tcPr>
            <w:tcW w:w="3117" w:type="dxa"/>
          </w:tcPr>
          <w:p w14:paraId="3B0DDCEE" w14:textId="77777777" w:rsidR="004D7F68" w:rsidRPr="00511CA4" w:rsidRDefault="004D7F68" w:rsidP="00022114">
            <w:pPr>
              <w:jc w:val="center"/>
              <w:rPr>
                <w:rFonts w:ascii="Calibri" w:hAnsi="Calibri" w:cs="Calibri"/>
                <w:b/>
                <w:sz w:val="24"/>
                <w:szCs w:val="24"/>
                <w:u w:val="single"/>
              </w:rPr>
            </w:pPr>
          </w:p>
        </w:tc>
      </w:tr>
      <w:tr w:rsidR="004D7F68" w:rsidRPr="00511CA4" w14:paraId="5B2391F2" w14:textId="77777777" w:rsidTr="004D7F68">
        <w:tc>
          <w:tcPr>
            <w:tcW w:w="3116" w:type="dxa"/>
          </w:tcPr>
          <w:p w14:paraId="18A5B44D" w14:textId="77777777" w:rsidR="004D7F68" w:rsidRPr="00511CA4" w:rsidRDefault="004D7F68" w:rsidP="00022114">
            <w:pPr>
              <w:jc w:val="center"/>
              <w:rPr>
                <w:rFonts w:ascii="Calibri" w:hAnsi="Calibri" w:cs="Calibri"/>
                <w:b/>
                <w:sz w:val="24"/>
                <w:szCs w:val="24"/>
                <w:u w:val="single"/>
              </w:rPr>
            </w:pPr>
          </w:p>
          <w:p w14:paraId="0879E4A2" w14:textId="77777777" w:rsidR="004D7F68" w:rsidRPr="00511CA4" w:rsidRDefault="004D7F68" w:rsidP="00022114">
            <w:pPr>
              <w:jc w:val="center"/>
              <w:rPr>
                <w:rFonts w:ascii="Calibri" w:hAnsi="Calibri" w:cs="Calibri"/>
                <w:b/>
                <w:sz w:val="24"/>
                <w:szCs w:val="24"/>
                <w:u w:val="single"/>
              </w:rPr>
            </w:pPr>
          </w:p>
          <w:p w14:paraId="368F53F9" w14:textId="77777777" w:rsidR="004D7F68" w:rsidRPr="00511CA4" w:rsidRDefault="004D7F68" w:rsidP="00022114">
            <w:pPr>
              <w:jc w:val="center"/>
              <w:rPr>
                <w:rFonts w:ascii="Calibri" w:hAnsi="Calibri" w:cs="Calibri"/>
                <w:b/>
                <w:sz w:val="24"/>
                <w:szCs w:val="24"/>
                <w:u w:val="single"/>
              </w:rPr>
            </w:pPr>
          </w:p>
          <w:p w14:paraId="69764FFC" w14:textId="4744D43F" w:rsidR="004D7F68" w:rsidRPr="00511CA4" w:rsidRDefault="004D7F68" w:rsidP="00022114">
            <w:pPr>
              <w:jc w:val="center"/>
              <w:rPr>
                <w:rFonts w:ascii="Calibri" w:hAnsi="Calibri" w:cs="Calibri"/>
                <w:b/>
                <w:sz w:val="24"/>
                <w:szCs w:val="24"/>
                <w:u w:val="single"/>
              </w:rPr>
            </w:pPr>
          </w:p>
        </w:tc>
        <w:tc>
          <w:tcPr>
            <w:tcW w:w="3117" w:type="dxa"/>
          </w:tcPr>
          <w:p w14:paraId="7AE7570D" w14:textId="77777777" w:rsidR="004D7F68" w:rsidRPr="00511CA4" w:rsidRDefault="004D7F68" w:rsidP="00022114">
            <w:pPr>
              <w:jc w:val="center"/>
              <w:rPr>
                <w:rFonts w:ascii="Calibri" w:hAnsi="Calibri" w:cs="Calibri"/>
                <w:b/>
                <w:sz w:val="24"/>
                <w:szCs w:val="24"/>
                <w:u w:val="single"/>
              </w:rPr>
            </w:pPr>
          </w:p>
        </w:tc>
        <w:tc>
          <w:tcPr>
            <w:tcW w:w="3117" w:type="dxa"/>
          </w:tcPr>
          <w:p w14:paraId="18038C21" w14:textId="77777777" w:rsidR="004D7F68" w:rsidRPr="00511CA4" w:rsidRDefault="004D7F68" w:rsidP="00022114">
            <w:pPr>
              <w:jc w:val="center"/>
              <w:rPr>
                <w:rFonts w:ascii="Calibri" w:hAnsi="Calibri" w:cs="Calibri"/>
                <w:b/>
                <w:sz w:val="24"/>
                <w:szCs w:val="24"/>
                <w:u w:val="single"/>
              </w:rPr>
            </w:pPr>
          </w:p>
        </w:tc>
      </w:tr>
      <w:tr w:rsidR="004D7F68" w:rsidRPr="00511CA4" w14:paraId="1603D6E7" w14:textId="77777777" w:rsidTr="004D7F68">
        <w:tc>
          <w:tcPr>
            <w:tcW w:w="3116" w:type="dxa"/>
          </w:tcPr>
          <w:p w14:paraId="7F7FA341" w14:textId="77777777" w:rsidR="004D7F68" w:rsidRPr="00511CA4" w:rsidRDefault="004D7F68" w:rsidP="00022114">
            <w:pPr>
              <w:jc w:val="center"/>
              <w:rPr>
                <w:rFonts w:ascii="Calibri" w:hAnsi="Calibri" w:cs="Calibri"/>
                <w:b/>
                <w:sz w:val="24"/>
                <w:szCs w:val="24"/>
                <w:u w:val="single"/>
              </w:rPr>
            </w:pPr>
          </w:p>
          <w:p w14:paraId="483B4E87" w14:textId="77777777" w:rsidR="004D7F68" w:rsidRPr="00511CA4" w:rsidRDefault="004D7F68" w:rsidP="00022114">
            <w:pPr>
              <w:jc w:val="center"/>
              <w:rPr>
                <w:rFonts w:ascii="Calibri" w:hAnsi="Calibri" w:cs="Calibri"/>
                <w:b/>
                <w:sz w:val="24"/>
                <w:szCs w:val="24"/>
                <w:u w:val="single"/>
              </w:rPr>
            </w:pPr>
          </w:p>
          <w:p w14:paraId="43EABBFD" w14:textId="77777777" w:rsidR="004D7F68" w:rsidRPr="00511CA4" w:rsidRDefault="004D7F68" w:rsidP="00022114">
            <w:pPr>
              <w:jc w:val="center"/>
              <w:rPr>
                <w:rFonts w:ascii="Calibri" w:hAnsi="Calibri" w:cs="Calibri"/>
                <w:b/>
                <w:sz w:val="24"/>
                <w:szCs w:val="24"/>
                <w:u w:val="single"/>
              </w:rPr>
            </w:pPr>
          </w:p>
          <w:p w14:paraId="7EA2E772" w14:textId="40DEF1B0" w:rsidR="004D7F68" w:rsidRPr="00511CA4" w:rsidRDefault="004D7F68" w:rsidP="00022114">
            <w:pPr>
              <w:jc w:val="center"/>
              <w:rPr>
                <w:rFonts w:ascii="Calibri" w:hAnsi="Calibri" w:cs="Calibri"/>
                <w:b/>
                <w:sz w:val="24"/>
                <w:szCs w:val="24"/>
                <w:u w:val="single"/>
              </w:rPr>
            </w:pPr>
          </w:p>
        </w:tc>
        <w:tc>
          <w:tcPr>
            <w:tcW w:w="3117" w:type="dxa"/>
          </w:tcPr>
          <w:p w14:paraId="4A960E41" w14:textId="77777777" w:rsidR="004D7F68" w:rsidRPr="00511CA4" w:rsidRDefault="004D7F68" w:rsidP="00022114">
            <w:pPr>
              <w:jc w:val="center"/>
              <w:rPr>
                <w:rFonts w:ascii="Calibri" w:hAnsi="Calibri" w:cs="Calibri"/>
                <w:b/>
                <w:sz w:val="24"/>
                <w:szCs w:val="24"/>
                <w:u w:val="single"/>
              </w:rPr>
            </w:pPr>
          </w:p>
        </w:tc>
        <w:tc>
          <w:tcPr>
            <w:tcW w:w="3117" w:type="dxa"/>
          </w:tcPr>
          <w:p w14:paraId="79ADA79B" w14:textId="77777777" w:rsidR="004D7F68" w:rsidRPr="00511CA4" w:rsidRDefault="004D7F68" w:rsidP="00022114">
            <w:pPr>
              <w:jc w:val="center"/>
              <w:rPr>
                <w:rFonts w:ascii="Calibri" w:hAnsi="Calibri" w:cs="Calibri"/>
                <w:b/>
                <w:sz w:val="24"/>
                <w:szCs w:val="24"/>
                <w:u w:val="single"/>
              </w:rPr>
            </w:pPr>
          </w:p>
        </w:tc>
      </w:tr>
      <w:tr w:rsidR="004D7F68" w:rsidRPr="00511CA4" w14:paraId="583656B1" w14:textId="77777777" w:rsidTr="004D7F68">
        <w:tc>
          <w:tcPr>
            <w:tcW w:w="3116" w:type="dxa"/>
          </w:tcPr>
          <w:p w14:paraId="27C8F9DE" w14:textId="77777777" w:rsidR="004D7F68" w:rsidRPr="00511CA4" w:rsidRDefault="004D7F68" w:rsidP="00022114">
            <w:pPr>
              <w:jc w:val="center"/>
              <w:rPr>
                <w:rFonts w:ascii="Calibri" w:hAnsi="Calibri" w:cs="Calibri"/>
                <w:b/>
                <w:sz w:val="24"/>
                <w:szCs w:val="24"/>
                <w:u w:val="single"/>
              </w:rPr>
            </w:pPr>
          </w:p>
          <w:p w14:paraId="32E18307" w14:textId="77777777" w:rsidR="004D7F68" w:rsidRPr="00511CA4" w:rsidRDefault="004D7F68" w:rsidP="00022114">
            <w:pPr>
              <w:jc w:val="center"/>
              <w:rPr>
                <w:rFonts w:ascii="Calibri" w:hAnsi="Calibri" w:cs="Calibri"/>
                <w:b/>
                <w:sz w:val="24"/>
                <w:szCs w:val="24"/>
                <w:u w:val="single"/>
              </w:rPr>
            </w:pPr>
          </w:p>
          <w:p w14:paraId="2CF90B70" w14:textId="77777777" w:rsidR="004D7F68" w:rsidRPr="00511CA4" w:rsidRDefault="004D7F68" w:rsidP="00022114">
            <w:pPr>
              <w:jc w:val="center"/>
              <w:rPr>
                <w:rFonts w:ascii="Calibri" w:hAnsi="Calibri" w:cs="Calibri"/>
                <w:b/>
                <w:sz w:val="24"/>
                <w:szCs w:val="24"/>
                <w:u w:val="single"/>
              </w:rPr>
            </w:pPr>
          </w:p>
          <w:p w14:paraId="2C581D7B" w14:textId="106C7CB6" w:rsidR="004D7F68" w:rsidRPr="00511CA4" w:rsidRDefault="004D7F68" w:rsidP="00022114">
            <w:pPr>
              <w:jc w:val="center"/>
              <w:rPr>
                <w:rFonts w:ascii="Calibri" w:hAnsi="Calibri" w:cs="Calibri"/>
                <w:b/>
                <w:sz w:val="24"/>
                <w:szCs w:val="24"/>
                <w:u w:val="single"/>
              </w:rPr>
            </w:pPr>
          </w:p>
        </w:tc>
        <w:tc>
          <w:tcPr>
            <w:tcW w:w="3117" w:type="dxa"/>
          </w:tcPr>
          <w:p w14:paraId="4B6FCF0D" w14:textId="77777777" w:rsidR="004D7F68" w:rsidRPr="00511CA4" w:rsidRDefault="004D7F68" w:rsidP="00022114">
            <w:pPr>
              <w:jc w:val="center"/>
              <w:rPr>
                <w:rFonts w:ascii="Calibri" w:hAnsi="Calibri" w:cs="Calibri"/>
                <w:b/>
                <w:sz w:val="24"/>
                <w:szCs w:val="24"/>
                <w:u w:val="single"/>
              </w:rPr>
            </w:pPr>
          </w:p>
        </w:tc>
        <w:tc>
          <w:tcPr>
            <w:tcW w:w="3117" w:type="dxa"/>
          </w:tcPr>
          <w:p w14:paraId="1B66F79F" w14:textId="77777777" w:rsidR="004D7F68" w:rsidRPr="00511CA4" w:rsidRDefault="004D7F68" w:rsidP="00022114">
            <w:pPr>
              <w:jc w:val="center"/>
              <w:rPr>
                <w:rFonts w:ascii="Calibri" w:hAnsi="Calibri" w:cs="Calibri"/>
                <w:b/>
                <w:sz w:val="24"/>
                <w:szCs w:val="24"/>
                <w:u w:val="single"/>
              </w:rPr>
            </w:pPr>
          </w:p>
        </w:tc>
      </w:tr>
      <w:tr w:rsidR="004D7F68" w:rsidRPr="00511CA4" w14:paraId="28EC993C" w14:textId="77777777" w:rsidTr="004D7F68">
        <w:tc>
          <w:tcPr>
            <w:tcW w:w="3116" w:type="dxa"/>
          </w:tcPr>
          <w:p w14:paraId="3C576CB1" w14:textId="77777777" w:rsidR="004D7F68" w:rsidRPr="00511CA4" w:rsidRDefault="004D7F68" w:rsidP="00022114">
            <w:pPr>
              <w:jc w:val="center"/>
              <w:rPr>
                <w:rFonts w:ascii="Calibri" w:hAnsi="Calibri" w:cs="Calibri"/>
                <w:b/>
                <w:sz w:val="24"/>
                <w:szCs w:val="24"/>
                <w:u w:val="single"/>
              </w:rPr>
            </w:pPr>
          </w:p>
          <w:p w14:paraId="4CE3A693" w14:textId="77777777" w:rsidR="004D7F68" w:rsidRPr="00511CA4" w:rsidRDefault="004D7F68" w:rsidP="00022114">
            <w:pPr>
              <w:jc w:val="center"/>
              <w:rPr>
                <w:rFonts w:ascii="Calibri" w:hAnsi="Calibri" w:cs="Calibri"/>
                <w:b/>
                <w:sz w:val="24"/>
                <w:szCs w:val="24"/>
                <w:u w:val="single"/>
              </w:rPr>
            </w:pPr>
          </w:p>
          <w:p w14:paraId="6CFAAB99" w14:textId="77777777" w:rsidR="004D7F68" w:rsidRPr="00511CA4" w:rsidRDefault="004D7F68" w:rsidP="00022114">
            <w:pPr>
              <w:jc w:val="center"/>
              <w:rPr>
                <w:rFonts w:ascii="Calibri" w:hAnsi="Calibri" w:cs="Calibri"/>
                <w:b/>
                <w:sz w:val="24"/>
                <w:szCs w:val="24"/>
                <w:u w:val="single"/>
              </w:rPr>
            </w:pPr>
          </w:p>
          <w:p w14:paraId="37A8AC87" w14:textId="547A256D" w:rsidR="004D7F68" w:rsidRPr="00511CA4" w:rsidRDefault="004D7F68" w:rsidP="00022114">
            <w:pPr>
              <w:jc w:val="center"/>
              <w:rPr>
                <w:rFonts w:ascii="Calibri" w:hAnsi="Calibri" w:cs="Calibri"/>
                <w:b/>
                <w:sz w:val="24"/>
                <w:szCs w:val="24"/>
                <w:u w:val="single"/>
              </w:rPr>
            </w:pPr>
          </w:p>
        </w:tc>
        <w:tc>
          <w:tcPr>
            <w:tcW w:w="3117" w:type="dxa"/>
          </w:tcPr>
          <w:p w14:paraId="5CEF83EB" w14:textId="77777777" w:rsidR="004D7F68" w:rsidRPr="00511CA4" w:rsidRDefault="004D7F68" w:rsidP="00022114">
            <w:pPr>
              <w:jc w:val="center"/>
              <w:rPr>
                <w:rFonts w:ascii="Calibri" w:hAnsi="Calibri" w:cs="Calibri"/>
                <w:b/>
                <w:sz w:val="24"/>
                <w:szCs w:val="24"/>
                <w:u w:val="single"/>
              </w:rPr>
            </w:pPr>
          </w:p>
        </w:tc>
        <w:tc>
          <w:tcPr>
            <w:tcW w:w="3117" w:type="dxa"/>
          </w:tcPr>
          <w:p w14:paraId="6BA4B625" w14:textId="77777777" w:rsidR="004D7F68" w:rsidRPr="00511CA4" w:rsidRDefault="004D7F68" w:rsidP="00022114">
            <w:pPr>
              <w:jc w:val="center"/>
              <w:rPr>
                <w:rFonts w:ascii="Calibri" w:hAnsi="Calibri" w:cs="Calibri"/>
                <w:b/>
                <w:sz w:val="24"/>
                <w:szCs w:val="24"/>
                <w:u w:val="single"/>
              </w:rPr>
            </w:pPr>
          </w:p>
        </w:tc>
      </w:tr>
      <w:tr w:rsidR="004D7F68" w:rsidRPr="00511CA4" w14:paraId="1553F399" w14:textId="77777777" w:rsidTr="004D7F68">
        <w:tc>
          <w:tcPr>
            <w:tcW w:w="3116" w:type="dxa"/>
          </w:tcPr>
          <w:p w14:paraId="019AD699" w14:textId="77777777" w:rsidR="004D7F68" w:rsidRPr="00511CA4" w:rsidRDefault="004D7F68" w:rsidP="00022114">
            <w:pPr>
              <w:jc w:val="center"/>
              <w:rPr>
                <w:rFonts w:ascii="Calibri" w:hAnsi="Calibri" w:cs="Calibri"/>
                <w:b/>
                <w:sz w:val="24"/>
                <w:szCs w:val="24"/>
                <w:u w:val="single"/>
              </w:rPr>
            </w:pPr>
          </w:p>
          <w:p w14:paraId="7F621E01" w14:textId="77777777" w:rsidR="004D7F68" w:rsidRPr="00511CA4" w:rsidRDefault="004D7F68" w:rsidP="00022114">
            <w:pPr>
              <w:jc w:val="center"/>
              <w:rPr>
                <w:rFonts w:ascii="Calibri" w:hAnsi="Calibri" w:cs="Calibri"/>
                <w:b/>
                <w:sz w:val="24"/>
                <w:szCs w:val="24"/>
                <w:u w:val="single"/>
              </w:rPr>
            </w:pPr>
          </w:p>
          <w:p w14:paraId="38459DC1" w14:textId="77777777" w:rsidR="004D7F68" w:rsidRPr="00511CA4" w:rsidRDefault="004D7F68" w:rsidP="00022114">
            <w:pPr>
              <w:jc w:val="center"/>
              <w:rPr>
                <w:rFonts w:ascii="Calibri" w:hAnsi="Calibri" w:cs="Calibri"/>
                <w:b/>
                <w:sz w:val="24"/>
                <w:szCs w:val="24"/>
                <w:u w:val="single"/>
              </w:rPr>
            </w:pPr>
          </w:p>
          <w:p w14:paraId="17BF6CF0" w14:textId="72260974" w:rsidR="004D7F68" w:rsidRPr="00511CA4" w:rsidRDefault="004D7F68" w:rsidP="00022114">
            <w:pPr>
              <w:jc w:val="center"/>
              <w:rPr>
                <w:rFonts w:ascii="Calibri" w:hAnsi="Calibri" w:cs="Calibri"/>
                <w:b/>
                <w:sz w:val="24"/>
                <w:szCs w:val="24"/>
                <w:u w:val="single"/>
              </w:rPr>
            </w:pPr>
          </w:p>
        </w:tc>
        <w:tc>
          <w:tcPr>
            <w:tcW w:w="3117" w:type="dxa"/>
          </w:tcPr>
          <w:p w14:paraId="25C2FA5F" w14:textId="77777777" w:rsidR="004D7F68" w:rsidRPr="00511CA4" w:rsidRDefault="004D7F68" w:rsidP="00022114">
            <w:pPr>
              <w:jc w:val="center"/>
              <w:rPr>
                <w:rFonts w:ascii="Calibri" w:hAnsi="Calibri" w:cs="Calibri"/>
                <w:b/>
                <w:sz w:val="24"/>
                <w:szCs w:val="24"/>
                <w:u w:val="single"/>
              </w:rPr>
            </w:pPr>
          </w:p>
        </w:tc>
        <w:tc>
          <w:tcPr>
            <w:tcW w:w="3117" w:type="dxa"/>
          </w:tcPr>
          <w:p w14:paraId="440BD76B" w14:textId="77777777" w:rsidR="004D7F68" w:rsidRPr="00511CA4" w:rsidRDefault="004D7F68" w:rsidP="00022114">
            <w:pPr>
              <w:jc w:val="center"/>
              <w:rPr>
                <w:rFonts w:ascii="Calibri" w:hAnsi="Calibri" w:cs="Calibri"/>
                <w:b/>
                <w:sz w:val="24"/>
                <w:szCs w:val="24"/>
                <w:u w:val="single"/>
              </w:rPr>
            </w:pPr>
          </w:p>
        </w:tc>
      </w:tr>
      <w:tr w:rsidR="004D7F68" w:rsidRPr="00511CA4" w14:paraId="2D8959A0" w14:textId="77777777" w:rsidTr="004D7F68">
        <w:tc>
          <w:tcPr>
            <w:tcW w:w="3116" w:type="dxa"/>
          </w:tcPr>
          <w:p w14:paraId="041508C7" w14:textId="77777777" w:rsidR="004D7F68" w:rsidRPr="00511CA4" w:rsidRDefault="004D7F68" w:rsidP="00022114">
            <w:pPr>
              <w:jc w:val="center"/>
              <w:rPr>
                <w:rFonts w:ascii="Calibri" w:hAnsi="Calibri" w:cs="Calibri"/>
                <w:b/>
                <w:sz w:val="24"/>
                <w:szCs w:val="24"/>
                <w:u w:val="single"/>
              </w:rPr>
            </w:pPr>
          </w:p>
          <w:p w14:paraId="7B086FC7" w14:textId="77777777" w:rsidR="004D7F68" w:rsidRPr="00511CA4" w:rsidRDefault="004D7F68" w:rsidP="00022114">
            <w:pPr>
              <w:jc w:val="center"/>
              <w:rPr>
                <w:rFonts w:ascii="Calibri" w:hAnsi="Calibri" w:cs="Calibri"/>
                <w:b/>
                <w:sz w:val="24"/>
                <w:szCs w:val="24"/>
                <w:u w:val="single"/>
              </w:rPr>
            </w:pPr>
          </w:p>
          <w:p w14:paraId="7866B693" w14:textId="77777777" w:rsidR="004D7F68" w:rsidRPr="00511CA4" w:rsidRDefault="004D7F68" w:rsidP="00022114">
            <w:pPr>
              <w:jc w:val="center"/>
              <w:rPr>
                <w:rFonts w:ascii="Calibri" w:hAnsi="Calibri" w:cs="Calibri"/>
                <w:b/>
                <w:sz w:val="24"/>
                <w:szCs w:val="24"/>
                <w:u w:val="single"/>
              </w:rPr>
            </w:pPr>
          </w:p>
          <w:p w14:paraId="2166F684" w14:textId="0DB51EAE" w:rsidR="004D7F68" w:rsidRPr="00511CA4" w:rsidRDefault="004D7F68" w:rsidP="00022114">
            <w:pPr>
              <w:jc w:val="center"/>
              <w:rPr>
                <w:rFonts w:ascii="Calibri" w:hAnsi="Calibri" w:cs="Calibri"/>
                <w:b/>
                <w:sz w:val="24"/>
                <w:szCs w:val="24"/>
                <w:u w:val="single"/>
              </w:rPr>
            </w:pPr>
          </w:p>
        </w:tc>
        <w:tc>
          <w:tcPr>
            <w:tcW w:w="3117" w:type="dxa"/>
          </w:tcPr>
          <w:p w14:paraId="060BE4D2" w14:textId="77777777" w:rsidR="004D7F68" w:rsidRPr="00511CA4" w:rsidRDefault="004D7F68" w:rsidP="00022114">
            <w:pPr>
              <w:jc w:val="center"/>
              <w:rPr>
                <w:rFonts w:ascii="Calibri" w:hAnsi="Calibri" w:cs="Calibri"/>
                <w:b/>
                <w:sz w:val="24"/>
                <w:szCs w:val="24"/>
                <w:u w:val="single"/>
              </w:rPr>
            </w:pPr>
          </w:p>
        </w:tc>
        <w:tc>
          <w:tcPr>
            <w:tcW w:w="3117" w:type="dxa"/>
          </w:tcPr>
          <w:p w14:paraId="11560EFA" w14:textId="77777777" w:rsidR="004D7F68" w:rsidRPr="00511CA4" w:rsidRDefault="004D7F68" w:rsidP="00022114">
            <w:pPr>
              <w:jc w:val="center"/>
              <w:rPr>
                <w:rFonts w:ascii="Calibri" w:hAnsi="Calibri" w:cs="Calibri"/>
                <w:b/>
                <w:sz w:val="24"/>
                <w:szCs w:val="24"/>
                <w:u w:val="single"/>
              </w:rPr>
            </w:pPr>
          </w:p>
        </w:tc>
      </w:tr>
      <w:tr w:rsidR="004D7F68" w:rsidRPr="00511CA4" w14:paraId="161CBB9E" w14:textId="77777777" w:rsidTr="004D7F68">
        <w:tc>
          <w:tcPr>
            <w:tcW w:w="3116" w:type="dxa"/>
          </w:tcPr>
          <w:p w14:paraId="4F8EACC7" w14:textId="77777777" w:rsidR="004D7F68" w:rsidRPr="00511CA4" w:rsidRDefault="004D7F68" w:rsidP="00022114">
            <w:pPr>
              <w:jc w:val="center"/>
              <w:rPr>
                <w:rFonts w:ascii="Calibri" w:hAnsi="Calibri" w:cs="Calibri"/>
                <w:b/>
                <w:sz w:val="24"/>
                <w:szCs w:val="24"/>
                <w:u w:val="single"/>
              </w:rPr>
            </w:pPr>
          </w:p>
          <w:p w14:paraId="711DFADF" w14:textId="77777777" w:rsidR="004D7F68" w:rsidRPr="00511CA4" w:rsidRDefault="004D7F68" w:rsidP="00022114">
            <w:pPr>
              <w:jc w:val="center"/>
              <w:rPr>
                <w:rFonts w:ascii="Calibri" w:hAnsi="Calibri" w:cs="Calibri"/>
                <w:b/>
                <w:sz w:val="24"/>
                <w:szCs w:val="24"/>
                <w:u w:val="single"/>
              </w:rPr>
            </w:pPr>
          </w:p>
          <w:p w14:paraId="558DA88F" w14:textId="77777777" w:rsidR="004D7F68" w:rsidRPr="00511CA4" w:rsidRDefault="004D7F68" w:rsidP="00022114">
            <w:pPr>
              <w:jc w:val="center"/>
              <w:rPr>
                <w:rFonts w:ascii="Calibri" w:hAnsi="Calibri" w:cs="Calibri"/>
                <w:b/>
                <w:sz w:val="24"/>
                <w:szCs w:val="24"/>
                <w:u w:val="single"/>
              </w:rPr>
            </w:pPr>
          </w:p>
          <w:p w14:paraId="09400993" w14:textId="262E3400" w:rsidR="004D7F68" w:rsidRPr="00511CA4" w:rsidRDefault="004D7F68" w:rsidP="00022114">
            <w:pPr>
              <w:jc w:val="center"/>
              <w:rPr>
                <w:rFonts w:ascii="Calibri" w:hAnsi="Calibri" w:cs="Calibri"/>
                <w:b/>
                <w:sz w:val="24"/>
                <w:szCs w:val="24"/>
                <w:u w:val="single"/>
              </w:rPr>
            </w:pPr>
          </w:p>
        </w:tc>
        <w:tc>
          <w:tcPr>
            <w:tcW w:w="3117" w:type="dxa"/>
          </w:tcPr>
          <w:p w14:paraId="78BBF396" w14:textId="77777777" w:rsidR="004D7F68" w:rsidRPr="00511CA4" w:rsidRDefault="004D7F68" w:rsidP="00022114">
            <w:pPr>
              <w:jc w:val="center"/>
              <w:rPr>
                <w:rFonts w:ascii="Calibri" w:hAnsi="Calibri" w:cs="Calibri"/>
                <w:b/>
                <w:sz w:val="24"/>
                <w:szCs w:val="24"/>
                <w:u w:val="single"/>
              </w:rPr>
            </w:pPr>
          </w:p>
        </w:tc>
        <w:tc>
          <w:tcPr>
            <w:tcW w:w="3117" w:type="dxa"/>
          </w:tcPr>
          <w:p w14:paraId="5D7CC19E" w14:textId="77777777" w:rsidR="004D7F68" w:rsidRPr="00511CA4" w:rsidRDefault="004D7F68" w:rsidP="00022114">
            <w:pPr>
              <w:jc w:val="center"/>
              <w:rPr>
                <w:rFonts w:ascii="Calibri" w:hAnsi="Calibri" w:cs="Calibri"/>
                <w:b/>
                <w:sz w:val="24"/>
                <w:szCs w:val="24"/>
                <w:u w:val="single"/>
              </w:rPr>
            </w:pPr>
          </w:p>
        </w:tc>
      </w:tr>
    </w:tbl>
    <w:p w14:paraId="144A9C12" w14:textId="77777777" w:rsidR="00511CA4" w:rsidRPr="00511CA4" w:rsidRDefault="00511CA4" w:rsidP="004D7F68">
      <w:pPr>
        <w:jc w:val="center"/>
        <w:rPr>
          <w:rFonts w:ascii="Calibri" w:hAnsi="Calibri" w:cs="Calibri"/>
          <w:b/>
          <w:sz w:val="24"/>
          <w:szCs w:val="24"/>
          <w:u w:val="single"/>
        </w:rPr>
      </w:pPr>
    </w:p>
    <w:p w14:paraId="1016968B" w14:textId="2A4E2E15" w:rsidR="004D7F68" w:rsidRPr="00511CA4" w:rsidRDefault="004D7F68" w:rsidP="009A50C4">
      <w:pPr>
        <w:pStyle w:val="Heading3"/>
        <w:jc w:val="center"/>
      </w:pPr>
      <w:r w:rsidRPr="00511CA4">
        <w:lastRenderedPageBreak/>
        <w:t>TIMELINE ANALYSIS</w:t>
      </w:r>
    </w:p>
    <w:p w14:paraId="4D9A1D6D" w14:textId="362B84BE" w:rsidR="004D7F68" w:rsidRPr="00511CA4" w:rsidRDefault="004D7F68" w:rsidP="004D7F68">
      <w:pPr>
        <w:jc w:val="center"/>
        <w:rPr>
          <w:rFonts w:ascii="Calibri" w:hAnsi="Calibri" w:cs="Calibri"/>
          <w:sz w:val="24"/>
          <w:szCs w:val="24"/>
        </w:rPr>
      </w:pPr>
      <w:r w:rsidRPr="00511CA4">
        <w:rPr>
          <w:rFonts w:ascii="Calibri" w:hAnsi="Calibri" w:cs="Calibri"/>
          <w:sz w:val="24"/>
          <w:szCs w:val="24"/>
        </w:rPr>
        <w:t>In the following chart, summarize each event of the Holodomor Timeline. Consider the stage</w:t>
      </w:r>
      <w:r w:rsidR="00511CA4" w:rsidRPr="00511CA4">
        <w:rPr>
          <w:rFonts w:ascii="Calibri" w:hAnsi="Calibri" w:cs="Calibri"/>
          <w:sz w:val="24"/>
          <w:szCs w:val="24"/>
        </w:rPr>
        <w:t>s</w:t>
      </w:r>
      <w:r w:rsidRPr="00511CA4">
        <w:rPr>
          <w:rFonts w:ascii="Calibri" w:hAnsi="Calibri" w:cs="Calibri"/>
          <w:sz w:val="24"/>
          <w:szCs w:val="24"/>
        </w:rPr>
        <w:t xml:space="preserve"> of genocide at which that event occurs. </w:t>
      </w:r>
      <w:r w:rsidR="00491DF4" w:rsidRPr="00511CA4">
        <w:rPr>
          <w:rFonts w:ascii="Calibri" w:hAnsi="Calibri" w:cs="Calibri"/>
          <w:sz w:val="24"/>
          <w:szCs w:val="24"/>
        </w:rPr>
        <w:t xml:space="preserve">Refer to the attached document “10 Stages of Genocide” for that information. </w:t>
      </w:r>
      <w:r w:rsidRPr="00511CA4">
        <w:rPr>
          <w:rFonts w:ascii="Calibri" w:hAnsi="Calibri" w:cs="Calibri"/>
          <w:sz w:val="24"/>
          <w:szCs w:val="24"/>
        </w:rPr>
        <w:t>Explain why you selected that stage</w:t>
      </w:r>
      <w:r w:rsidR="00D46830" w:rsidRPr="00511CA4">
        <w:rPr>
          <w:rFonts w:ascii="Calibri" w:hAnsi="Calibri" w:cs="Calibri"/>
          <w:sz w:val="24"/>
          <w:szCs w:val="24"/>
        </w:rPr>
        <w:t>.</w:t>
      </w:r>
    </w:p>
    <w:tbl>
      <w:tblPr>
        <w:tblStyle w:val="TableGrid"/>
        <w:tblW w:w="0" w:type="auto"/>
        <w:tblLook w:val="04A0" w:firstRow="1" w:lastRow="0" w:firstColumn="1" w:lastColumn="0" w:noHBand="0" w:noVBand="1"/>
      </w:tblPr>
      <w:tblGrid>
        <w:gridCol w:w="3116"/>
        <w:gridCol w:w="3117"/>
        <w:gridCol w:w="3117"/>
      </w:tblGrid>
      <w:tr w:rsidR="004D7F68" w:rsidRPr="00511CA4" w14:paraId="21C1B07B" w14:textId="77777777" w:rsidTr="003264CD">
        <w:tc>
          <w:tcPr>
            <w:tcW w:w="3116" w:type="dxa"/>
          </w:tcPr>
          <w:p w14:paraId="2C67AAA7" w14:textId="77777777" w:rsidR="004D7F68" w:rsidRPr="00511CA4" w:rsidRDefault="004D7F68" w:rsidP="003264CD">
            <w:pPr>
              <w:jc w:val="center"/>
              <w:rPr>
                <w:rFonts w:ascii="Calibri" w:hAnsi="Calibri" w:cs="Calibri"/>
                <w:sz w:val="24"/>
                <w:szCs w:val="24"/>
              </w:rPr>
            </w:pPr>
            <w:r w:rsidRPr="00511CA4">
              <w:rPr>
                <w:rFonts w:ascii="Calibri" w:hAnsi="Calibri" w:cs="Calibri"/>
                <w:sz w:val="24"/>
                <w:szCs w:val="24"/>
              </w:rPr>
              <w:t>Event</w:t>
            </w:r>
          </w:p>
        </w:tc>
        <w:tc>
          <w:tcPr>
            <w:tcW w:w="3117" w:type="dxa"/>
          </w:tcPr>
          <w:p w14:paraId="200A8A28" w14:textId="4AD688D1" w:rsidR="004D7F68" w:rsidRPr="00511CA4" w:rsidRDefault="004D7F68" w:rsidP="003264CD">
            <w:pPr>
              <w:jc w:val="center"/>
              <w:rPr>
                <w:rFonts w:ascii="Calibri" w:hAnsi="Calibri" w:cs="Calibri"/>
                <w:sz w:val="24"/>
                <w:szCs w:val="24"/>
              </w:rPr>
            </w:pPr>
            <w:r w:rsidRPr="00511CA4">
              <w:rPr>
                <w:rFonts w:ascii="Calibri" w:hAnsi="Calibri" w:cs="Calibri"/>
                <w:sz w:val="24"/>
                <w:szCs w:val="24"/>
              </w:rPr>
              <w:t>Stage of Genocide</w:t>
            </w:r>
          </w:p>
        </w:tc>
        <w:tc>
          <w:tcPr>
            <w:tcW w:w="3117" w:type="dxa"/>
          </w:tcPr>
          <w:p w14:paraId="4F62F0EE" w14:textId="77777777" w:rsidR="004D7F68" w:rsidRPr="00511CA4" w:rsidRDefault="004D7F68" w:rsidP="003264CD">
            <w:pPr>
              <w:jc w:val="center"/>
              <w:rPr>
                <w:rFonts w:ascii="Calibri" w:hAnsi="Calibri" w:cs="Calibri"/>
                <w:sz w:val="24"/>
                <w:szCs w:val="24"/>
              </w:rPr>
            </w:pPr>
            <w:r w:rsidRPr="00511CA4">
              <w:rPr>
                <w:rFonts w:ascii="Calibri" w:hAnsi="Calibri" w:cs="Calibri"/>
                <w:sz w:val="24"/>
                <w:szCs w:val="24"/>
              </w:rPr>
              <w:t>Explanation of Selection</w:t>
            </w:r>
          </w:p>
        </w:tc>
      </w:tr>
      <w:tr w:rsidR="004D7F68" w14:paraId="6CD847A4" w14:textId="77777777" w:rsidTr="003264CD">
        <w:tc>
          <w:tcPr>
            <w:tcW w:w="3116" w:type="dxa"/>
          </w:tcPr>
          <w:p w14:paraId="1E9C263E" w14:textId="77777777" w:rsidR="004D7F68" w:rsidRDefault="004D7F68" w:rsidP="003264CD">
            <w:pPr>
              <w:jc w:val="center"/>
              <w:rPr>
                <w:rFonts w:ascii="Times New Roman" w:hAnsi="Times New Roman" w:cs="Times New Roman"/>
                <w:b/>
                <w:sz w:val="24"/>
                <w:szCs w:val="24"/>
                <w:u w:val="single"/>
              </w:rPr>
            </w:pPr>
          </w:p>
          <w:p w14:paraId="6773DDE8" w14:textId="77777777" w:rsidR="004D7F68" w:rsidRDefault="004D7F68" w:rsidP="003264CD">
            <w:pPr>
              <w:jc w:val="center"/>
              <w:rPr>
                <w:rFonts w:ascii="Times New Roman" w:hAnsi="Times New Roman" w:cs="Times New Roman"/>
                <w:b/>
                <w:sz w:val="24"/>
                <w:szCs w:val="24"/>
                <w:u w:val="single"/>
              </w:rPr>
            </w:pPr>
          </w:p>
          <w:p w14:paraId="6314EEC3" w14:textId="77777777" w:rsidR="004D7F68" w:rsidRDefault="004D7F68" w:rsidP="003264CD">
            <w:pPr>
              <w:jc w:val="center"/>
              <w:rPr>
                <w:rFonts w:ascii="Times New Roman" w:hAnsi="Times New Roman" w:cs="Times New Roman"/>
                <w:b/>
                <w:sz w:val="24"/>
                <w:szCs w:val="24"/>
                <w:u w:val="single"/>
              </w:rPr>
            </w:pPr>
          </w:p>
          <w:p w14:paraId="351894BE" w14:textId="77777777" w:rsidR="004D7F68" w:rsidRDefault="004D7F68" w:rsidP="003264CD">
            <w:pPr>
              <w:jc w:val="center"/>
              <w:rPr>
                <w:rFonts w:ascii="Times New Roman" w:hAnsi="Times New Roman" w:cs="Times New Roman"/>
                <w:b/>
                <w:sz w:val="24"/>
                <w:szCs w:val="24"/>
                <w:u w:val="single"/>
              </w:rPr>
            </w:pPr>
          </w:p>
        </w:tc>
        <w:tc>
          <w:tcPr>
            <w:tcW w:w="3117" w:type="dxa"/>
          </w:tcPr>
          <w:p w14:paraId="0B0F1811" w14:textId="77777777" w:rsidR="004D7F68" w:rsidRDefault="004D7F68" w:rsidP="003264CD">
            <w:pPr>
              <w:jc w:val="center"/>
              <w:rPr>
                <w:rFonts w:ascii="Times New Roman" w:hAnsi="Times New Roman" w:cs="Times New Roman"/>
                <w:b/>
                <w:sz w:val="24"/>
                <w:szCs w:val="24"/>
                <w:u w:val="single"/>
              </w:rPr>
            </w:pPr>
          </w:p>
        </w:tc>
        <w:tc>
          <w:tcPr>
            <w:tcW w:w="3117" w:type="dxa"/>
          </w:tcPr>
          <w:p w14:paraId="5D1AEBE3" w14:textId="77777777" w:rsidR="004D7F68" w:rsidRDefault="004D7F68" w:rsidP="003264CD">
            <w:pPr>
              <w:jc w:val="center"/>
              <w:rPr>
                <w:rFonts w:ascii="Times New Roman" w:hAnsi="Times New Roman" w:cs="Times New Roman"/>
                <w:b/>
                <w:sz w:val="24"/>
                <w:szCs w:val="24"/>
                <w:u w:val="single"/>
              </w:rPr>
            </w:pPr>
          </w:p>
        </w:tc>
      </w:tr>
      <w:tr w:rsidR="004D7F68" w14:paraId="1E0B7E45" w14:textId="77777777" w:rsidTr="003264CD">
        <w:tc>
          <w:tcPr>
            <w:tcW w:w="3116" w:type="dxa"/>
          </w:tcPr>
          <w:p w14:paraId="40415929" w14:textId="77777777" w:rsidR="004D7F68" w:rsidRDefault="004D7F68" w:rsidP="003264CD">
            <w:pPr>
              <w:jc w:val="center"/>
              <w:rPr>
                <w:rFonts w:ascii="Times New Roman" w:hAnsi="Times New Roman" w:cs="Times New Roman"/>
                <w:b/>
                <w:sz w:val="24"/>
                <w:szCs w:val="24"/>
                <w:u w:val="single"/>
              </w:rPr>
            </w:pPr>
          </w:p>
          <w:p w14:paraId="26065A08" w14:textId="77777777" w:rsidR="004D7F68" w:rsidRDefault="004D7F68" w:rsidP="003264CD">
            <w:pPr>
              <w:jc w:val="center"/>
              <w:rPr>
                <w:rFonts w:ascii="Times New Roman" w:hAnsi="Times New Roman" w:cs="Times New Roman"/>
                <w:b/>
                <w:sz w:val="24"/>
                <w:szCs w:val="24"/>
                <w:u w:val="single"/>
              </w:rPr>
            </w:pPr>
          </w:p>
          <w:p w14:paraId="5CB89A1B" w14:textId="77777777" w:rsidR="004D7F68" w:rsidRDefault="004D7F68" w:rsidP="003264CD">
            <w:pPr>
              <w:jc w:val="center"/>
              <w:rPr>
                <w:rFonts w:ascii="Times New Roman" w:hAnsi="Times New Roman" w:cs="Times New Roman"/>
                <w:b/>
                <w:sz w:val="24"/>
                <w:szCs w:val="24"/>
                <w:u w:val="single"/>
              </w:rPr>
            </w:pPr>
          </w:p>
          <w:p w14:paraId="30FCD64D" w14:textId="77777777" w:rsidR="004D7F68" w:rsidRDefault="004D7F68" w:rsidP="003264CD">
            <w:pPr>
              <w:jc w:val="center"/>
              <w:rPr>
                <w:rFonts w:ascii="Times New Roman" w:hAnsi="Times New Roman" w:cs="Times New Roman"/>
                <w:b/>
                <w:sz w:val="24"/>
                <w:szCs w:val="24"/>
                <w:u w:val="single"/>
              </w:rPr>
            </w:pPr>
          </w:p>
        </w:tc>
        <w:tc>
          <w:tcPr>
            <w:tcW w:w="3117" w:type="dxa"/>
          </w:tcPr>
          <w:p w14:paraId="6EB60F4D" w14:textId="77777777" w:rsidR="004D7F68" w:rsidRDefault="004D7F68" w:rsidP="003264CD">
            <w:pPr>
              <w:jc w:val="center"/>
              <w:rPr>
                <w:rFonts w:ascii="Times New Roman" w:hAnsi="Times New Roman" w:cs="Times New Roman"/>
                <w:b/>
                <w:sz w:val="24"/>
                <w:szCs w:val="24"/>
                <w:u w:val="single"/>
              </w:rPr>
            </w:pPr>
          </w:p>
        </w:tc>
        <w:tc>
          <w:tcPr>
            <w:tcW w:w="3117" w:type="dxa"/>
          </w:tcPr>
          <w:p w14:paraId="5975FA2D" w14:textId="77777777" w:rsidR="004D7F68" w:rsidRDefault="004D7F68" w:rsidP="003264CD">
            <w:pPr>
              <w:jc w:val="center"/>
              <w:rPr>
                <w:rFonts w:ascii="Times New Roman" w:hAnsi="Times New Roman" w:cs="Times New Roman"/>
                <w:b/>
                <w:sz w:val="24"/>
                <w:szCs w:val="24"/>
                <w:u w:val="single"/>
              </w:rPr>
            </w:pPr>
          </w:p>
        </w:tc>
      </w:tr>
      <w:tr w:rsidR="004D7F68" w14:paraId="330DBABC" w14:textId="77777777" w:rsidTr="003264CD">
        <w:tc>
          <w:tcPr>
            <w:tcW w:w="3116" w:type="dxa"/>
          </w:tcPr>
          <w:p w14:paraId="39F7E273" w14:textId="77777777" w:rsidR="004D7F68" w:rsidRDefault="004D7F68" w:rsidP="003264CD">
            <w:pPr>
              <w:jc w:val="center"/>
              <w:rPr>
                <w:rFonts w:ascii="Times New Roman" w:hAnsi="Times New Roman" w:cs="Times New Roman"/>
                <w:b/>
                <w:sz w:val="24"/>
                <w:szCs w:val="24"/>
                <w:u w:val="single"/>
              </w:rPr>
            </w:pPr>
          </w:p>
          <w:p w14:paraId="75B73742" w14:textId="77777777" w:rsidR="004D7F68" w:rsidRDefault="004D7F68" w:rsidP="003264CD">
            <w:pPr>
              <w:jc w:val="center"/>
              <w:rPr>
                <w:rFonts w:ascii="Times New Roman" w:hAnsi="Times New Roman" w:cs="Times New Roman"/>
                <w:b/>
                <w:sz w:val="24"/>
                <w:szCs w:val="24"/>
                <w:u w:val="single"/>
              </w:rPr>
            </w:pPr>
          </w:p>
          <w:p w14:paraId="10CFC4E2" w14:textId="77777777" w:rsidR="004D7F68" w:rsidRDefault="004D7F68" w:rsidP="003264CD">
            <w:pPr>
              <w:jc w:val="center"/>
              <w:rPr>
                <w:rFonts w:ascii="Times New Roman" w:hAnsi="Times New Roman" w:cs="Times New Roman"/>
                <w:b/>
                <w:sz w:val="24"/>
                <w:szCs w:val="24"/>
                <w:u w:val="single"/>
              </w:rPr>
            </w:pPr>
          </w:p>
          <w:p w14:paraId="0DC0C6C8" w14:textId="77777777" w:rsidR="004D7F68" w:rsidRDefault="004D7F68" w:rsidP="003264CD">
            <w:pPr>
              <w:jc w:val="center"/>
              <w:rPr>
                <w:rFonts w:ascii="Times New Roman" w:hAnsi="Times New Roman" w:cs="Times New Roman"/>
                <w:b/>
                <w:sz w:val="24"/>
                <w:szCs w:val="24"/>
                <w:u w:val="single"/>
              </w:rPr>
            </w:pPr>
          </w:p>
        </w:tc>
        <w:tc>
          <w:tcPr>
            <w:tcW w:w="3117" w:type="dxa"/>
          </w:tcPr>
          <w:p w14:paraId="37968E5E" w14:textId="77777777" w:rsidR="004D7F68" w:rsidRDefault="004D7F68" w:rsidP="003264CD">
            <w:pPr>
              <w:jc w:val="center"/>
              <w:rPr>
                <w:rFonts w:ascii="Times New Roman" w:hAnsi="Times New Roman" w:cs="Times New Roman"/>
                <w:b/>
                <w:sz w:val="24"/>
                <w:szCs w:val="24"/>
                <w:u w:val="single"/>
              </w:rPr>
            </w:pPr>
          </w:p>
        </w:tc>
        <w:tc>
          <w:tcPr>
            <w:tcW w:w="3117" w:type="dxa"/>
          </w:tcPr>
          <w:p w14:paraId="25E09054" w14:textId="77777777" w:rsidR="004D7F68" w:rsidRDefault="004D7F68" w:rsidP="003264CD">
            <w:pPr>
              <w:jc w:val="center"/>
              <w:rPr>
                <w:rFonts w:ascii="Times New Roman" w:hAnsi="Times New Roman" w:cs="Times New Roman"/>
                <w:b/>
                <w:sz w:val="24"/>
                <w:szCs w:val="24"/>
                <w:u w:val="single"/>
              </w:rPr>
            </w:pPr>
          </w:p>
        </w:tc>
      </w:tr>
      <w:tr w:rsidR="004D7F68" w14:paraId="0B5560A4" w14:textId="77777777" w:rsidTr="003264CD">
        <w:tc>
          <w:tcPr>
            <w:tcW w:w="3116" w:type="dxa"/>
          </w:tcPr>
          <w:p w14:paraId="30C19E6E" w14:textId="77777777" w:rsidR="004D7F68" w:rsidRDefault="004D7F68" w:rsidP="003264CD">
            <w:pPr>
              <w:jc w:val="center"/>
              <w:rPr>
                <w:rFonts w:ascii="Times New Roman" w:hAnsi="Times New Roman" w:cs="Times New Roman"/>
                <w:b/>
                <w:sz w:val="24"/>
                <w:szCs w:val="24"/>
                <w:u w:val="single"/>
              </w:rPr>
            </w:pPr>
          </w:p>
          <w:p w14:paraId="0EE7BD87" w14:textId="77777777" w:rsidR="004D7F68" w:rsidRDefault="004D7F68" w:rsidP="003264CD">
            <w:pPr>
              <w:jc w:val="center"/>
              <w:rPr>
                <w:rFonts w:ascii="Times New Roman" w:hAnsi="Times New Roman" w:cs="Times New Roman"/>
                <w:b/>
                <w:sz w:val="24"/>
                <w:szCs w:val="24"/>
                <w:u w:val="single"/>
              </w:rPr>
            </w:pPr>
          </w:p>
          <w:p w14:paraId="6B5E962B" w14:textId="77777777" w:rsidR="004D7F68" w:rsidRDefault="004D7F68" w:rsidP="003264CD">
            <w:pPr>
              <w:jc w:val="center"/>
              <w:rPr>
                <w:rFonts w:ascii="Times New Roman" w:hAnsi="Times New Roman" w:cs="Times New Roman"/>
                <w:b/>
                <w:sz w:val="24"/>
                <w:szCs w:val="24"/>
                <w:u w:val="single"/>
              </w:rPr>
            </w:pPr>
          </w:p>
          <w:p w14:paraId="26B3DD51" w14:textId="77777777" w:rsidR="004D7F68" w:rsidRDefault="004D7F68" w:rsidP="003264CD">
            <w:pPr>
              <w:jc w:val="center"/>
              <w:rPr>
                <w:rFonts w:ascii="Times New Roman" w:hAnsi="Times New Roman" w:cs="Times New Roman"/>
                <w:b/>
                <w:sz w:val="24"/>
                <w:szCs w:val="24"/>
                <w:u w:val="single"/>
              </w:rPr>
            </w:pPr>
          </w:p>
        </w:tc>
        <w:tc>
          <w:tcPr>
            <w:tcW w:w="3117" w:type="dxa"/>
          </w:tcPr>
          <w:p w14:paraId="5D3E4344" w14:textId="77777777" w:rsidR="004D7F68" w:rsidRDefault="004D7F68" w:rsidP="003264CD">
            <w:pPr>
              <w:jc w:val="center"/>
              <w:rPr>
                <w:rFonts w:ascii="Times New Roman" w:hAnsi="Times New Roman" w:cs="Times New Roman"/>
                <w:b/>
                <w:sz w:val="24"/>
                <w:szCs w:val="24"/>
                <w:u w:val="single"/>
              </w:rPr>
            </w:pPr>
          </w:p>
        </w:tc>
        <w:tc>
          <w:tcPr>
            <w:tcW w:w="3117" w:type="dxa"/>
          </w:tcPr>
          <w:p w14:paraId="38A7758C" w14:textId="77777777" w:rsidR="004D7F68" w:rsidRDefault="004D7F68" w:rsidP="003264CD">
            <w:pPr>
              <w:jc w:val="center"/>
              <w:rPr>
                <w:rFonts w:ascii="Times New Roman" w:hAnsi="Times New Roman" w:cs="Times New Roman"/>
                <w:b/>
                <w:sz w:val="24"/>
                <w:szCs w:val="24"/>
                <w:u w:val="single"/>
              </w:rPr>
            </w:pPr>
          </w:p>
        </w:tc>
      </w:tr>
      <w:tr w:rsidR="004D7F68" w14:paraId="70D310DD" w14:textId="77777777" w:rsidTr="003264CD">
        <w:tc>
          <w:tcPr>
            <w:tcW w:w="3116" w:type="dxa"/>
          </w:tcPr>
          <w:p w14:paraId="656932D1" w14:textId="77777777" w:rsidR="004D7F68" w:rsidRDefault="004D7F68" w:rsidP="003264CD">
            <w:pPr>
              <w:jc w:val="center"/>
              <w:rPr>
                <w:rFonts w:ascii="Times New Roman" w:hAnsi="Times New Roman" w:cs="Times New Roman"/>
                <w:b/>
                <w:sz w:val="24"/>
                <w:szCs w:val="24"/>
                <w:u w:val="single"/>
              </w:rPr>
            </w:pPr>
          </w:p>
          <w:p w14:paraId="0FCF6175" w14:textId="77777777" w:rsidR="004D7F68" w:rsidRDefault="004D7F68" w:rsidP="003264CD">
            <w:pPr>
              <w:jc w:val="center"/>
              <w:rPr>
                <w:rFonts w:ascii="Times New Roman" w:hAnsi="Times New Roman" w:cs="Times New Roman"/>
                <w:b/>
                <w:sz w:val="24"/>
                <w:szCs w:val="24"/>
                <w:u w:val="single"/>
              </w:rPr>
            </w:pPr>
          </w:p>
          <w:p w14:paraId="21DA7DB4" w14:textId="77777777" w:rsidR="004D7F68" w:rsidRDefault="004D7F68" w:rsidP="003264CD">
            <w:pPr>
              <w:jc w:val="center"/>
              <w:rPr>
                <w:rFonts w:ascii="Times New Roman" w:hAnsi="Times New Roman" w:cs="Times New Roman"/>
                <w:b/>
                <w:sz w:val="24"/>
                <w:szCs w:val="24"/>
                <w:u w:val="single"/>
              </w:rPr>
            </w:pPr>
          </w:p>
          <w:p w14:paraId="56151EB5" w14:textId="77777777" w:rsidR="004D7F68" w:rsidRDefault="004D7F68" w:rsidP="003264CD">
            <w:pPr>
              <w:jc w:val="center"/>
              <w:rPr>
                <w:rFonts w:ascii="Times New Roman" w:hAnsi="Times New Roman" w:cs="Times New Roman"/>
                <w:b/>
                <w:sz w:val="24"/>
                <w:szCs w:val="24"/>
                <w:u w:val="single"/>
              </w:rPr>
            </w:pPr>
          </w:p>
        </w:tc>
        <w:tc>
          <w:tcPr>
            <w:tcW w:w="3117" w:type="dxa"/>
          </w:tcPr>
          <w:p w14:paraId="0347E810" w14:textId="77777777" w:rsidR="004D7F68" w:rsidRDefault="004D7F68" w:rsidP="003264CD">
            <w:pPr>
              <w:jc w:val="center"/>
              <w:rPr>
                <w:rFonts w:ascii="Times New Roman" w:hAnsi="Times New Roman" w:cs="Times New Roman"/>
                <w:b/>
                <w:sz w:val="24"/>
                <w:szCs w:val="24"/>
                <w:u w:val="single"/>
              </w:rPr>
            </w:pPr>
          </w:p>
        </w:tc>
        <w:tc>
          <w:tcPr>
            <w:tcW w:w="3117" w:type="dxa"/>
          </w:tcPr>
          <w:p w14:paraId="789E6D46" w14:textId="77777777" w:rsidR="004D7F68" w:rsidRDefault="004D7F68" w:rsidP="003264CD">
            <w:pPr>
              <w:jc w:val="center"/>
              <w:rPr>
                <w:rFonts w:ascii="Times New Roman" w:hAnsi="Times New Roman" w:cs="Times New Roman"/>
                <w:b/>
                <w:sz w:val="24"/>
                <w:szCs w:val="24"/>
                <w:u w:val="single"/>
              </w:rPr>
            </w:pPr>
          </w:p>
        </w:tc>
      </w:tr>
      <w:tr w:rsidR="004D7F68" w14:paraId="52844D9D" w14:textId="77777777" w:rsidTr="003264CD">
        <w:tc>
          <w:tcPr>
            <w:tcW w:w="3116" w:type="dxa"/>
          </w:tcPr>
          <w:p w14:paraId="6C3AD78F" w14:textId="77777777" w:rsidR="004D7F68" w:rsidRDefault="004D7F68" w:rsidP="003264CD">
            <w:pPr>
              <w:jc w:val="center"/>
              <w:rPr>
                <w:rFonts w:ascii="Times New Roman" w:hAnsi="Times New Roman" w:cs="Times New Roman"/>
                <w:b/>
                <w:sz w:val="24"/>
                <w:szCs w:val="24"/>
                <w:u w:val="single"/>
              </w:rPr>
            </w:pPr>
          </w:p>
          <w:p w14:paraId="286C6ABB" w14:textId="77777777" w:rsidR="004D7F68" w:rsidRDefault="004D7F68" w:rsidP="003264CD">
            <w:pPr>
              <w:jc w:val="center"/>
              <w:rPr>
                <w:rFonts w:ascii="Times New Roman" w:hAnsi="Times New Roman" w:cs="Times New Roman"/>
                <w:b/>
                <w:sz w:val="24"/>
                <w:szCs w:val="24"/>
                <w:u w:val="single"/>
              </w:rPr>
            </w:pPr>
          </w:p>
          <w:p w14:paraId="6247636B" w14:textId="77777777" w:rsidR="004D7F68" w:rsidRDefault="004D7F68" w:rsidP="003264CD">
            <w:pPr>
              <w:jc w:val="center"/>
              <w:rPr>
                <w:rFonts w:ascii="Times New Roman" w:hAnsi="Times New Roman" w:cs="Times New Roman"/>
                <w:b/>
                <w:sz w:val="24"/>
                <w:szCs w:val="24"/>
                <w:u w:val="single"/>
              </w:rPr>
            </w:pPr>
          </w:p>
          <w:p w14:paraId="67BDF7C1" w14:textId="77777777" w:rsidR="004D7F68" w:rsidRDefault="004D7F68" w:rsidP="003264CD">
            <w:pPr>
              <w:jc w:val="center"/>
              <w:rPr>
                <w:rFonts w:ascii="Times New Roman" w:hAnsi="Times New Roman" w:cs="Times New Roman"/>
                <w:b/>
                <w:sz w:val="24"/>
                <w:szCs w:val="24"/>
                <w:u w:val="single"/>
              </w:rPr>
            </w:pPr>
          </w:p>
        </w:tc>
        <w:tc>
          <w:tcPr>
            <w:tcW w:w="3117" w:type="dxa"/>
          </w:tcPr>
          <w:p w14:paraId="7DD698ED" w14:textId="77777777" w:rsidR="004D7F68" w:rsidRDefault="004D7F68" w:rsidP="003264CD">
            <w:pPr>
              <w:jc w:val="center"/>
              <w:rPr>
                <w:rFonts w:ascii="Times New Roman" w:hAnsi="Times New Roman" w:cs="Times New Roman"/>
                <w:b/>
                <w:sz w:val="24"/>
                <w:szCs w:val="24"/>
                <w:u w:val="single"/>
              </w:rPr>
            </w:pPr>
          </w:p>
        </w:tc>
        <w:tc>
          <w:tcPr>
            <w:tcW w:w="3117" w:type="dxa"/>
          </w:tcPr>
          <w:p w14:paraId="2CB5B8EE" w14:textId="77777777" w:rsidR="004D7F68" w:rsidRDefault="004D7F68" w:rsidP="003264CD">
            <w:pPr>
              <w:jc w:val="center"/>
              <w:rPr>
                <w:rFonts w:ascii="Times New Roman" w:hAnsi="Times New Roman" w:cs="Times New Roman"/>
                <w:b/>
                <w:sz w:val="24"/>
                <w:szCs w:val="24"/>
                <w:u w:val="single"/>
              </w:rPr>
            </w:pPr>
          </w:p>
        </w:tc>
      </w:tr>
      <w:tr w:rsidR="004D7F68" w14:paraId="7AC71DCA" w14:textId="77777777" w:rsidTr="003264CD">
        <w:tc>
          <w:tcPr>
            <w:tcW w:w="3116" w:type="dxa"/>
          </w:tcPr>
          <w:p w14:paraId="38A260FE" w14:textId="77777777" w:rsidR="004D7F68" w:rsidRDefault="004D7F68" w:rsidP="003264CD">
            <w:pPr>
              <w:jc w:val="center"/>
              <w:rPr>
                <w:rFonts w:ascii="Times New Roman" w:hAnsi="Times New Roman" w:cs="Times New Roman"/>
                <w:b/>
                <w:sz w:val="24"/>
                <w:szCs w:val="24"/>
                <w:u w:val="single"/>
              </w:rPr>
            </w:pPr>
          </w:p>
          <w:p w14:paraId="486FCBC3" w14:textId="77777777" w:rsidR="004D7F68" w:rsidRDefault="004D7F68" w:rsidP="003264CD">
            <w:pPr>
              <w:jc w:val="center"/>
              <w:rPr>
                <w:rFonts w:ascii="Times New Roman" w:hAnsi="Times New Roman" w:cs="Times New Roman"/>
                <w:b/>
                <w:sz w:val="24"/>
                <w:szCs w:val="24"/>
                <w:u w:val="single"/>
              </w:rPr>
            </w:pPr>
          </w:p>
          <w:p w14:paraId="03E8C95E" w14:textId="77777777" w:rsidR="004D7F68" w:rsidRDefault="004D7F68" w:rsidP="003264CD">
            <w:pPr>
              <w:jc w:val="center"/>
              <w:rPr>
                <w:rFonts w:ascii="Times New Roman" w:hAnsi="Times New Roman" w:cs="Times New Roman"/>
                <w:b/>
                <w:sz w:val="24"/>
                <w:szCs w:val="24"/>
                <w:u w:val="single"/>
              </w:rPr>
            </w:pPr>
          </w:p>
          <w:p w14:paraId="1481C03E" w14:textId="77777777" w:rsidR="004D7F68" w:rsidRDefault="004D7F68" w:rsidP="003264CD">
            <w:pPr>
              <w:jc w:val="center"/>
              <w:rPr>
                <w:rFonts w:ascii="Times New Roman" w:hAnsi="Times New Roman" w:cs="Times New Roman"/>
                <w:b/>
                <w:sz w:val="24"/>
                <w:szCs w:val="24"/>
                <w:u w:val="single"/>
              </w:rPr>
            </w:pPr>
          </w:p>
        </w:tc>
        <w:tc>
          <w:tcPr>
            <w:tcW w:w="3117" w:type="dxa"/>
          </w:tcPr>
          <w:p w14:paraId="50B8BAA0" w14:textId="77777777" w:rsidR="004D7F68" w:rsidRDefault="004D7F68" w:rsidP="003264CD">
            <w:pPr>
              <w:jc w:val="center"/>
              <w:rPr>
                <w:rFonts w:ascii="Times New Roman" w:hAnsi="Times New Roman" w:cs="Times New Roman"/>
                <w:b/>
                <w:sz w:val="24"/>
                <w:szCs w:val="24"/>
                <w:u w:val="single"/>
              </w:rPr>
            </w:pPr>
          </w:p>
        </w:tc>
        <w:tc>
          <w:tcPr>
            <w:tcW w:w="3117" w:type="dxa"/>
          </w:tcPr>
          <w:p w14:paraId="59DC7D7E" w14:textId="77777777" w:rsidR="004D7F68" w:rsidRDefault="004D7F68" w:rsidP="003264CD">
            <w:pPr>
              <w:jc w:val="center"/>
              <w:rPr>
                <w:rFonts w:ascii="Times New Roman" w:hAnsi="Times New Roman" w:cs="Times New Roman"/>
                <w:b/>
                <w:sz w:val="24"/>
                <w:szCs w:val="24"/>
                <w:u w:val="single"/>
              </w:rPr>
            </w:pPr>
          </w:p>
        </w:tc>
      </w:tr>
      <w:tr w:rsidR="004D7F68" w14:paraId="747F0C97" w14:textId="77777777" w:rsidTr="003264CD">
        <w:tc>
          <w:tcPr>
            <w:tcW w:w="3116" w:type="dxa"/>
          </w:tcPr>
          <w:p w14:paraId="43CED87A" w14:textId="77777777" w:rsidR="004D7F68" w:rsidRDefault="004D7F68" w:rsidP="003264CD">
            <w:pPr>
              <w:jc w:val="center"/>
              <w:rPr>
                <w:rFonts w:ascii="Times New Roman" w:hAnsi="Times New Roman" w:cs="Times New Roman"/>
                <w:b/>
                <w:sz w:val="24"/>
                <w:szCs w:val="24"/>
                <w:u w:val="single"/>
              </w:rPr>
            </w:pPr>
          </w:p>
          <w:p w14:paraId="7153912A" w14:textId="77777777" w:rsidR="004D7F68" w:rsidRDefault="004D7F68" w:rsidP="003264CD">
            <w:pPr>
              <w:jc w:val="center"/>
              <w:rPr>
                <w:rFonts w:ascii="Times New Roman" w:hAnsi="Times New Roman" w:cs="Times New Roman"/>
                <w:b/>
                <w:sz w:val="24"/>
                <w:szCs w:val="24"/>
                <w:u w:val="single"/>
              </w:rPr>
            </w:pPr>
          </w:p>
          <w:p w14:paraId="2DF4F816" w14:textId="77777777" w:rsidR="004D7F68" w:rsidRDefault="004D7F68" w:rsidP="003264CD">
            <w:pPr>
              <w:jc w:val="center"/>
              <w:rPr>
                <w:rFonts w:ascii="Times New Roman" w:hAnsi="Times New Roman" w:cs="Times New Roman"/>
                <w:b/>
                <w:sz w:val="24"/>
                <w:szCs w:val="24"/>
                <w:u w:val="single"/>
              </w:rPr>
            </w:pPr>
          </w:p>
          <w:p w14:paraId="29DE3956" w14:textId="77777777" w:rsidR="004D7F68" w:rsidRDefault="004D7F68" w:rsidP="003264CD">
            <w:pPr>
              <w:jc w:val="center"/>
              <w:rPr>
                <w:rFonts w:ascii="Times New Roman" w:hAnsi="Times New Roman" w:cs="Times New Roman"/>
                <w:b/>
                <w:sz w:val="24"/>
                <w:szCs w:val="24"/>
                <w:u w:val="single"/>
              </w:rPr>
            </w:pPr>
          </w:p>
        </w:tc>
        <w:tc>
          <w:tcPr>
            <w:tcW w:w="3117" w:type="dxa"/>
          </w:tcPr>
          <w:p w14:paraId="4D4A6DCF" w14:textId="77777777" w:rsidR="004D7F68" w:rsidRDefault="004D7F68" w:rsidP="003264CD">
            <w:pPr>
              <w:jc w:val="center"/>
              <w:rPr>
                <w:rFonts w:ascii="Times New Roman" w:hAnsi="Times New Roman" w:cs="Times New Roman"/>
                <w:b/>
                <w:sz w:val="24"/>
                <w:szCs w:val="24"/>
                <w:u w:val="single"/>
              </w:rPr>
            </w:pPr>
          </w:p>
        </w:tc>
        <w:tc>
          <w:tcPr>
            <w:tcW w:w="3117" w:type="dxa"/>
          </w:tcPr>
          <w:p w14:paraId="3B6388AC" w14:textId="77777777" w:rsidR="004D7F68" w:rsidRDefault="004D7F68" w:rsidP="003264CD">
            <w:pPr>
              <w:jc w:val="center"/>
              <w:rPr>
                <w:rFonts w:ascii="Times New Roman" w:hAnsi="Times New Roman" w:cs="Times New Roman"/>
                <w:b/>
                <w:sz w:val="24"/>
                <w:szCs w:val="24"/>
                <w:u w:val="single"/>
              </w:rPr>
            </w:pPr>
          </w:p>
        </w:tc>
      </w:tr>
      <w:tr w:rsidR="004D7F68" w14:paraId="15E9DD25" w14:textId="77777777" w:rsidTr="003264CD">
        <w:tc>
          <w:tcPr>
            <w:tcW w:w="3116" w:type="dxa"/>
          </w:tcPr>
          <w:p w14:paraId="49130274" w14:textId="77777777" w:rsidR="004D7F68" w:rsidRDefault="004D7F68" w:rsidP="003264CD">
            <w:pPr>
              <w:jc w:val="center"/>
              <w:rPr>
                <w:rFonts w:ascii="Times New Roman" w:hAnsi="Times New Roman" w:cs="Times New Roman"/>
                <w:b/>
                <w:sz w:val="24"/>
                <w:szCs w:val="24"/>
                <w:u w:val="single"/>
              </w:rPr>
            </w:pPr>
          </w:p>
          <w:p w14:paraId="7951F0E2" w14:textId="77777777" w:rsidR="004D7F68" w:rsidRDefault="004D7F68" w:rsidP="003264CD">
            <w:pPr>
              <w:jc w:val="center"/>
              <w:rPr>
                <w:rFonts w:ascii="Times New Roman" w:hAnsi="Times New Roman" w:cs="Times New Roman"/>
                <w:b/>
                <w:sz w:val="24"/>
                <w:szCs w:val="24"/>
                <w:u w:val="single"/>
              </w:rPr>
            </w:pPr>
          </w:p>
          <w:p w14:paraId="5792F8A6" w14:textId="77777777" w:rsidR="004D7F68" w:rsidRDefault="004D7F68" w:rsidP="003264CD">
            <w:pPr>
              <w:jc w:val="center"/>
              <w:rPr>
                <w:rFonts w:ascii="Times New Roman" w:hAnsi="Times New Roman" w:cs="Times New Roman"/>
                <w:b/>
                <w:sz w:val="24"/>
                <w:szCs w:val="24"/>
                <w:u w:val="single"/>
              </w:rPr>
            </w:pPr>
          </w:p>
          <w:p w14:paraId="3C59DD89" w14:textId="77777777" w:rsidR="004D7F68" w:rsidRDefault="004D7F68" w:rsidP="003264CD">
            <w:pPr>
              <w:jc w:val="center"/>
              <w:rPr>
                <w:rFonts w:ascii="Times New Roman" w:hAnsi="Times New Roman" w:cs="Times New Roman"/>
                <w:b/>
                <w:sz w:val="24"/>
                <w:szCs w:val="24"/>
                <w:u w:val="single"/>
              </w:rPr>
            </w:pPr>
          </w:p>
        </w:tc>
        <w:tc>
          <w:tcPr>
            <w:tcW w:w="3117" w:type="dxa"/>
          </w:tcPr>
          <w:p w14:paraId="5E949374" w14:textId="77777777" w:rsidR="004D7F68" w:rsidRDefault="004D7F68" w:rsidP="003264CD">
            <w:pPr>
              <w:jc w:val="center"/>
              <w:rPr>
                <w:rFonts w:ascii="Times New Roman" w:hAnsi="Times New Roman" w:cs="Times New Roman"/>
                <w:b/>
                <w:sz w:val="24"/>
                <w:szCs w:val="24"/>
                <w:u w:val="single"/>
              </w:rPr>
            </w:pPr>
          </w:p>
        </w:tc>
        <w:tc>
          <w:tcPr>
            <w:tcW w:w="3117" w:type="dxa"/>
          </w:tcPr>
          <w:p w14:paraId="04E9BC4F" w14:textId="77777777" w:rsidR="004D7F68" w:rsidRDefault="004D7F68" w:rsidP="003264CD">
            <w:pPr>
              <w:jc w:val="center"/>
              <w:rPr>
                <w:rFonts w:ascii="Times New Roman" w:hAnsi="Times New Roman" w:cs="Times New Roman"/>
                <w:b/>
                <w:sz w:val="24"/>
                <w:szCs w:val="24"/>
                <w:u w:val="single"/>
              </w:rPr>
            </w:pPr>
          </w:p>
        </w:tc>
      </w:tr>
      <w:tr w:rsidR="004D7F68" w14:paraId="5F6873F2" w14:textId="77777777" w:rsidTr="003264CD">
        <w:tc>
          <w:tcPr>
            <w:tcW w:w="3116" w:type="dxa"/>
          </w:tcPr>
          <w:p w14:paraId="47D5A1FE" w14:textId="77777777" w:rsidR="004D7F68" w:rsidRDefault="004D7F68" w:rsidP="003264CD">
            <w:pPr>
              <w:jc w:val="center"/>
              <w:rPr>
                <w:rFonts w:ascii="Times New Roman" w:hAnsi="Times New Roman" w:cs="Times New Roman"/>
                <w:b/>
                <w:sz w:val="24"/>
                <w:szCs w:val="24"/>
                <w:u w:val="single"/>
              </w:rPr>
            </w:pPr>
          </w:p>
          <w:p w14:paraId="69B46709" w14:textId="77777777" w:rsidR="004D7F68" w:rsidRDefault="004D7F68" w:rsidP="003264CD">
            <w:pPr>
              <w:jc w:val="center"/>
              <w:rPr>
                <w:rFonts w:ascii="Times New Roman" w:hAnsi="Times New Roman" w:cs="Times New Roman"/>
                <w:b/>
                <w:sz w:val="24"/>
                <w:szCs w:val="24"/>
                <w:u w:val="single"/>
              </w:rPr>
            </w:pPr>
          </w:p>
          <w:p w14:paraId="48E1B556" w14:textId="77777777" w:rsidR="004D7F68" w:rsidRDefault="004D7F68" w:rsidP="003264CD">
            <w:pPr>
              <w:jc w:val="center"/>
              <w:rPr>
                <w:rFonts w:ascii="Times New Roman" w:hAnsi="Times New Roman" w:cs="Times New Roman"/>
                <w:b/>
                <w:sz w:val="24"/>
                <w:szCs w:val="24"/>
                <w:u w:val="single"/>
              </w:rPr>
            </w:pPr>
          </w:p>
          <w:p w14:paraId="15F681C1" w14:textId="77777777" w:rsidR="004D7F68" w:rsidRDefault="004D7F68" w:rsidP="003264CD">
            <w:pPr>
              <w:jc w:val="center"/>
              <w:rPr>
                <w:rFonts w:ascii="Times New Roman" w:hAnsi="Times New Roman" w:cs="Times New Roman"/>
                <w:b/>
                <w:sz w:val="24"/>
                <w:szCs w:val="24"/>
                <w:u w:val="single"/>
              </w:rPr>
            </w:pPr>
          </w:p>
        </w:tc>
        <w:tc>
          <w:tcPr>
            <w:tcW w:w="3117" w:type="dxa"/>
          </w:tcPr>
          <w:p w14:paraId="2CDC96F7" w14:textId="77777777" w:rsidR="004D7F68" w:rsidRDefault="004D7F68" w:rsidP="003264CD">
            <w:pPr>
              <w:jc w:val="center"/>
              <w:rPr>
                <w:rFonts w:ascii="Times New Roman" w:hAnsi="Times New Roman" w:cs="Times New Roman"/>
                <w:b/>
                <w:sz w:val="24"/>
                <w:szCs w:val="24"/>
                <w:u w:val="single"/>
              </w:rPr>
            </w:pPr>
          </w:p>
        </w:tc>
        <w:tc>
          <w:tcPr>
            <w:tcW w:w="3117" w:type="dxa"/>
          </w:tcPr>
          <w:p w14:paraId="25985102" w14:textId="77777777" w:rsidR="004D7F68" w:rsidRDefault="004D7F68" w:rsidP="003264CD">
            <w:pPr>
              <w:jc w:val="center"/>
              <w:rPr>
                <w:rFonts w:ascii="Times New Roman" w:hAnsi="Times New Roman" w:cs="Times New Roman"/>
                <w:b/>
                <w:sz w:val="24"/>
                <w:szCs w:val="24"/>
                <w:u w:val="single"/>
              </w:rPr>
            </w:pPr>
          </w:p>
        </w:tc>
      </w:tr>
    </w:tbl>
    <w:p w14:paraId="60876B01" w14:textId="77777777" w:rsidR="001A17BA" w:rsidRDefault="001A17BA" w:rsidP="00491DF4">
      <w:pPr>
        <w:spacing w:after="0" w:line="240" w:lineRule="auto"/>
        <w:jc w:val="center"/>
        <w:outlineLvl w:val="1"/>
        <w:rPr>
          <w:rFonts w:ascii="Book Antiqua" w:eastAsia="Times New Roman" w:hAnsi="Book Antiqua" w:cs="Arial"/>
          <w:b/>
          <w:bCs/>
          <w:color w:val="000000"/>
          <w:sz w:val="24"/>
          <w:szCs w:val="24"/>
          <w:lang w:eastAsia="en-CA"/>
        </w:rPr>
      </w:pPr>
    </w:p>
    <w:p w14:paraId="799217DB" w14:textId="77777777" w:rsidR="001A17BA" w:rsidRDefault="001A17BA" w:rsidP="00491DF4">
      <w:pPr>
        <w:spacing w:after="0" w:line="240" w:lineRule="auto"/>
        <w:jc w:val="center"/>
        <w:outlineLvl w:val="1"/>
        <w:rPr>
          <w:rFonts w:ascii="Book Antiqua" w:eastAsia="Times New Roman" w:hAnsi="Book Antiqua" w:cs="Arial"/>
          <w:b/>
          <w:bCs/>
          <w:color w:val="000000"/>
          <w:sz w:val="24"/>
          <w:szCs w:val="24"/>
          <w:lang w:eastAsia="en-CA"/>
        </w:rPr>
      </w:pPr>
    </w:p>
    <w:p w14:paraId="62C12DEA" w14:textId="77777777" w:rsidR="00511CA4" w:rsidRDefault="00491DF4" w:rsidP="00511CA4">
      <w:pPr>
        <w:spacing w:after="0" w:line="240" w:lineRule="auto"/>
        <w:outlineLvl w:val="1"/>
        <w:rPr>
          <w:rFonts w:ascii="Arial" w:eastAsia="Times New Roman" w:hAnsi="Arial" w:cs="Arial"/>
          <w:b/>
          <w:bCs/>
          <w:color w:val="000000"/>
          <w:lang w:eastAsia="en-CA"/>
        </w:rPr>
      </w:pPr>
      <w:r w:rsidRPr="00511CA4">
        <w:rPr>
          <w:rFonts w:ascii="Arial" w:eastAsia="Times New Roman" w:hAnsi="Arial" w:cs="Arial"/>
          <w:b/>
          <w:bCs/>
          <w:color w:val="000000"/>
          <w:lang w:eastAsia="en-CA"/>
        </w:rPr>
        <w:t>The following are excerpts from “10 Stages of Genocide”</w:t>
      </w:r>
      <w:r w:rsidR="00511CA4" w:rsidRPr="00511CA4">
        <w:rPr>
          <w:rFonts w:ascii="Arial" w:eastAsia="Times New Roman" w:hAnsi="Arial" w:cs="Arial"/>
          <w:b/>
          <w:bCs/>
          <w:color w:val="000000"/>
          <w:lang w:eastAsia="en-CA"/>
        </w:rPr>
        <w:t xml:space="preserve"> </w:t>
      </w:r>
    </w:p>
    <w:p w14:paraId="6B590E7F" w14:textId="5F308091" w:rsidR="00491DF4" w:rsidRPr="00511CA4" w:rsidRDefault="00491DF4" w:rsidP="00511CA4">
      <w:pPr>
        <w:spacing w:after="0" w:line="240" w:lineRule="auto"/>
        <w:outlineLvl w:val="1"/>
        <w:rPr>
          <w:rFonts w:ascii="Arial" w:eastAsia="Times New Roman" w:hAnsi="Arial" w:cs="Arial"/>
          <w:b/>
          <w:bCs/>
          <w:color w:val="000000"/>
          <w:lang w:eastAsia="en-CA"/>
        </w:rPr>
      </w:pPr>
      <w:r w:rsidRPr="00511CA4">
        <w:rPr>
          <w:rFonts w:ascii="Arial" w:eastAsia="Times New Roman" w:hAnsi="Arial" w:cs="Arial"/>
          <w:b/>
          <w:bCs/>
          <w:color w:val="000000"/>
          <w:lang w:eastAsia="en-CA"/>
        </w:rPr>
        <w:t>By Gregory H. Stanton,</w:t>
      </w:r>
      <w:r w:rsidR="00511CA4">
        <w:rPr>
          <w:rFonts w:ascii="Arial" w:eastAsia="Times New Roman" w:hAnsi="Arial" w:cs="Arial"/>
          <w:b/>
          <w:bCs/>
          <w:color w:val="000000"/>
          <w:lang w:eastAsia="en-CA"/>
        </w:rPr>
        <w:t xml:space="preserve"> </w:t>
      </w:r>
      <w:r w:rsidRPr="00511CA4">
        <w:rPr>
          <w:rFonts w:ascii="Arial" w:eastAsia="Times New Roman" w:hAnsi="Arial" w:cs="Arial"/>
          <w:b/>
          <w:bCs/>
          <w:color w:val="000000"/>
          <w:lang w:eastAsia="en-CA"/>
        </w:rPr>
        <w:t xml:space="preserve">President, </w:t>
      </w:r>
      <w:r w:rsidRPr="00511CA4">
        <w:rPr>
          <w:rFonts w:ascii="Arial" w:eastAsia="Times New Roman" w:hAnsi="Arial" w:cs="Arial"/>
          <w:b/>
          <w:bCs/>
          <w:i/>
          <w:color w:val="000000"/>
          <w:lang w:eastAsia="en-CA"/>
        </w:rPr>
        <w:t>Genocide Watch</w:t>
      </w:r>
    </w:p>
    <w:p w14:paraId="12783F71" w14:textId="0EDF4BC5" w:rsidR="00491DF4" w:rsidRPr="00511CA4" w:rsidRDefault="00491DF4" w:rsidP="00511CA4">
      <w:pPr>
        <w:spacing w:after="0" w:line="240" w:lineRule="auto"/>
        <w:outlineLvl w:val="1"/>
        <w:rPr>
          <w:rFonts w:ascii="Arial" w:eastAsia="Times New Roman" w:hAnsi="Arial" w:cs="Arial"/>
          <w:color w:val="000000"/>
          <w:lang w:eastAsia="en-CA"/>
        </w:rPr>
      </w:pPr>
      <w:r w:rsidRPr="00511CA4">
        <w:rPr>
          <w:rFonts w:ascii="Arial" w:eastAsia="Times New Roman" w:hAnsi="Arial" w:cs="Arial"/>
          <w:color w:val="000000"/>
          <w:lang w:eastAsia="en-CA"/>
        </w:rPr>
        <w:t>(</w:t>
      </w:r>
      <w:hyperlink r:id="rId7" w:history="1">
        <w:r w:rsidRPr="00511CA4">
          <w:rPr>
            <w:rStyle w:val="Hyperlink"/>
            <w:rFonts w:ascii="Arial" w:eastAsia="Times New Roman" w:hAnsi="Arial" w:cs="Arial"/>
            <w:lang w:eastAsia="en-CA"/>
          </w:rPr>
          <w:t>http://genocidewatch.net/genocide-2/8-stages-of-genocide/</w:t>
        </w:r>
      </w:hyperlink>
      <w:r w:rsidRPr="00511CA4">
        <w:rPr>
          <w:rFonts w:ascii="Arial" w:eastAsia="Times New Roman" w:hAnsi="Arial" w:cs="Arial"/>
          <w:color w:val="000000"/>
          <w:lang w:eastAsia="en-CA"/>
        </w:rPr>
        <w:t>, retrieved on April 2/18)</w:t>
      </w:r>
    </w:p>
    <w:p w14:paraId="6CF23A1F" w14:textId="77777777" w:rsidR="00491DF4" w:rsidRPr="00491DF4" w:rsidRDefault="00491DF4" w:rsidP="00D46830">
      <w:pPr>
        <w:shd w:val="clear" w:color="auto" w:fill="FFFFFF"/>
        <w:spacing w:after="0" w:line="240" w:lineRule="atLeast"/>
        <w:rPr>
          <w:rFonts w:ascii="Arial" w:eastAsia="Times New Roman" w:hAnsi="Arial" w:cs="Arial"/>
          <w:color w:val="000000"/>
          <w:sz w:val="24"/>
          <w:szCs w:val="24"/>
          <w:lang w:eastAsia="en-CA"/>
        </w:rPr>
      </w:pPr>
    </w:p>
    <w:p w14:paraId="7A26D19C" w14:textId="09ED3AB7"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1. CLASSIFICATION: All cultures have categories to distinguish people into “us and them” by ethnicity, race, religion, or nationality: German and Jew, Hutu and Tutsi. Bipolar societies that lack mixed categories, such as Rwanda and Burundi, are the most likely to have genocide.</w:t>
      </w:r>
    </w:p>
    <w:p w14:paraId="2311311A" w14:textId="3BB9E217" w:rsidR="00491DF4" w:rsidRPr="00491DF4"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 xml:space="preserve">     </w:t>
      </w:r>
    </w:p>
    <w:p w14:paraId="38E28B3E" w14:textId="65957175"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2. SYMBOLIZATION: We give names or other symbols to the classifications. We name people “Jews” or “Gypsies,” or distinguish them by colors or dress; and apply the symbols to members of groups. Classification and symbolization are universally human and do not necessarily result in genocide unless they lead to dehumanization. When combined with hatred, symbols may be forced upon unwilling members of pariah groups</w:t>
      </w:r>
      <w:r w:rsidR="00491DF4" w:rsidRPr="00491DF4">
        <w:rPr>
          <w:rFonts w:ascii="Arial" w:eastAsia="Times New Roman" w:hAnsi="Arial" w:cs="Arial"/>
          <w:color w:val="000000"/>
          <w:sz w:val="24"/>
          <w:szCs w:val="24"/>
          <w:lang w:eastAsia="en-CA"/>
        </w:rPr>
        <w:t>.</w:t>
      </w:r>
    </w:p>
    <w:p w14:paraId="596F4A4E" w14:textId="757CDB2F"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 xml:space="preserve">     </w:t>
      </w:r>
    </w:p>
    <w:p w14:paraId="1D8264FC" w14:textId="4833AD89"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 xml:space="preserve">3. DISCRIMINATION: A dominant group uses law, custom, and political power to deny the rights of other groups. The powerless group may not be accorded full civil rights, voting rights, or even citizenship. The dominant group is driven by an exclusionary ideology that would deprive less powerful groups of their rights. The ideology advocates monopolization or expansion of power by the dominant group. It legitimizes the victimization of weaker groups. Advocates of exclusionary ideologies are often charismatic, expressing resentments of their followers, attracting support from the masses. </w:t>
      </w:r>
    </w:p>
    <w:p w14:paraId="0743FFB5" w14:textId="2895A49B" w:rsidR="00D46830" w:rsidRPr="00D46830" w:rsidRDefault="00D46830" w:rsidP="00491DF4">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 xml:space="preserve">     </w:t>
      </w:r>
    </w:p>
    <w:p w14:paraId="56B56D03" w14:textId="3B0B4883"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4. DEHUMANIZATION: One group denies the humanity of the other group. Members of it are equated with animals, vermin, insects or diseases. Dehumanization overcomes the normal human revulsion against murder. At this stage, hate propaganda in print and on hate radios is used to vilify the victim group. The majority group is taught to regard the other group as less than human, and even alien to their society. They are indoctrinated to believe that “We are better off without them.” The powerless group can become so depersonalized that they are actually given numbers rather than names, as Jews were in the death camps. They are equated with filth, impurity, and immorality. Hate speech fills the propaganda of official radio, newspapers, and speeches.</w:t>
      </w:r>
    </w:p>
    <w:p w14:paraId="2CDCAAEA" w14:textId="77777777" w:rsidR="00491DF4" w:rsidRPr="00491DF4" w:rsidRDefault="00491DF4" w:rsidP="00D46830">
      <w:pPr>
        <w:shd w:val="clear" w:color="auto" w:fill="FFFFFF"/>
        <w:spacing w:after="0" w:line="240" w:lineRule="atLeast"/>
        <w:rPr>
          <w:rFonts w:ascii="Arial" w:eastAsia="Times New Roman" w:hAnsi="Arial" w:cs="Arial"/>
          <w:color w:val="000000"/>
          <w:sz w:val="24"/>
          <w:szCs w:val="24"/>
          <w:lang w:eastAsia="en-CA"/>
        </w:rPr>
      </w:pPr>
    </w:p>
    <w:p w14:paraId="2AA4177B" w14:textId="3AE98D40"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5. ORGANIZATION: Genocide is always organized, usually by the state, often using militias to provide deniability of state responsibility. Sometimes organization is informal</w:t>
      </w:r>
      <w:r w:rsidR="00491DF4" w:rsidRPr="00491DF4">
        <w:rPr>
          <w:rFonts w:ascii="Arial" w:eastAsia="Times New Roman" w:hAnsi="Arial" w:cs="Arial"/>
          <w:color w:val="000000"/>
          <w:sz w:val="24"/>
          <w:szCs w:val="24"/>
          <w:lang w:eastAsia="en-CA"/>
        </w:rPr>
        <w:t xml:space="preserve"> </w:t>
      </w:r>
      <w:r w:rsidRPr="00D46830">
        <w:rPr>
          <w:rFonts w:ascii="Arial" w:eastAsia="Times New Roman" w:hAnsi="Arial" w:cs="Arial"/>
          <w:color w:val="000000"/>
          <w:sz w:val="24"/>
          <w:szCs w:val="24"/>
          <w:lang w:eastAsia="en-CA"/>
        </w:rPr>
        <w:t>or decentralized</w:t>
      </w:r>
      <w:r w:rsidR="00491DF4" w:rsidRPr="00491DF4">
        <w:rPr>
          <w:rFonts w:ascii="Arial" w:eastAsia="Times New Roman" w:hAnsi="Arial" w:cs="Arial"/>
          <w:color w:val="000000"/>
          <w:sz w:val="24"/>
          <w:szCs w:val="24"/>
          <w:lang w:eastAsia="en-CA"/>
        </w:rPr>
        <w:t xml:space="preserve">. </w:t>
      </w:r>
      <w:r w:rsidRPr="00D46830">
        <w:rPr>
          <w:rFonts w:ascii="Arial" w:eastAsia="Times New Roman" w:hAnsi="Arial" w:cs="Arial"/>
          <w:color w:val="000000"/>
          <w:sz w:val="24"/>
          <w:szCs w:val="24"/>
          <w:lang w:eastAsia="en-CA"/>
        </w:rPr>
        <w:t>Special army units or militias are often trained and armed. Arms are purchased by states and militias, often in violation of UN Arms Embargos, to facilitate acts of genocide. States organize secret police to spy on, arrest, torture, and murder people suspected of opposition to political leaders. Special training is given to murderous militias and special army killing units.</w:t>
      </w:r>
    </w:p>
    <w:p w14:paraId="7719CDAF" w14:textId="33F4B600" w:rsidR="008E4E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 </w:t>
      </w:r>
    </w:p>
    <w:p w14:paraId="7646FFDA" w14:textId="3B214914" w:rsidR="00D46830" w:rsidRPr="00D46830" w:rsidRDefault="00D46830" w:rsidP="00491DF4">
      <w:pPr>
        <w:numPr>
          <w:ilvl w:val="0"/>
          <w:numId w:val="1"/>
        </w:numPr>
        <w:shd w:val="clear" w:color="auto" w:fill="FFFFFF"/>
        <w:spacing w:after="0" w:line="240" w:lineRule="auto"/>
        <w:ind w:left="0"/>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lastRenderedPageBreak/>
        <w:t>POLARIZATION: Extremists drive the groups apart. Hate groups broadcast polarizing propaganda. Motivations for targeting a group are indoctrinated through mass media. Laws may forbid intermarriage or social interaction. Extremist terrorism targets moderates, intimidating and silencing the center. Moderates from the perpetrators’ own group are most able to stop genocide, so are the first to be arrested and killed. Leaders in targeted groups are the next to be arrested and murdered. The dominant group passes emergency laws or decrees that grants them total power over the targeted group. The laws erode fundamental civil rights and liberties. Targeted groups are disarmed to make them incapable of self-defense, and to ensure that the dominant group has total control.</w:t>
      </w:r>
    </w:p>
    <w:p w14:paraId="1CD23E24" w14:textId="77777777"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 </w:t>
      </w:r>
    </w:p>
    <w:p w14:paraId="48A6ACF1" w14:textId="4E626E62"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7. PREPARATION: Plans are made for genocidal killings. National or perpetrator group leaders plan the “Final Solution</w:t>
      </w:r>
      <w:r w:rsidR="0021661B">
        <w:rPr>
          <w:rFonts w:ascii="Arial" w:eastAsia="Times New Roman" w:hAnsi="Arial" w:cs="Arial"/>
          <w:color w:val="000000"/>
          <w:sz w:val="24"/>
          <w:szCs w:val="24"/>
          <w:lang w:eastAsia="en-CA"/>
        </w:rPr>
        <w:t>.</w:t>
      </w:r>
      <w:r w:rsidRPr="00D46830">
        <w:rPr>
          <w:rFonts w:ascii="Arial" w:eastAsia="Times New Roman" w:hAnsi="Arial" w:cs="Arial"/>
          <w:color w:val="000000"/>
          <w:sz w:val="24"/>
          <w:szCs w:val="24"/>
          <w:lang w:eastAsia="en-CA"/>
        </w:rPr>
        <w:t xml:space="preserve">” They often use euphemisms to cloak their intentions, such as referring to their goals as “ethnic cleansing,” “purification,” or “counter-terrorism.” They build armies, buy weapons and train their troops and militias. They indoctrinate the populace with fear of the victim group. Leaders often claim that “if we don’t kill them, they will kill us,” disguising genocide as self-defense. Acts of genocide are disguised as counter-insurgency if there is an ongoing armed conflict or civil war. There is a sudden increase in inflammatory rhetoric and hate propaganda with the objective of creating fear of the other group. </w:t>
      </w:r>
    </w:p>
    <w:p w14:paraId="2A774B60" w14:textId="77777777"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 </w:t>
      </w:r>
    </w:p>
    <w:p w14:paraId="5B886979" w14:textId="05CF3486" w:rsidR="00D46830" w:rsidRPr="00D46830" w:rsidRDefault="00D46830" w:rsidP="00491DF4">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8. PERSECUTION: Victims are identified and separated out because of their ethnic or religious identity. Death lists are drawn up. In state sponsored genocide, members of victim groups may be forced to wear identifying symbols. Their property is often expropriated. Sometimes they are even segregated into ghettoes, deported into concentration camps, or confined to a famine-struck region and starved. They are deliberately deprived of resources such as water or food in order to slowly destroy them. Programs are implemented to prevent procreation through forced sterilization or abortions. Children are forcibly taken from their parents. The victim group’s basic human rights become systematically abused through extrajudicial killings, torture and forced displacement</w:t>
      </w:r>
    </w:p>
    <w:p w14:paraId="1B433481" w14:textId="77777777"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 </w:t>
      </w:r>
    </w:p>
    <w:p w14:paraId="0B4AB24B" w14:textId="02A8381C"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9. EXTERMINATION begins, and quickly becomes the mass killing legally called “genocide.” It is “extermination” to the killers because they do not believe their victims to be fully human. When it is sponsored by the state, the armed forces often work with militias to do the killing. Acts of genocide demonstrate how dehumanized the victims have become. Already dead bodies are dismembered; rape is used as a tool of war to genetically alter and eradicate the other group. Destruction of cultural and religious property is employed to annihilate the group’s existence from history. In total genocides all the members of the targeted group are exterminated.</w:t>
      </w:r>
    </w:p>
    <w:p w14:paraId="4BA6A4E9" w14:textId="77777777" w:rsidR="00D46830" w:rsidRPr="00D46830" w:rsidRDefault="00D46830" w:rsidP="00D46830">
      <w:pPr>
        <w:shd w:val="clear" w:color="auto" w:fill="FFFFFF"/>
        <w:spacing w:after="0" w:line="240" w:lineRule="atLeast"/>
        <w:rPr>
          <w:rFonts w:ascii="Arial" w:eastAsia="Times New Roman" w:hAnsi="Arial" w:cs="Arial"/>
          <w:color w:val="000000"/>
          <w:sz w:val="24"/>
          <w:szCs w:val="24"/>
          <w:lang w:eastAsia="en-CA"/>
        </w:rPr>
      </w:pPr>
      <w:r w:rsidRPr="00D46830">
        <w:rPr>
          <w:rFonts w:ascii="Arial" w:eastAsia="Times New Roman" w:hAnsi="Arial" w:cs="Arial"/>
          <w:color w:val="000000"/>
          <w:sz w:val="24"/>
          <w:szCs w:val="24"/>
          <w:lang w:eastAsia="en-CA"/>
        </w:rPr>
        <w:t> </w:t>
      </w:r>
    </w:p>
    <w:p w14:paraId="23B76DB8" w14:textId="23FB819D" w:rsidR="0020085A" w:rsidRPr="00491DF4" w:rsidRDefault="00D46830" w:rsidP="00491DF4">
      <w:pPr>
        <w:shd w:val="clear" w:color="auto" w:fill="FFFFFF"/>
        <w:spacing w:after="0" w:line="240" w:lineRule="atLeast"/>
        <w:rPr>
          <w:rFonts w:ascii="Times New Roman" w:hAnsi="Times New Roman" w:cs="Times New Roman"/>
          <w:b/>
          <w:sz w:val="24"/>
          <w:szCs w:val="24"/>
          <w:u w:val="single"/>
        </w:rPr>
      </w:pPr>
      <w:r w:rsidRPr="00D46830">
        <w:rPr>
          <w:rFonts w:ascii="Arial" w:eastAsia="Times New Roman" w:hAnsi="Arial" w:cs="Arial"/>
          <w:color w:val="000000"/>
          <w:sz w:val="24"/>
          <w:szCs w:val="24"/>
          <w:lang w:eastAsia="en-CA"/>
        </w:rPr>
        <w:t xml:space="preserve">10. DENIAL is the final stage that lasts throughout and always follows genocide. It is among the surest indicators of further genocidal massacres. The perpetrators of genocide dig up the mass graves, burn the bodies, try to cover up the evidence and intimidate the witnesses. They deny that they committed any crimes, and often blame </w:t>
      </w:r>
      <w:r w:rsidRPr="00D46830">
        <w:rPr>
          <w:rFonts w:ascii="Arial" w:eastAsia="Times New Roman" w:hAnsi="Arial" w:cs="Arial"/>
          <w:color w:val="000000"/>
          <w:sz w:val="24"/>
          <w:szCs w:val="24"/>
          <w:lang w:eastAsia="en-CA"/>
        </w:rPr>
        <w:lastRenderedPageBreak/>
        <w:t>what happened on the victims. They block investigations of the crimes</w:t>
      </w:r>
      <w:r w:rsidR="00491DF4">
        <w:rPr>
          <w:rFonts w:ascii="Arial" w:eastAsia="Times New Roman" w:hAnsi="Arial" w:cs="Arial"/>
          <w:color w:val="000000"/>
          <w:sz w:val="24"/>
          <w:szCs w:val="24"/>
          <w:lang w:eastAsia="en-CA"/>
        </w:rPr>
        <w:t xml:space="preserve"> </w:t>
      </w:r>
      <w:r w:rsidRPr="00D46830">
        <w:rPr>
          <w:rFonts w:ascii="Arial" w:eastAsia="Times New Roman" w:hAnsi="Arial" w:cs="Arial"/>
          <w:color w:val="000000"/>
          <w:sz w:val="24"/>
          <w:szCs w:val="24"/>
          <w:lang w:eastAsia="en-CA"/>
        </w:rPr>
        <w:t>and continue to govern until driven from power by force, when they flee into exile</w:t>
      </w:r>
      <w:r w:rsidR="00491DF4">
        <w:rPr>
          <w:rFonts w:ascii="Arial" w:eastAsia="Times New Roman" w:hAnsi="Arial" w:cs="Arial"/>
          <w:color w:val="000000"/>
          <w:sz w:val="24"/>
          <w:szCs w:val="24"/>
          <w:lang w:eastAsia="en-CA"/>
        </w:rPr>
        <w:t>.</w:t>
      </w:r>
    </w:p>
    <w:p w14:paraId="416D46FB" w14:textId="77777777" w:rsidR="0020085A" w:rsidRDefault="0020085A" w:rsidP="00022114">
      <w:pPr>
        <w:jc w:val="center"/>
        <w:rPr>
          <w:rFonts w:ascii="Times New Roman" w:hAnsi="Times New Roman" w:cs="Times New Roman"/>
          <w:b/>
          <w:sz w:val="24"/>
          <w:szCs w:val="24"/>
          <w:u w:val="single"/>
        </w:rPr>
      </w:pPr>
    </w:p>
    <w:p w14:paraId="3EFA0F30" w14:textId="77777777" w:rsidR="0020085A" w:rsidRDefault="0020085A" w:rsidP="00022114">
      <w:pPr>
        <w:jc w:val="center"/>
        <w:rPr>
          <w:rFonts w:ascii="Times New Roman" w:hAnsi="Times New Roman" w:cs="Times New Roman"/>
          <w:b/>
          <w:sz w:val="24"/>
          <w:szCs w:val="24"/>
          <w:u w:val="single"/>
        </w:rPr>
      </w:pPr>
    </w:p>
    <w:p w14:paraId="624BFC19" w14:textId="282B1B24" w:rsidR="00DC69FF" w:rsidRPr="00511CA4" w:rsidRDefault="00DC69FF" w:rsidP="009A50C4">
      <w:pPr>
        <w:pStyle w:val="Heading4"/>
        <w:jc w:val="center"/>
      </w:pPr>
      <w:r w:rsidRPr="00511CA4">
        <w:t>A Rural Catastrophe:</w:t>
      </w:r>
    </w:p>
    <w:p w14:paraId="181324B3" w14:textId="2B71C647" w:rsidR="00DC69FF" w:rsidRPr="00511CA4" w:rsidRDefault="00DC69FF" w:rsidP="00DC69FF">
      <w:pPr>
        <w:rPr>
          <w:rFonts w:ascii="Calibri" w:hAnsi="Calibri" w:cs="Calibri"/>
          <w:sz w:val="24"/>
          <w:szCs w:val="24"/>
        </w:rPr>
      </w:pPr>
      <w:r w:rsidRPr="00511CA4">
        <w:rPr>
          <w:rFonts w:ascii="Calibri" w:hAnsi="Calibri" w:cs="Calibri"/>
          <w:b/>
          <w:sz w:val="24"/>
          <w:szCs w:val="24"/>
        </w:rPr>
        <w:t>Purpose:</w:t>
      </w:r>
      <w:r w:rsidRPr="00511CA4">
        <w:rPr>
          <w:rFonts w:ascii="Calibri" w:hAnsi="Calibri" w:cs="Calibri"/>
          <w:sz w:val="24"/>
          <w:szCs w:val="24"/>
        </w:rPr>
        <w:t xml:space="preserve">  To understand </w:t>
      </w:r>
      <w:r w:rsidR="00586BE1">
        <w:rPr>
          <w:rFonts w:ascii="Calibri" w:hAnsi="Calibri" w:cs="Calibri"/>
          <w:sz w:val="24"/>
          <w:szCs w:val="24"/>
        </w:rPr>
        <w:t>t</w:t>
      </w:r>
      <w:r w:rsidRPr="00511CA4">
        <w:rPr>
          <w:rFonts w:ascii="Calibri" w:hAnsi="Calibri" w:cs="Calibri"/>
          <w:sz w:val="24"/>
          <w:szCs w:val="24"/>
        </w:rPr>
        <w:t xml:space="preserve">he Holodomor, one needs to understand the terms </w:t>
      </w:r>
      <w:r w:rsidR="008C0009">
        <w:rPr>
          <w:rFonts w:ascii="Calibri" w:hAnsi="Calibri" w:cs="Calibri"/>
          <w:b/>
          <w:i/>
          <w:sz w:val="24"/>
          <w:szCs w:val="24"/>
        </w:rPr>
        <w:t>kurkul (Ukrainian)/kulak (Russian)</w:t>
      </w:r>
      <w:r w:rsidRPr="00511CA4">
        <w:rPr>
          <w:rFonts w:ascii="Calibri" w:hAnsi="Calibri" w:cs="Calibri"/>
          <w:sz w:val="24"/>
          <w:szCs w:val="24"/>
        </w:rPr>
        <w:t xml:space="preserve"> and </w:t>
      </w:r>
      <w:r w:rsidRPr="00511CA4">
        <w:rPr>
          <w:rFonts w:ascii="Calibri" w:hAnsi="Calibri" w:cs="Calibri"/>
          <w:b/>
          <w:i/>
          <w:sz w:val="24"/>
          <w:szCs w:val="24"/>
        </w:rPr>
        <w:t>collectivization</w:t>
      </w:r>
      <w:r w:rsidRPr="00511CA4">
        <w:rPr>
          <w:rFonts w:ascii="Calibri" w:hAnsi="Calibri" w:cs="Calibri"/>
          <w:sz w:val="24"/>
          <w:szCs w:val="24"/>
        </w:rPr>
        <w:t>.</w:t>
      </w:r>
      <w:r w:rsidR="00511CA4" w:rsidRPr="00511CA4">
        <w:rPr>
          <w:rFonts w:ascii="Calibri" w:hAnsi="Calibri" w:cs="Calibri"/>
          <w:sz w:val="24"/>
          <w:szCs w:val="24"/>
        </w:rPr>
        <w:t xml:space="preserve"> One</w:t>
      </w:r>
      <w:r w:rsidRPr="00511CA4">
        <w:rPr>
          <w:rFonts w:ascii="Calibri" w:hAnsi="Calibri" w:cs="Calibri"/>
          <w:sz w:val="24"/>
          <w:szCs w:val="24"/>
        </w:rPr>
        <w:t xml:space="preserve"> need</w:t>
      </w:r>
      <w:r w:rsidR="00511CA4" w:rsidRPr="00511CA4">
        <w:rPr>
          <w:rFonts w:ascii="Calibri" w:hAnsi="Calibri" w:cs="Calibri"/>
          <w:sz w:val="24"/>
          <w:szCs w:val="24"/>
        </w:rPr>
        <w:t>s</w:t>
      </w:r>
      <w:r w:rsidRPr="00511CA4">
        <w:rPr>
          <w:rFonts w:ascii="Calibri" w:hAnsi="Calibri" w:cs="Calibri"/>
          <w:sz w:val="24"/>
          <w:szCs w:val="24"/>
        </w:rPr>
        <w:t xml:space="preserve"> to understand the basic definition of these terms, but also the working definition of these terms.</w:t>
      </w:r>
    </w:p>
    <w:p w14:paraId="3173A3CC" w14:textId="06C4C1BB" w:rsidR="00DC69FF" w:rsidRPr="00511CA4" w:rsidRDefault="00DC69FF" w:rsidP="00DC69FF">
      <w:pPr>
        <w:rPr>
          <w:rFonts w:ascii="Calibri" w:hAnsi="Calibri" w:cs="Calibri"/>
          <w:sz w:val="24"/>
          <w:szCs w:val="24"/>
        </w:rPr>
      </w:pPr>
      <w:r w:rsidRPr="00511CA4">
        <w:rPr>
          <w:rFonts w:ascii="Calibri" w:hAnsi="Calibri" w:cs="Calibri"/>
          <w:b/>
          <w:sz w:val="24"/>
          <w:szCs w:val="24"/>
        </w:rPr>
        <w:t>Activity:</w:t>
      </w:r>
      <w:r w:rsidRPr="00511CA4">
        <w:rPr>
          <w:rFonts w:ascii="Calibri" w:hAnsi="Calibri" w:cs="Calibri"/>
          <w:sz w:val="24"/>
          <w:szCs w:val="24"/>
        </w:rPr>
        <w:t xml:space="preserve">  Students are to go through the document called “A Rural Catastrophe</w:t>
      </w:r>
      <w:r w:rsidR="001A17BA" w:rsidRPr="00511CA4">
        <w:rPr>
          <w:rFonts w:ascii="Calibri" w:hAnsi="Calibri" w:cs="Calibri"/>
          <w:sz w:val="24"/>
          <w:szCs w:val="24"/>
        </w:rPr>
        <w:t>.</w:t>
      </w:r>
      <w:r w:rsidRPr="00511CA4">
        <w:rPr>
          <w:rFonts w:ascii="Calibri" w:hAnsi="Calibri" w:cs="Calibri"/>
          <w:sz w:val="24"/>
          <w:szCs w:val="24"/>
        </w:rPr>
        <w:t>” They should put down information regarding the basic definition as well as the details about how society was impacted by the term “kulak” and the process of</w:t>
      </w:r>
      <w:r w:rsidR="00511CA4" w:rsidRPr="00511CA4">
        <w:rPr>
          <w:rFonts w:ascii="Calibri" w:hAnsi="Calibri" w:cs="Calibri"/>
          <w:sz w:val="24"/>
          <w:szCs w:val="24"/>
        </w:rPr>
        <w:t xml:space="preserve"> </w:t>
      </w:r>
      <w:r w:rsidRPr="00511CA4">
        <w:rPr>
          <w:rFonts w:ascii="Calibri" w:hAnsi="Calibri" w:cs="Calibri"/>
          <w:sz w:val="24"/>
          <w:szCs w:val="24"/>
        </w:rPr>
        <w:t>collectivization.</w:t>
      </w:r>
    </w:p>
    <w:p w14:paraId="3E834B42" w14:textId="77777777" w:rsidR="00DC69FF" w:rsidRPr="00511CA4" w:rsidRDefault="00DC69FF" w:rsidP="009A50C4">
      <w:pPr>
        <w:pStyle w:val="Heading3"/>
        <w:jc w:val="center"/>
      </w:pPr>
      <w:r w:rsidRPr="00511CA4">
        <w:t>A Rural Catastrophe</w:t>
      </w:r>
    </w:p>
    <w:p w14:paraId="4DEAE73C" w14:textId="2E220C11" w:rsidR="00DC69FF" w:rsidRPr="00511CA4" w:rsidRDefault="00DC69FF" w:rsidP="00DC69FF">
      <w:pPr>
        <w:rPr>
          <w:rFonts w:ascii="Calibri" w:hAnsi="Calibri" w:cs="Calibri"/>
          <w:sz w:val="24"/>
          <w:szCs w:val="24"/>
        </w:rPr>
      </w:pPr>
      <w:r w:rsidRPr="00511CA4">
        <w:rPr>
          <w:rFonts w:ascii="Calibri" w:hAnsi="Calibri" w:cs="Calibri"/>
          <w:sz w:val="24"/>
          <w:szCs w:val="24"/>
        </w:rPr>
        <w:t xml:space="preserve">There is a difference between a dictionary definition and a working definition. A dictionary definition is one that has the basic meaning of the word. A working definition is the basic meaning of the word AND information about how the idea is implemented in society and the impact that it has on society.  </w:t>
      </w:r>
    </w:p>
    <w:p w14:paraId="25B33976" w14:textId="039FEC8F" w:rsidR="00DC69FF" w:rsidRPr="00511CA4" w:rsidRDefault="00DC69FF" w:rsidP="00DC69FF">
      <w:pPr>
        <w:rPr>
          <w:rFonts w:ascii="Calibri" w:hAnsi="Calibri" w:cs="Calibri"/>
          <w:sz w:val="24"/>
          <w:szCs w:val="24"/>
        </w:rPr>
      </w:pPr>
      <w:r w:rsidRPr="00511CA4">
        <w:rPr>
          <w:rFonts w:ascii="Calibri" w:hAnsi="Calibri" w:cs="Calibri"/>
          <w:sz w:val="24"/>
          <w:szCs w:val="24"/>
        </w:rPr>
        <w:t>Your task is to read the document called “A Rural Catastrophe” by writing down all information that will form the working definition of “kulak” and “collectivization</w:t>
      </w:r>
      <w:r w:rsidR="001A17BA" w:rsidRPr="00511CA4">
        <w:rPr>
          <w:rFonts w:ascii="Calibri" w:hAnsi="Calibri" w:cs="Calibri"/>
          <w:sz w:val="24"/>
          <w:szCs w:val="24"/>
        </w:rPr>
        <w:t>.</w:t>
      </w:r>
      <w:r w:rsidRPr="00511CA4">
        <w:rPr>
          <w:rFonts w:ascii="Calibri" w:hAnsi="Calibri" w:cs="Calibri"/>
          <w:sz w:val="24"/>
          <w:szCs w:val="24"/>
        </w:rPr>
        <w:t>”</w:t>
      </w:r>
    </w:p>
    <w:p w14:paraId="67B03949" w14:textId="77777777" w:rsidR="00DC69FF" w:rsidRDefault="00DC69FF" w:rsidP="00DC69FF">
      <w:pPr>
        <w:rPr>
          <w:rFonts w:ascii="Times New Roman" w:hAnsi="Times New Roman" w:cs="Times New Roman"/>
          <w:sz w:val="24"/>
          <w:szCs w:val="24"/>
        </w:rPr>
      </w:pPr>
      <w:r w:rsidRPr="003B2A6E">
        <w:rPr>
          <w:rFonts w:ascii="Times New Roman" w:hAnsi="Times New Roman" w:cs="Times New Roman"/>
          <w:noProof/>
          <w:sz w:val="24"/>
          <w:szCs w:val="24"/>
          <w:lang w:eastAsia="en-CA"/>
        </w:rPr>
        <mc:AlternateContent>
          <mc:Choice Requires="wps">
            <w:drawing>
              <wp:anchor distT="0" distB="0" distL="114300" distR="114300" simplePos="0" relativeHeight="251684864" behindDoc="0" locked="0" layoutInCell="1" allowOverlap="1" wp14:anchorId="3C869F24" wp14:editId="1393F58F">
                <wp:simplePos x="0" y="0"/>
                <wp:positionH relativeFrom="column">
                  <wp:align>center</wp:align>
                </wp:positionH>
                <wp:positionV relativeFrom="paragraph">
                  <wp:posOffset>0</wp:posOffset>
                </wp:positionV>
                <wp:extent cx="5011401" cy="2638497"/>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01" cy="2638497"/>
                        </a:xfrm>
                        <a:prstGeom prst="rect">
                          <a:avLst/>
                        </a:prstGeom>
                        <a:solidFill>
                          <a:srgbClr val="FFFFFF"/>
                        </a:solidFill>
                        <a:ln w="9525">
                          <a:solidFill>
                            <a:srgbClr val="000000"/>
                          </a:solidFill>
                          <a:miter lim="800000"/>
                          <a:headEnd/>
                          <a:tailEnd/>
                        </a:ln>
                      </wps:spPr>
                      <wps:txbx>
                        <w:txbxContent>
                          <w:p w14:paraId="14E21C25" w14:textId="43C55058" w:rsidR="00DC69FF" w:rsidRPr="003B2A6E" w:rsidRDefault="008C0009" w:rsidP="00DC69FF">
                            <w:pPr>
                              <w:jc w:val="center"/>
                              <w:rPr>
                                <w:sz w:val="36"/>
                                <w:szCs w:val="36"/>
                              </w:rPr>
                            </w:pPr>
                            <w:r>
                              <w:rPr>
                                <w:sz w:val="36"/>
                                <w:szCs w:val="36"/>
                              </w:rPr>
                              <w:t>KURKUL/</w:t>
                            </w:r>
                            <w:r w:rsidR="00DC69FF" w:rsidRPr="003B2A6E">
                              <w:rPr>
                                <w:sz w:val="36"/>
                                <w:szCs w:val="36"/>
                              </w:rPr>
                              <w:t>KULAK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69F24" id="_x0000_t202" coordsize="21600,21600" o:spt="202" path="m,l,21600r21600,l21600,xe">
                <v:stroke joinstyle="miter"/>
                <v:path gradientshapeok="t" o:connecttype="rect"/>
              </v:shapetype>
              <v:shape id="Text Box 2" o:spid="_x0000_s1026" type="#_x0000_t202" style="position:absolute;margin-left:0;margin-top:0;width:394.6pt;height:207.7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">
                <v:textbox>
                  <w:txbxContent>
                    <w:p w14:paraId="14E21C25" w14:textId="43C55058" w:rsidR="00DC69FF" w:rsidRPr="003B2A6E" w:rsidRDefault="008C0009" w:rsidP="00DC69FF">
                      <w:pPr>
                        <w:jc w:val="center"/>
                        <w:rPr>
                          <w:sz w:val="36"/>
                          <w:szCs w:val="36"/>
                        </w:rPr>
                      </w:pPr>
                      <w:r>
                        <w:rPr>
                          <w:sz w:val="36"/>
                          <w:szCs w:val="36"/>
                        </w:rPr>
                        <w:t>KURKUL/</w:t>
                      </w:r>
                      <w:r w:rsidR="00DC69FF" w:rsidRPr="003B2A6E">
                        <w:rPr>
                          <w:sz w:val="36"/>
                          <w:szCs w:val="36"/>
                        </w:rPr>
                        <w:t>KULAK</w:t>
                      </w:r>
                    </w:p>
                  </w:txbxContent>
                </v:textbox>
              </v:shape>
            </w:pict>
          </mc:Fallback>
        </mc:AlternateContent>
      </w:r>
    </w:p>
    <w:p w14:paraId="6E92820E" w14:textId="77777777" w:rsidR="00DC69FF" w:rsidRDefault="00DC69FF" w:rsidP="00DC69FF">
      <w:pPr>
        <w:rPr>
          <w:rFonts w:ascii="Times New Roman" w:hAnsi="Times New Roman" w:cs="Times New Roman"/>
          <w:sz w:val="24"/>
          <w:szCs w:val="24"/>
        </w:rPr>
      </w:pPr>
    </w:p>
    <w:p w14:paraId="05943971" w14:textId="77777777" w:rsidR="00DC69FF" w:rsidRDefault="00DC69FF" w:rsidP="00DC69FF">
      <w:pPr>
        <w:rPr>
          <w:rFonts w:ascii="Times New Roman" w:hAnsi="Times New Roman" w:cs="Times New Roman"/>
          <w:sz w:val="24"/>
          <w:szCs w:val="24"/>
        </w:rPr>
      </w:pPr>
    </w:p>
    <w:p w14:paraId="226C5C2D" w14:textId="77777777" w:rsidR="00DC69FF" w:rsidRDefault="00DC69FF" w:rsidP="00DC69FF">
      <w:pPr>
        <w:rPr>
          <w:rFonts w:ascii="Times New Roman" w:hAnsi="Times New Roman" w:cs="Times New Roman"/>
          <w:sz w:val="24"/>
          <w:szCs w:val="24"/>
        </w:rPr>
      </w:pPr>
    </w:p>
    <w:p w14:paraId="3218DFB3" w14:textId="77777777" w:rsidR="00DC69FF" w:rsidRDefault="00DC69FF" w:rsidP="00DC69FF">
      <w:pPr>
        <w:rPr>
          <w:rFonts w:ascii="Times New Roman" w:hAnsi="Times New Roman" w:cs="Times New Roman"/>
          <w:sz w:val="24"/>
          <w:szCs w:val="24"/>
        </w:rPr>
      </w:pPr>
    </w:p>
    <w:p w14:paraId="7F4A9616" w14:textId="77777777" w:rsidR="00DC69FF" w:rsidRDefault="00DC69FF" w:rsidP="00DC69FF">
      <w:pPr>
        <w:rPr>
          <w:rFonts w:ascii="Times New Roman" w:hAnsi="Times New Roman" w:cs="Times New Roman"/>
          <w:sz w:val="24"/>
          <w:szCs w:val="24"/>
        </w:rPr>
      </w:pPr>
    </w:p>
    <w:p w14:paraId="6B6CD5CE" w14:textId="77777777" w:rsidR="00DC69FF" w:rsidRDefault="00DC69FF" w:rsidP="00DC69FF">
      <w:pPr>
        <w:rPr>
          <w:rFonts w:ascii="Times New Roman" w:hAnsi="Times New Roman" w:cs="Times New Roman"/>
          <w:sz w:val="24"/>
          <w:szCs w:val="24"/>
        </w:rPr>
      </w:pPr>
    </w:p>
    <w:p w14:paraId="49533DCA" w14:textId="77777777" w:rsidR="00DC69FF" w:rsidRDefault="00DC69FF" w:rsidP="00DC69FF">
      <w:pPr>
        <w:rPr>
          <w:rFonts w:ascii="Times New Roman" w:hAnsi="Times New Roman" w:cs="Times New Roman"/>
          <w:sz w:val="24"/>
          <w:szCs w:val="24"/>
        </w:rPr>
      </w:pPr>
    </w:p>
    <w:p w14:paraId="19765543" w14:textId="77777777" w:rsidR="00DC69FF" w:rsidRDefault="00DC69FF" w:rsidP="00DC69FF">
      <w:pPr>
        <w:rPr>
          <w:rFonts w:ascii="Times New Roman" w:hAnsi="Times New Roman" w:cs="Times New Roman"/>
          <w:sz w:val="24"/>
          <w:szCs w:val="24"/>
        </w:rPr>
      </w:pPr>
    </w:p>
    <w:p w14:paraId="1A684F9B" w14:textId="77777777" w:rsidR="00DC69FF" w:rsidRDefault="00DC69FF" w:rsidP="00DC69FF">
      <w:pPr>
        <w:rPr>
          <w:rFonts w:ascii="Times New Roman" w:hAnsi="Times New Roman" w:cs="Times New Roman"/>
          <w:sz w:val="24"/>
          <w:szCs w:val="24"/>
        </w:rPr>
      </w:pPr>
      <w:r w:rsidRPr="003B2A6E">
        <w:rPr>
          <w:rFonts w:ascii="Times New Roman" w:hAnsi="Times New Roman" w:cs="Times New Roman"/>
          <w:noProof/>
          <w:sz w:val="24"/>
          <w:szCs w:val="24"/>
          <w:lang w:eastAsia="en-CA"/>
        </w:rPr>
        <mc:AlternateContent>
          <mc:Choice Requires="wps">
            <w:drawing>
              <wp:anchor distT="0" distB="0" distL="114300" distR="114300" simplePos="0" relativeHeight="251685888" behindDoc="0" locked="0" layoutInCell="1" allowOverlap="1" wp14:anchorId="2E401B62" wp14:editId="6C674D6C">
                <wp:simplePos x="0" y="0"/>
                <wp:positionH relativeFrom="column">
                  <wp:posOffset>462915</wp:posOffset>
                </wp:positionH>
                <wp:positionV relativeFrom="paragraph">
                  <wp:posOffset>174625</wp:posOffset>
                </wp:positionV>
                <wp:extent cx="5010785" cy="2638425"/>
                <wp:effectExtent l="0" t="0" r="1841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2638425"/>
                        </a:xfrm>
                        <a:prstGeom prst="rect">
                          <a:avLst/>
                        </a:prstGeom>
                        <a:solidFill>
                          <a:srgbClr val="FFFFFF"/>
                        </a:solidFill>
                        <a:ln w="9525">
                          <a:solidFill>
                            <a:srgbClr val="000000"/>
                          </a:solidFill>
                          <a:miter lim="800000"/>
                          <a:headEnd/>
                          <a:tailEnd/>
                        </a:ln>
                      </wps:spPr>
                      <wps:txbx>
                        <w:txbxContent>
                          <w:p w14:paraId="415E861E" w14:textId="77777777" w:rsidR="00DC69FF" w:rsidRPr="003B2A6E" w:rsidRDefault="00DC69FF" w:rsidP="00DC69FF">
                            <w:pPr>
                              <w:jc w:val="center"/>
                              <w:rPr>
                                <w:sz w:val="36"/>
                                <w:szCs w:val="36"/>
                              </w:rPr>
                            </w:pPr>
                            <w:r>
                              <w:rPr>
                                <w:sz w:val="36"/>
                                <w:szCs w:val="36"/>
                              </w:rPr>
                              <w:t>COLLECTIVIZATION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01B62" id="_x0000_s1027" type="#_x0000_t202" style="position:absolute;margin-left:36.45pt;margin-top:13.75pt;width:394.55pt;height:20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">
                <v:textbox>
                  <w:txbxContent>
                    <w:p w14:paraId="415E861E" w14:textId="77777777" w:rsidR="00DC69FF" w:rsidRPr="003B2A6E" w:rsidRDefault="00DC69FF" w:rsidP="00DC69FF">
                      <w:pPr>
                        <w:jc w:val="center"/>
                        <w:rPr>
                          <w:sz w:val="36"/>
                          <w:szCs w:val="36"/>
                        </w:rPr>
                      </w:pPr>
                      <w:r>
                        <w:rPr>
                          <w:sz w:val="36"/>
                          <w:szCs w:val="36"/>
                        </w:rPr>
                        <w:t>COLLECTIVIZATION</w:t>
                      </w:r>
                    </w:p>
                  </w:txbxContent>
                </v:textbox>
              </v:shape>
            </w:pict>
          </mc:Fallback>
        </mc:AlternateContent>
      </w:r>
    </w:p>
    <w:p w14:paraId="2EC2B012" w14:textId="77777777" w:rsidR="00DC69FF" w:rsidRDefault="00DC69FF" w:rsidP="00DC69FF">
      <w:pPr>
        <w:rPr>
          <w:rFonts w:ascii="Times New Roman" w:hAnsi="Times New Roman" w:cs="Times New Roman"/>
          <w:sz w:val="24"/>
          <w:szCs w:val="24"/>
        </w:rPr>
      </w:pPr>
    </w:p>
    <w:p w14:paraId="7DE9764E" w14:textId="77777777" w:rsidR="00DC69FF" w:rsidRDefault="00DC69FF" w:rsidP="00DC69FF">
      <w:pPr>
        <w:rPr>
          <w:rFonts w:ascii="Times New Roman" w:hAnsi="Times New Roman" w:cs="Times New Roman"/>
          <w:sz w:val="24"/>
          <w:szCs w:val="24"/>
        </w:rPr>
      </w:pPr>
    </w:p>
    <w:p w14:paraId="006C9164" w14:textId="77777777" w:rsidR="00DC69FF" w:rsidRDefault="00DC69FF" w:rsidP="00DC69FF">
      <w:pPr>
        <w:rPr>
          <w:rFonts w:ascii="Times New Roman" w:hAnsi="Times New Roman" w:cs="Times New Roman"/>
          <w:sz w:val="24"/>
          <w:szCs w:val="24"/>
        </w:rPr>
      </w:pPr>
    </w:p>
    <w:p w14:paraId="601250F7" w14:textId="77777777" w:rsidR="00DC69FF" w:rsidRDefault="00DC69FF" w:rsidP="00DC69FF">
      <w:pPr>
        <w:rPr>
          <w:rFonts w:ascii="Times New Roman" w:hAnsi="Times New Roman" w:cs="Times New Roman"/>
          <w:sz w:val="24"/>
          <w:szCs w:val="24"/>
        </w:rPr>
      </w:pPr>
    </w:p>
    <w:p w14:paraId="39B8F0F1" w14:textId="77777777" w:rsidR="00DC69FF" w:rsidRDefault="00DC69FF" w:rsidP="00DC69FF">
      <w:pPr>
        <w:rPr>
          <w:rFonts w:ascii="Times New Roman" w:hAnsi="Times New Roman" w:cs="Times New Roman"/>
          <w:sz w:val="24"/>
          <w:szCs w:val="24"/>
        </w:rPr>
      </w:pPr>
    </w:p>
    <w:p w14:paraId="0700315C" w14:textId="77777777" w:rsidR="00DC69FF" w:rsidRDefault="00DC69FF" w:rsidP="00DC69FF">
      <w:pPr>
        <w:rPr>
          <w:rFonts w:ascii="Times New Roman" w:hAnsi="Times New Roman" w:cs="Times New Roman"/>
          <w:sz w:val="24"/>
          <w:szCs w:val="24"/>
        </w:rPr>
      </w:pPr>
    </w:p>
    <w:p w14:paraId="2D7247CD" w14:textId="77777777" w:rsidR="00DC69FF" w:rsidRDefault="00DC69FF" w:rsidP="00DC69FF">
      <w:pPr>
        <w:rPr>
          <w:rFonts w:ascii="Times New Roman" w:hAnsi="Times New Roman" w:cs="Times New Roman"/>
          <w:sz w:val="24"/>
          <w:szCs w:val="24"/>
        </w:rPr>
      </w:pPr>
    </w:p>
    <w:p w14:paraId="5C3E06F8" w14:textId="0C86BDC6" w:rsidR="00DC69FF" w:rsidRPr="00586BE1" w:rsidRDefault="00DC69FF" w:rsidP="009A50C4">
      <w:pPr>
        <w:pStyle w:val="Heading3"/>
        <w:jc w:val="center"/>
      </w:pPr>
      <w:r w:rsidRPr="00586BE1">
        <w:t>Laws That Cause Harm:</w:t>
      </w:r>
    </w:p>
    <w:p w14:paraId="1DAE844E" w14:textId="4927C3CC" w:rsidR="00DC69FF" w:rsidRPr="00586BE1" w:rsidRDefault="00DC69FF" w:rsidP="00DC69FF">
      <w:pPr>
        <w:rPr>
          <w:rFonts w:ascii="Calibri" w:hAnsi="Calibri" w:cs="Calibri"/>
          <w:sz w:val="24"/>
          <w:szCs w:val="24"/>
        </w:rPr>
      </w:pPr>
      <w:r w:rsidRPr="00586BE1">
        <w:rPr>
          <w:rFonts w:ascii="Calibri" w:hAnsi="Calibri" w:cs="Calibri"/>
          <w:b/>
          <w:sz w:val="24"/>
          <w:szCs w:val="24"/>
        </w:rPr>
        <w:t>Purpose:</w:t>
      </w:r>
      <w:r w:rsidRPr="00586BE1">
        <w:rPr>
          <w:rFonts w:ascii="Calibri" w:hAnsi="Calibri" w:cs="Calibri"/>
          <w:sz w:val="24"/>
          <w:szCs w:val="24"/>
        </w:rPr>
        <w:t xml:space="preserve"> The Stalinist regime passed many laws that were aimed at further discriminating against, starving, and killing off Ukrainians. Familiarizing oneself with these laws and thinking about these laws compared to laws that govern Canadians is an interesting practice for students</w:t>
      </w:r>
      <w:r w:rsidR="00586BE1">
        <w:rPr>
          <w:rFonts w:ascii="Calibri" w:hAnsi="Calibri" w:cs="Calibri"/>
          <w:sz w:val="24"/>
          <w:szCs w:val="24"/>
        </w:rPr>
        <w:t>.</w:t>
      </w:r>
    </w:p>
    <w:p w14:paraId="4B165C02" w14:textId="4BF6765E" w:rsidR="00DC69FF" w:rsidRPr="00586BE1" w:rsidRDefault="00DC69FF" w:rsidP="00DC69FF">
      <w:pPr>
        <w:rPr>
          <w:rFonts w:ascii="Calibri" w:hAnsi="Calibri" w:cs="Calibri"/>
          <w:sz w:val="24"/>
          <w:szCs w:val="24"/>
        </w:rPr>
      </w:pPr>
      <w:r w:rsidRPr="00586BE1">
        <w:rPr>
          <w:rFonts w:ascii="Calibri" w:hAnsi="Calibri" w:cs="Calibri"/>
          <w:b/>
          <w:sz w:val="24"/>
          <w:szCs w:val="24"/>
        </w:rPr>
        <w:t>Activity:</w:t>
      </w:r>
      <w:r w:rsidRPr="00586BE1">
        <w:rPr>
          <w:rFonts w:ascii="Calibri" w:hAnsi="Calibri" w:cs="Calibri"/>
          <w:sz w:val="24"/>
          <w:szCs w:val="24"/>
        </w:rPr>
        <w:t xml:space="preserve">  Each group has one law to read and with which to work. Once they have read and understand the language of the law, they are to work through an activity that forces them to think about the one law from multiple perspectives. For this activity, there are two recording devices. One asks students to look at only two perspectives. While it can be used for anyone at any grade level, it is designed specifically for students in junior grades. The second asks students to look at four perspectives. This is for students in senior grades.  </w:t>
      </w:r>
    </w:p>
    <w:p w14:paraId="33D490FE" w14:textId="77777777" w:rsidR="00DC69FF" w:rsidRDefault="00DC69FF" w:rsidP="00DC69FF">
      <w:pPr>
        <w:rPr>
          <w:rFonts w:ascii="Times New Roman" w:hAnsi="Times New Roman" w:cs="Times New Roman"/>
          <w:sz w:val="24"/>
          <w:szCs w:val="24"/>
        </w:rPr>
      </w:pPr>
    </w:p>
    <w:p w14:paraId="7CCB390F" w14:textId="77777777" w:rsidR="00DC69FF" w:rsidRDefault="00DC69FF" w:rsidP="00DC69FF">
      <w:pPr>
        <w:rPr>
          <w:rFonts w:ascii="Times New Roman" w:hAnsi="Times New Roman" w:cs="Times New Roman"/>
          <w:sz w:val="24"/>
          <w:szCs w:val="24"/>
        </w:rPr>
      </w:pPr>
    </w:p>
    <w:p w14:paraId="1B58FE05" w14:textId="77777777" w:rsidR="00DC69FF" w:rsidRDefault="00DC69FF" w:rsidP="00DC69FF">
      <w:pPr>
        <w:rPr>
          <w:rFonts w:ascii="Times New Roman" w:hAnsi="Times New Roman" w:cs="Times New Roman"/>
          <w:sz w:val="24"/>
          <w:szCs w:val="24"/>
        </w:rPr>
      </w:pPr>
    </w:p>
    <w:p w14:paraId="4015CC2D" w14:textId="77777777" w:rsidR="00DC69FF" w:rsidRDefault="00DC69FF" w:rsidP="00DC69FF">
      <w:pPr>
        <w:rPr>
          <w:rFonts w:ascii="Times New Roman" w:hAnsi="Times New Roman" w:cs="Times New Roman"/>
          <w:sz w:val="24"/>
          <w:szCs w:val="24"/>
        </w:rPr>
      </w:pPr>
    </w:p>
    <w:p w14:paraId="1F46A355" w14:textId="77777777" w:rsidR="00DC69FF" w:rsidRDefault="00DC69FF" w:rsidP="00DC69FF">
      <w:pPr>
        <w:rPr>
          <w:rFonts w:ascii="Times New Roman" w:hAnsi="Times New Roman" w:cs="Times New Roman"/>
          <w:sz w:val="24"/>
          <w:szCs w:val="24"/>
        </w:rPr>
      </w:pPr>
    </w:p>
    <w:p w14:paraId="73F4A434" w14:textId="77777777" w:rsidR="00DC69FF" w:rsidRDefault="00DC69FF" w:rsidP="00DC69FF">
      <w:pPr>
        <w:rPr>
          <w:rFonts w:ascii="Times New Roman" w:hAnsi="Times New Roman" w:cs="Times New Roman"/>
          <w:sz w:val="24"/>
          <w:szCs w:val="24"/>
        </w:rPr>
      </w:pPr>
    </w:p>
    <w:p w14:paraId="0B4C652A" w14:textId="77777777" w:rsidR="00DC69FF" w:rsidRDefault="00DC69FF" w:rsidP="00DC69FF">
      <w:pPr>
        <w:rPr>
          <w:rFonts w:ascii="Times New Roman" w:hAnsi="Times New Roman" w:cs="Times New Roman"/>
          <w:sz w:val="24"/>
          <w:szCs w:val="24"/>
        </w:rPr>
      </w:pPr>
    </w:p>
    <w:p w14:paraId="0CD1C2EB" w14:textId="77777777" w:rsidR="00DC69FF" w:rsidRDefault="00DC69FF" w:rsidP="00DC69FF">
      <w:pPr>
        <w:rPr>
          <w:rFonts w:ascii="Times New Roman" w:hAnsi="Times New Roman" w:cs="Times New Roman"/>
          <w:sz w:val="24"/>
          <w:szCs w:val="24"/>
        </w:rPr>
      </w:pPr>
    </w:p>
    <w:p w14:paraId="662F6FDC" w14:textId="77777777" w:rsidR="00DC69FF" w:rsidRDefault="00DC69FF" w:rsidP="00DC69FF">
      <w:pPr>
        <w:rPr>
          <w:rFonts w:ascii="Times New Roman" w:hAnsi="Times New Roman" w:cs="Times New Roman"/>
          <w:sz w:val="24"/>
          <w:szCs w:val="24"/>
        </w:rPr>
      </w:pPr>
    </w:p>
    <w:p w14:paraId="44E3377E" w14:textId="77777777" w:rsidR="00DC69FF" w:rsidRDefault="00DC69FF" w:rsidP="00DC69FF">
      <w:pPr>
        <w:rPr>
          <w:rFonts w:ascii="Times New Roman" w:hAnsi="Times New Roman" w:cs="Times New Roman"/>
          <w:sz w:val="24"/>
          <w:szCs w:val="24"/>
        </w:rPr>
      </w:pPr>
    </w:p>
    <w:p w14:paraId="5BD4BE2E" w14:textId="77777777" w:rsidR="00DC69FF" w:rsidRDefault="00DC69FF" w:rsidP="00DC69FF">
      <w:pPr>
        <w:rPr>
          <w:rFonts w:ascii="Times New Roman" w:hAnsi="Times New Roman" w:cs="Times New Roman"/>
          <w:sz w:val="24"/>
          <w:szCs w:val="24"/>
        </w:rPr>
      </w:pPr>
    </w:p>
    <w:p w14:paraId="0B90C9A6" w14:textId="77777777" w:rsidR="00DC69FF" w:rsidRDefault="00DC69FF" w:rsidP="00DC69FF">
      <w:pPr>
        <w:rPr>
          <w:rFonts w:ascii="Times New Roman" w:hAnsi="Times New Roman" w:cs="Times New Roman"/>
          <w:sz w:val="24"/>
          <w:szCs w:val="24"/>
        </w:rPr>
      </w:pPr>
    </w:p>
    <w:p w14:paraId="4C949E1A" w14:textId="77777777" w:rsidR="00DC69FF" w:rsidRDefault="00DC69FF" w:rsidP="00DC69FF">
      <w:pPr>
        <w:rPr>
          <w:rFonts w:ascii="Times New Roman" w:hAnsi="Times New Roman" w:cs="Times New Roman"/>
          <w:sz w:val="24"/>
          <w:szCs w:val="24"/>
        </w:rPr>
      </w:pPr>
    </w:p>
    <w:p w14:paraId="7C821925" w14:textId="77777777" w:rsidR="00DC69FF" w:rsidRDefault="00DC69FF" w:rsidP="00DC69FF">
      <w:pPr>
        <w:rPr>
          <w:rFonts w:ascii="Times New Roman" w:hAnsi="Times New Roman" w:cs="Times New Roman"/>
          <w:sz w:val="24"/>
          <w:szCs w:val="24"/>
        </w:rPr>
      </w:pPr>
    </w:p>
    <w:p w14:paraId="260B8825" w14:textId="77777777" w:rsidR="00DC69FF" w:rsidRDefault="00DC69FF" w:rsidP="00DC69FF">
      <w:pPr>
        <w:rPr>
          <w:rFonts w:ascii="Times New Roman" w:hAnsi="Times New Roman" w:cs="Times New Roman"/>
          <w:sz w:val="24"/>
          <w:szCs w:val="24"/>
        </w:rPr>
      </w:pPr>
    </w:p>
    <w:p w14:paraId="2372B5E8" w14:textId="77777777" w:rsidR="00DC69FF" w:rsidRDefault="00DC69FF" w:rsidP="00DC69FF">
      <w:pPr>
        <w:rPr>
          <w:rFonts w:ascii="Times New Roman" w:hAnsi="Times New Roman" w:cs="Times New Roman"/>
          <w:sz w:val="24"/>
          <w:szCs w:val="24"/>
        </w:rPr>
      </w:pPr>
    </w:p>
    <w:p w14:paraId="02B93D2F" w14:textId="77777777" w:rsidR="00DC69FF" w:rsidRDefault="00DC69FF" w:rsidP="00DC69FF">
      <w:pPr>
        <w:rPr>
          <w:rFonts w:ascii="Times New Roman" w:hAnsi="Times New Roman" w:cs="Times New Roman"/>
          <w:sz w:val="24"/>
          <w:szCs w:val="24"/>
        </w:rPr>
      </w:pPr>
    </w:p>
    <w:p w14:paraId="176CD485" w14:textId="77777777" w:rsidR="00DC69FF" w:rsidRDefault="00DC69FF" w:rsidP="00DC69FF">
      <w:pPr>
        <w:rPr>
          <w:rFonts w:ascii="Times New Roman" w:hAnsi="Times New Roman" w:cs="Times New Roman"/>
          <w:sz w:val="24"/>
          <w:szCs w:val="24"/>
        </w:rPr>
      </w:pPr>
    </w:p>
    <w:p w14:paraId="4521BEBF" w14:textId="77777777" w:rsidR="00DC69FF" w:rsidRDefault="00DC69FF" w:rsidP="00DC69FF">
      <w:pPr>
        <w:rPr>
          <w:rFonts w:ascii="Times New Roman" w:hAnsi="Times New Roman" w:cs="Times New Roman"/>
          <w:sz w:val="24"/>
          <w:szCs w:val="24"/>
        </w:rPr>
      </w:pPr>
    </w:p>
    <w:p w14:paraId="3A9F7A5B" w14:textId="77777777" w:rsidR="00DC69FF" w:rsidRDefault="00DC69FF" w:rsidP="00DC69FF">
      <w:pPr>
        <w:rPr>
          <w:rFonts w:ascii="Times New Roman" w:hAnsi="Times New Roman" w:cs="Times New Roman"/>
          <w:sz w:val="24"/>
          <w:szCs w:val="24"/>
        </w:rPr>
      </w:pPr>
    </w:p>
    <w:p w14:paraId="1325CE27" w14:textId="77777777" w:rsidR="00DC69FF" w:rsidRPr="00586BE1" w:rsidRDefault="00DC69FF" w:rsidP="009A50C4">
      <w:pPr>
        <w:pStyle w:val="Heading3"/>
        <w:jc w:val="center"/>
      </w:pPr>
      <w:r w:rsidRPr="00586BE1">
        <w:rPr>
          <w:noProof/>
          <w:lang w:eastAsia="en-CA"/>
        </w:rPr>
        <mc:AlternateContent>
          <mc:Choice Requires="wps">
            <w:drawing>
              <wp:anchor distT="45720" distB="45720" distL="114300" distR="114300" simplePos="0" relativeHeight="251680768" behindDoc="0" locked="0" layoutInCell="1" allowOverlap="1" wp14:anchorId="155EB069" wp14:editId="6CA275CC">
                <wp:simplePos x="0" y="0"/>
                <wp:positionH relativeFrom="column">
                  <wp:posOffset>6350</wp:posOffset>
                </wp:positionH>
                <wp:positionV relativeFrom="paragraph">
                  <wp:posOffset>474980</wp:posOffset>
                </wp:positionV>
                <wp:extent cx="6337300" cy="123825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238250"/>
                        </a:xfrm>
                        <a:prstGeom prst="rect">
                          <a:avLst/>
                        </a:prstGeom>
                        <a:solidFill>
                          <a:srgbClr val="FFFFFF"/>
                        </a:solidFill>
                        <a:ln w="9525">
                          <a:solidFill>
                            <a:srgbClr val="000000"/>
                          </a:solidFill>
                          <a:miter lim="800000"/>
                          <a:headEnd/>
                          <a:tailEnd/>
                        </a:ln>
                      </wps:spPr>
                      <wps:txbx>
                        <w:txbxContent>
                          <w:p w14:paraId="6993DFEA" w14:textId="6479DA48" w:rsidR="00DC69FF" w:rsidRPr="00964481" w:rsidRDefault="00DC69FF" w:rsidP="00DC69FF">
                            <w:pPr>
                              <w:rPr>
                                <w:sz w:val="24"/>
                                <w:szCs w:val="24"/>
                              </w:rPr>
                            </w:pPr>
                            <w:r w:rsidRPr="00964481">
                              <w:rPr>
                                <w:sz w:val="24"/>
                                <w:szCs w:val="24"/>
                              </w:rPr>
                              <w:t>In your own words, summarize the contents of your law</w:t>
                            </w:r>
                            <w:r w:rsidR="008C0009">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EB069" id="_x0000_s1028" type="#_x0000_t202" style="position:absolute;left:0;text-align:left;margin-left:.5pt;margin-top:37.4pt;width:499pt;height:9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">
                <v:textbox>
                  <w:txbxContent>
                    <w:p w14:paraId="6993DFEA" w14:textId="6479DA48" w:rsidR="00DC69FF" w:rsidRPr="00964481" w:rsidRDefault="00DC69FF" w:rsidP="00DC69FF">
                      <w:pPr>
                        <w:rPr>
                          <w:sz w:val="24"/>
                          <w:szCs w:val="24"/>
                        </w:rPr>
                      </w:pPr>
                      <w:r w:rsidRPr="00964481">
                        <w:rPr>
                          <w:sz w:val="24"/>
                          <w:szCs w:val="24"/>
                        </w:rPr>
                        <w:t>In your own words, summarize the contents of your law</w:t>
                      </w:r>
                      <w:r w:rsidR="008C0009">
                        <w:rPr>
                          <w:sz w:val="24"/>
                          <w:szCs w:val="24"/>
                        </w:rPr>
                        <w:t>:</w:t>
                      </w:r>
                    </w:p>
                  </w:txbxContent>
                </v:textbox>
                <w10:wrap type="square"/>
              </v:shape>
            </w:pict>
          </mc:Fallback>
        </mc:AlternateContent>
      </w:r>
      <w:r w:rsidRPr="00586BE1">
        <w:t>Laws that Cause Harm</w:t>
      </w:r>
    </w:p>
    <w:p w14:paraId="2C626085" w14:textId="77777777" w:rsidR="00DC69FF" w:rsidRDefault="00DC69FF" w:rsidP="00DC69FF">
      <w:pPr>
        <w:jc w:val="center"/>
        <w:rPr>
          <w:rFonts w:ascii="Times New Roman" w:hAnsi="Times New Roman" w:cs="Times New Roman"/>
          <w:sz w:val="24"/>
          <w:szCs w:val="24"/>
        </w:rPr>
      </w:pPr>
    </w:p>
    <w:p w14:paraId="551DAA8D" w14:textId="1B1DE8F4" w:rsidR="00DC69FF" w:rsidRPr="00586BE1" w:rsidRDefault="00DC69FF" w:rsidP="00586BE1">
      <w:pPr>
        <w:rPr>
          <w:rFonts w:ascii="Calibri" w:hAnsi="Calibri" w:cs="Calibri"/>
          <w:sz w:val="24"/>
          <w:szCs w:val="24"/>
        </w:rPr>
      </w:pPr>
      <w:r w:rsidRPr="00586BE1">
        <w:rPr>
          <w:rFonts w:ascii="Calibri" w:hAnsi="Calibri" w:cs="Calibri"/>
          <w:sz w:val="24"/>
          <w:szCs w:val="24"/>
        </w:rPr>
        <w:t>In the chart below, pretend that you are first a Soviet citizen</w:t>
      </w:r>
      <w:r w:rsidR="00586BE1">
        <w:rPr>
          <w:rFonts w:ascii="Calibri" w:hAnsi="Calibri" w:cs="Calibri"/>
          <w:sz w:val="24"/>
          <w:szCs w:val="24"/>
        </w:rPr>
        <w:t>,</w:t>
      </w:r>
      <w:r w:rsidRPr="00586BE1">
        <w:rPr>
          <w:rFonts w:ascii="Calibri" w:hAnsi="Calibri" w:cs="Calibri"/>
          <w:sz w:val="24"/>
          <w:szCs w:val="24"/>
        </w:rPr>
        <w:t xml:space="preserve"> and then a Ukrainian citizen</w:t>
      </w:r>
      <w:r w:rsidR="00586BE1">
        <w:rPr>
          <w:rFonts w:ascii="Calibri" w:hAnsi="Calibri" w:cs="Calibri"/>
          <w:sz w:val="24"/>
          <w:szCs w:val="24"/>
        </w:rPr>
        <w:t>,</w:t>
      </w:r>
      <w:r w:rsidRPr="00586BE1">
        <w:rPr>
          <w:rFonts w:ascii="Calibri" w:hAnsi="Calibri" w:cs="Calibri"/>
          <w:sz w:val="24"/>
          <w:szCs w:val="24"/>
        </w:rPr>
        <w:t xml:space="preserve"> at the time of the Holodomor. For each, describe what your reaction would be to the new law.  What would you think about the new law? How would you change the way you act, given this new law?  </w:t>
      </w:r>
    </w:p>
    <w:tbl>
      <w:tblPr>
        <w:tblStyle w:val="TableGrid"/>
        <w:tblW w:w="0" w:type="auto"/>
        <w:tblLook w:val="04A0" w:firstRow="1" w:lastRow="0" w:firstColumn="1" w:lastColumn="0" w:noHBand="0" w:noVBand="1"/>
      </w:tblPr>
      <w:tblGrid>
        <w:gridCol w:w="4675"/>
        <w:gridCol w:w="4675"/>
      </w:tblGrid>
      <w:tr w:rsidR="00DC69FF" w:rsidRPr="00586BE1" w14:paraId="0DA2CAF3" w14:textId="77777777" w:rsidTr="00D2667A">
        <w:tc>
          <w:tcPr>
            <w:tcW w:w="4675" w:type="dxa"/>
          </w:tcPr>
          <w:p w14:paraId="6E24D410"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Perspective</w:t>
            </w:r>
          </w:p>
        </w:tc>
        <w:tc>
          <w:tcPr>
            <w:tcW w:w="4675" w:type="dxa"/>
          </w:tcPr>
          <w:p w14:paraId="15E858C9"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Reaction</w:t>
            </w:r>
          </w:p>
        </w:tc>
      </w:tr>
      <w:tr w:rsidR="00DC69FF" w:rsidRPr="00586BE1" w14:paraId="1947CA43" w14:textId="77777777" w:rsidTr="00D2667A">
        <w:tc>
          <w:tcPr>
            <w:tcW w:w="4675" w:type="dxa"/>
          </w:tcPr>
          <w:p w14:paraId="39507B09"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Soviet</w:t>
            </w:r>
          </w:p>
        </w:tc>
        <w:tc>
          <w:tcPr>
            <w:tcW w:w="4675" w:type="dxa"/>
          </w:tcPr>
          <w:p w14:paraId="5F8CC8EE"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Think:</w:t>
            </w:r>
          </w:p>
          <w:p w14:paraId="3705494C" w14:textId="77777777" w:rsidR="00DC69FF" w:rsidRPr="00586BE1" w:rsidRDefault="00DC69FF" w:rsidP="00D2667A">
            <w:pPr>
              <w:rPr>
                <w:rFonts w:ascii="Calibri" w:hAnsi="Calibri" w:cs="Calibri"/>
                <w:sz w:val="24"/>
                <w:szCs w:val="24"/>
              </w:rPr>
            </w:pPr>
          </w:p>
          <w:p w14:paraId="60D9C598" w14:textId="77777777" w:rsidR="00DC69FF" w:rsidRPr="00586BE1" w:rsidRDefault="00DC69FF" w:rsidP="00D2667A">
            <w:pPr>
              <w:rPr>
                <w:rFonts w:ascii="Calibri" w:hAnsi="Calibri" w:cs="Calibri"/>
                <w:sz w:val="24"/>
                <w:szCs w:val="24"/>
              </w:rPr>
            </w:pPr>
          </w:p>
          <w:p w14:paraId="1D7E4205" w14:textId="77777777" w:rsidR="00DC69FF" w:rsidRPr="00586BE1" w:rsidRDefault="00DC69FF" w:rsidP="00D2667A">
            <w:pPr>
              <w:rPr>
                <w:rFonts w:ascii="Calibri" w:hAnsi="Calibri" w:cs="Calibri"/>
                <w:sz w:val="24"/>
                <w:szCs w:val="24"/>
              </w:rPr>
            </w:pPr>
          </w:p>
          <w:p w14:paraId="0FB77F94" w14:textId="77777777" w:rsidR="00DC69FF" w:rsidRPr="00586BE1" w:rsidRDefault="00DC69FF" w:rsidP="00D2667A">
            <w:pPr>
              <w:rPr>
                <w:rFonts w:ascii="Calibri" w:hAnsi="Calibri" w:cs="Calibri"/>
                <w:sz w:val="24"/>
                <w:szCs w:val="24"/>
              </w:rPr>
            </w:pPr>
          </w:p>
          <w:p w14:paraId="0DA6085E"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Act:</w:t>
            </w:r>
          </w:p>
          <w:p w14:paraId="359BA915" w14:textId="77777777" w:rsidR="00DC69FF" w:rsidRPr="00586BE1" w:rsidRDefault="00DC69FF" w:rsidP="00D2667A">
            <w:pPr>
              <w:rPr>
                <w:rFonts w:ascii="Calibri" w:hAnsi="Calibri" w:cs="Calibri"/>
                <w:sz w:val="24"/>
                <w:szCs w:val="24"/>
              </w:rPr>
            </w:pPr>
          </w:p>
          <w:p w14:paraId="2FB2678B" w14:textId="77777777" w:rsidR="00DC69FF" w:rsidRPr="00586BE1" w:rsidRDefault="00DC69FF" w:rsidP="00D2667A">
            <w:pPr>
              <w:rPr>
                <w:rFonts w:ascii="Calibri" w:hAnsi="Calibri" w:cs="Calibri"/>
                <w:sz w:val="24"/>
                <w:szCs w:val="24"/>
              </w:rPr>
            </w:pPr>
          </w:p>
          <w:p w14:paraId="6A3AFBF6" w14:textId="77777777" w:rsidR="00DC69FF" w:rsidRPr="00586BE1" w:rsidRDefault="00DC69FF" w:rsidP="00D2667A">
            <w:pPr>
              <w:rPr>
                <w:rFonts w:ascii="Calibri" w:hAnsi="Calibri" w:cs="Calibri"/>
                <w:sz w:val="24"/>
                <w:szCs w:val="24"/>
              </w:rPr>
            </w:pPr>
          </w:p>
          <w:p w14:paraId="73E0FC9B" w14:textId="77777777" w:rsidR="00DC69FF" w:rsidRPr="00586BE1" w:rsidRDefault="00DC69FF" w:rsidP="00D2667A">
            <w:pPr>
              <w:rPr>
                <w:rFonts w:ascii="Calibri" w:hAnsi="Calibri" w:cs="Calibri"/>
                <w:sz w:val="24"/>
                <w:szCs w:val="24"/>
              </w:rPr>
            </w:pPr>
          </w:p>
        </w:tc>
      </w:tr>
      <w:tr w:rsidR="00DC69FF" w:rsidRPr="00586BE1" w14:paraId="0098670C" w14:textId="77777777" w:rsidTr="00D2667A">
        <w:tc>
          <w:tcPr>
            <w:tcW w:w="4675" w:type="dxa"/>
          </w:tcPr>
          <w:p w14:paraId="72271ADE"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Ukrainian</w:t>
            </w:r>
          </w:p>
        </w:tc>
        <w:tc>
          <w:tcPr>
            <w:tcW w:w="4675" w:type="dxa"/>
          </w:tcPr>
          <w:p w14:paraId="613EAF22"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Think:</w:t>
            </w:r>
          </w:p>
          <w:p w14:paraId="3CD18830" w14:textId="77777777" w:rsidR="00DC69FF" w:rsidRPr="00586BE1" w:rsidRDefault="00DC69FF" w:rsidP="00D2667A">
            <w:pPr>
              <w:rPr>
                <w:rFonts w:ascii="Calibri" w:hAnsi="Calibri" w:cs="Calibri"/>
                <w:sz w:val="24"/>
                <w:szCs w:val="24"/>
              </w:rPr>
            </w:pPr>
          </w:p>
          <w:p w14:paraId="4D62754D" w14:textId="77777777" w:rsidR="00DC69FF" w:rsidRPr="00586BE1" w:rsidRDefault="00DC69FF" w:rsidP="00D2667A">
            <w:pPr>
              <w:rPr>
                <w:rFonts w:ascii="Calibri" w:hAnsi="Calibri" w:cs="Calibri"/>
                <w:sz w:val="24"/>
                <w:szCs w:val="24"/>
              </w:rPr>
            </w:pPr>
          </w:p>
          <w:p w14:paraId="553AD8F9" w14:textId="77777777" w:rsidR="00DC69FF" w:rsidRPr="00586BE1" w:rsidRDefault="00DC69FF" w:rsidP="00D2667A">
            <w:pPr>
              <w:rPr>
                <w:rFonts w:ascii="Calibri" w:hAnsi="Calibri" w:cs="Calibri"/>
                <w:sz w:val="24"/>
                <w:szCs w:val="24"/>
              </w:rPr>
            </w:pPr>
          </w:p>
          <w:p w14:paraId="4DA2A5AB" w14:textId="77777777" w:rsidR="00DC69FF" w:rsidRPr="00586BE1" w:rsidRDefault="00DC69FF" w:rsidP="00D2667A">
            <w:pPr>
              <w:rPr>
                <w:rFonts w:ascii="Calibri" w:hAnsi="Calibri" w:cs="Calibri"/>
                <w:sz w:val="24"/>
                <w:szCs w:val="24"/>
              </w:rPr>
            </w:pPr>
          </w:p>
          <w:p w14:paraId="73BA6975"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Act:</w:t>
            </w:r>
          </w:p>
          <w:p w14:paraId="516CB3A0" w14:textId="77777777" w:rsidR="00DC69FF" w:rsidRPr="00586BE1" w:rsidRDefault="00DC69FF" w:rsidP="00D2667A">
            <w:pPr>
              <w:rPr>
                <w:rFonts w:ascii="Calibri" w:hAnsi="Calibri" w:cs="Calibri"/>
                <w:sz w:val="24"/>
                <w:szCs w:val="24"/>
              </w:rPr>
            </w:pPr>
          </w:p>
          <w:p w14:paraId="5233E035" w14:textId="77777777" w:rsidR="00DC69FF" w:rsidRPr="00586BE1" w:rsidRDefault="00DC69FF" w:rsidP="00D2667A">
            <w:pPr>
              <w:rPr>
                <w:rFonts w:ascii="Calibri" w:hAnsi="Calibri" w:cs="Calibri"/>
                <w:sz w:val="24"/>
                <w:szCs w:val="24"/>
              </w:rPr>
            </w:pPr>
          </w:p>
          <w:p w14:paraId="2B2D3E5A" w14:textId="77777777" w:rsidR="00DC69FF" w:rsidRPr="00586BE1" w:rsidRDefault="00DC69FF" w:rsidP="00D2667A">
            <w:pPr>
              <w:rPr>
                <w:rFonts w:ascii="Calibri" w:hAnsi="Calibri" w:cs="Calibri"/>
                <w:sz w:val="24"/>
                <w:szCs w:val="24"/>
              </w:rPr>
            </w:pPr>
          </w:p>
          <w:p w14:paraId="01BDC828" w14:textId="77777777" w:rsidR="00DC69FF" w:rsidRPr="00586BE1" w:rsidRDefault="00DC69FF" w:rsidP="00D2667A">
            <w:pPr>
              <w:rPr>
                <w:rFonts w:ascii="Calibri" w:hAnsi="Calibri" w:cs="Calibri"/>
                <w:sz w:val="24"/>
                <w:szCs w:val="24"/>
              </w:rPr>
            </w:pPr>
          </w:p>
          <w:p w14:paraId="68B4689E" w14:textId="77777777" w:rsidR="00DC69FF" w:rsidRPr="00586BE1" w:rsidRDefault="00DC69FF" w:rsidP="00D2667A">
            <w:pPr>
              <w:rPr>
                <w:rFonts w:ascii="Calibri" w:hAnsi="Calibri" w:cs="Calibri"/>
                <w:sz w:val="24"/>
                <w:szCs w:val="24"/>
              </w:rPr>
            </w:pPr>
          </w:p>
          <w:p w14:paraId="6C1E572E" w14:textId="77777777" w:rsidR="00DC69FF" w:rsidRPr="00586BE1" w:rsidRDefault="00DC69FF" w:rsidP="00D2667A">
            <w:pPr>
              <w:rPr>
                <w:rFonts w:ascii="Calibri" w:hAnsi="Calibri" w:cs="Calibri"/>
                <w:sz w:val="24"/>
                <w:szCs w:val="24"/>
              </w:rPr>
            </w:pPr>
          </w:p>
          <w:p w14:paraId="63037220" w14:textId="77777777" w:rsidR="00DC69FF" w:rsidRPr="00586BE1" w:rsidRDefault="00DC69FF" w:rsidP="00D2667A">
            <w:pPr>
              <w:rPr>
                <w:rFonts w:ascii="Calibri" w:hAnsi="Calibri" w:cs="Calibri"/>
                <w:sz w:val="24"/>
                <w:szCs w:val="24"/>
              </w:rPr>
            </w:pPr>
          </w:p>
          <w:p w14:paraId="163E1D8E" w14:textId="77777777" w:rsidR="00DC69FF" w:rsidRPr="00586BE1" w:rsidRDefault="00DC69FF" w:rsidP="00D2667A">
            <w:pPr>
              <w:rPr>
                <w:rFonts w:ascii="Calibri" w:hAnsi="Calibri" w:cs="Calibri"/>
                <w:sz w:val="24"/>
                <w:szCs w:val="24"/>
              </w:rPr>
            </w:pPr>
          </w:p>
          <w:p w14:paraId="68008196" w14:textId="77777777" w:rsidR="00DC69FF" w:rsidRPr="00586BE1" w:rsidRDefault="00DC69FF" w:rsidP="00D2667A">
            <w:pPr>
              <w:rPr>
                <w:rFonts w:ascii="Calibri" w:hAnsi="Calibri" w:cs="Calibri"/>
                <w:sz w:val="24"/>
                <w:szCs w:val="24"/>
              </w:rPr>
            </w:pPr>
          </w:p>
          <w:p w14:paraId="76784FC0" w14:textId="77777777" w:rsidR="00DC69FF" w:rsidRPr="00586BE1" w:rsidRDefault="00DC69FF" w:rsidP="00D2667A">
            <w:pPr>
              <w:rPr>
                <w:rFonts w:ascii="Calibri" w:hAnsi="Calibri" w:cs="Calibri"/>
                <w:sz w:val="24"/>
                <w:szCs w:val="24"/>
              </w:rPr>
            </w:pPr>
          </w:p>
        </w:tc>
      </w:tr>
    </w:tbl>
    <w:p w14:paraId="71B5F938" w14:textId="77777777" w:rsidR="00DC69FF" w:rsidRPr="00586BE1" w:rsidRDefault="00DC69FF" w:rsidP="00DC69FF">
      <w:pPr>
        <w:rPr>
          <w:rFonts w:ascii="Calibri" w:hAnsi="Calibri" w:cs="Calibri"/>
          <w:sz w:val="24"/>
          <w:szCs w:val="24"/>
        </w:rPr>
      </w:pPr>
    </w:p>
    <w:p w14:paraId="04836373" w14:textId="77777777" w:rsidR="00DC69FF" w:rsidRPr="00586BE1" w:rsidRDefault="00DC69FF" w:rsidP="009A50C4">
      <w:pPr>
        <w:pStyle w:val="Heading3"/>
        <w:jc w:val="center"/>
      </w:pPr>
      <w:r w:rsidRPr="00586BE1">
        <w:rPr>
          <w:noProof/>
          <w:lang w:eastAsia="en-CA"/>
        </w:rPr>
        <mc:AlternateContent>
          <mc:Choice Requires="wps">
            <w:drawing>
              <wp:anchor distT="45720" distB="45720" distL="114300" distR="114300" simplePos="0" relativeHeight="251681792" behindDoc="0" locked="0" layoutInCell="1" allowOverlap="1" wp14:anchorId="2F8E0228" wp14:editId="75F57359">
                <wp:simplePos x="0" y="0"/>
                <wp:positionH relativeFrom="column">
                  <wp:posOffset>6350</wp:posOffset>
                </wp:positionH>
                <wp:positionV relativeFrom="paragraph">
                  <wp:posOffset>474980</wp:posOffset>
                </wp:positionV>
                <wp:extent cx="6337300" cy="123825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238250"/>
                        </a:xfrm>
                        <a:prstGeom prst="rect">
                          <a:avLst/>
                        </a:prstGeom>
                        <a:solidFill>
                          <a:srgbClr val="FFFFFF"/>
                        </a:solidFill>
                        <a:ln w="9525">
                          <a:solidFill>
                            <a:srgbClr val="000000"/>
                          </a:solidFill>
                          <a:miter lim="800000"/>
                          <a:headEnd/>
                          <a:tailEnd/>
                        </a:ln>
                      </wps:spPr>
                      <wps:txbx>
                        <w:txbxContent>
                          <w:p w14:paraId="69020C31" w14:textId="77777777" w:rsidR="00DC69FF" w:rsidRPr="00964481" w:rsidRDefault="00DC69FF" w:rsidP="00DC69FF">
                            <w:pPr>
                              <w:rPr>
                                <w:sz w:val="24"/>
                                <w:szCs w:val="24"/>
                              </w:rPr>
                            </w:pPr>
                            <w:r w:rsidRPr="00964481">
                              <w:rPr>
                                <w:sz w:val="24"/>
                                <w:szCs w:val="24"/>
                              </w:rPr>
                              <w:t>In your own words, summarize the contents of your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E0228" id="_x0000_s1029" type="#_x0000_t202" style="position:absolute;left:0;text-align:left;margin-left:.5pt;margin-top:37.4pt;width:499pt;height:9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">
                <v:textbox>
                  <w:txbxContent>
                    <w:p w14:paraId="69020C31" w14:textId="77777777" w:rsidR="00DC69FF" w:rsidRPr="00964481" w:rsidRDefault="00DC69FF" w:rsidP="00DC69FF">
                      <w:pPr>
                        <w:rPr>
                          <w:sz w:val="24"/>
                          <w:szCs w:val="24"/>
                        </w:rPr>
                      </w:pPr>
                      <w:r w:rsidRPr="00964481">
                        <w:rPr>
                          <w:sz w:val="24"/>
                          <w:szCs w:val="24"/>
                        </w:rPr>
                        <w:t>In your own words, summarize the contents of your law.</w:t>
                      </w:r>
                    </w:p>
                  </w:txbxContent>
                </v:textbox>
                <w10:wrap type="square"/>
              </v:shape>
            </w:pict>
          </mc:Fallback>
        </mc:AlternateContent>
      </w:r>
      <w:r w:rsidRPr="00586BE1">
        <w:t>Laws that Cause Harm</w:t>
      </w:r>
    </w:p>
    <w:p w14:paraId="3F8AD4DF" w14:textId="77777777" w:rsidR="00DC69FF" w:rsidRPr="00586BE1" w:rsidRDefault="00DC69FF" w:rsidP="00586BE1">
      <w:pPr>
        <w:rPr>
          <w:rFonts w:ascii="Times New Roman" w:hAnsi="Times New Roman" w:cs="Times New Roman"/>
          <w:sz w:val="10"/>
          <w:szCs w:val="10"/>
        </w:rPr>
      </w:pPr>
    </w:p>
    <w:p w14:paraId="4C153B4A" w14:textId="7C6EA5C4" w:rsidR="00DC69FF" w:rsidRPr="00586BE1" w:rsidRDefault="00DC69FF" w:rsidP="00586BE1">
      <w:pPr>
        <w:rPr>
          <w:rFonts w:ascii="Calibri" w:hAnsi="Calibri" w:cs="Calibri"/>
          <w:sz w:val="24"/>
          <w:szCs w:val="24"/>
        </w:rPr>
      </w:pPr>
      <w:r w:rsidRPr="00586BE1">
        <w:rPr>
          <w:rFonts w:ascii="Calibri" w:hAnsi="Calibri" w:cs="Calibri"/>
          <w:sz w:val="24"/>
          <w:szCs w:val="24"/>
        </w:rPr>
        <w:t>In the chart below, pretend that you are first a Soviet citizen (or citizens)</w:t>
      </w:r>
      <w:r w:rsidR="00586BE1" w:rsidRPr="00586BE1">
        <w:rPr>
          <w:rFonts w:ascii="Calibri" w:hAnsi="Calibri" w:cs="Calibri"/>
          <w:sz w:val="24"/>
          <w:szCs w:val="24"/>
        </w:rPr>
        <w:t>,</w:t>
      </w:r>
      <w:r w:rsidRPr="00586BE1">
        <w:rPr>
          <w:rFonts w:ascii="Calibri" w:hAnsi="Calibri" w:cs="Calibri"/>
          <w:sz w:val="24"/>
          <w:szCs w:val="24"/>
        </w:rPr>
        <w:t xml:space="preserve"> and then a Ukrainian citizen (or citizens)</w:t>
      </w:r>
      <w:r w:rsidR="00586BE1" w:rsidRPr="00586BE1">
        <w:rPr>
          <w:rFonts w:ascii="Calibri" w:hAnsi="Calibri" w:cs="Calibri"/>
          <w:sz w:val="24"/>
          <w:szCs w:val="24"/>
        </w:rPr>
        <w:t>,</w:t>
      </w:r>
      <w:r w:rsidRPr="00586BE1">
        <w:rPr>
          <w:rFonts w:ascii="Calibri" w:hAnsi="Calibri" w:cs="Calibri"/>
          <w:sz w:val="24"/>
          <w:szCs w:val="24"/>
        </w:rPr>
        <w:t xml:space="preserve"> at the time of the Holodomor. For each, describe what your reaction would be to the new law. What would you think about the new law? How would you change the way you act, given this new law?  </w:t>
      </w:r>
    </w:p>
    <w:tbl>
      <w:tblPr>
        <w:tblStyle w:val="TableGrid"/>
        <w:tblW w:w="0" w:type="auto"/>
        <w:tblLook w:val="04A0" w:firstRow="1" w:lastRow="0" w:firstColumn="1" w:lastColumn="0" w:noHBand="0" w:noVBand="1"/>
      </w:tblPr>
      <w:tblGrid>
        <w:gridCol w:w="4675"/>
        <w:gridCol w:w="4675"/>
      </w:tblGrid>
      <w:tr w:rsidR="00DC69FF" w:rsidRPr="00586BE1" w14:paraId="623B4328" w14:textId="77777777" w:rsidTr="00D2667A">
        <w:tc>
          <w:tcPr>
            <w:tcW w:w="4675" w:type="dxa"/>
          </w:tcPr>
          <w:p w14:paraId="65905C46"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Perspective</w:t>
            </w:r>
          </w:p>
        </w:tc>
        <w:tc>
          <w:tcPr>
            <w:tcW w:w="4675" w:type="dxa"/>
          </w:tcPr>
          <w:p w14:paraId="6E30D3D3"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Reaction</w:t>
            </w:r>
          </w:p>
        </w:tc>
      </w:tr>
      <w:tr w:rsidR="00DC69FF" w:rsidRPr="00586BE1" w14:paraId="1A3731D9" w14:textId="77777777" w:rsidTr="00D2667A">
        <w:tc>
          <w:tcPr>
            <w:tcW w:w="4675" w:type="dxa"/>
          </w:tcPr>
          <w:p w14:paraId="168C38F7"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Member of Stalin’s Forces</w:t>
            </w:r>
          </w:p>
        </w:tc>
        <w:tc>
          <w:tcPr>
            <w:tcW w:w="4675" w:type="dxa"/>
          </w:tcPr>
          <w:p w14:paraId="1C7210A2"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Think:</w:t>
            </w:r>
          </w:p>
          <w:p w14:paraId="5EF4D378" w14:textId="77777777" w:rsidR="00DC69FF" w:rsidRPr="00586BE1" w:rsidRDefault="00DC69FF" w:rsidP="00D2667A">
            <w:pPr>
              <w:rPr>
                <w:rFonts w:ascii="Calibri" w:hAnsi="Calibri" w:cs="Calibri"/>
                <w:sz w:val="24"/>
                <w:szCs w:val="24"/>
              </w:rPr>
            </w:pPr>
          </w:p>
          <w:p w14:paraId="71617A68" w14:textId="77777777" w:rsidR="00DC69FF" w:rsidRPr="00586BE1" w:rsidRDefault="00DC69FF" w:rsidP="00D2667A">
            <w:pPr>
              <w:rPr>
                <w:rFonts w:ascii="Calibri" w:hAnsi="Calibri" w:cs="Calibri"/>
                <w:sz w:val="24"/>
                <w:szCs w:val="24"/>
              </w:rPr>
            </w:pPr>
          </w:p>
          <w:p w14:paraId="43A1E37D" w14:textId="77777777" w:rsidR="00DC69FF" w:rsidRPr="00586BE1" w:rsidRDefault="00DC69FF" w:rsidP="00D2667A">
            <w:pPr>
              <w:rPr>
                <w:rFonts w:ascii="Calibri" w:hAnsi="Calibri" w:cs="Calibri"/>
                <w:sz w:val="24"/>
                <w:szCs w:val="24"/>
              </w:rPr>
            </w:pPr>
          </w:p>
          <w:p w14:paraId="34A1080E" w14:textId="77777777" w:rsidR="00DC69FF" w:rsidRPr="00586BE1" w:rsidRDefault="00DC69FF" w:rsidP="00D2667A">
            <w:pPr>
              <w:rPr>
                <w:rFonts w:ascii="Calibri" w:hAnsi="Calibri" w:cs="Calibri"/>
                <w:sz w:val="24"/>
                <w:szCs w:val="24"/>
              </w:rPr>
            </w:pPr>
          </w:p>
          <w:p w14:paraId="20BECC2B"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Act:</w:t>
            </w:r>
          </w:p>
          <w:p w14:paraId="52AB413F" w14:textId="77777777" w:rsidR="00DC69FF" w:rsidRPr="00586BE1" w:rsidRDefault="00DC69FF" w:rsidP="00D2667A">
            <w:pPr>
              <w:rPr>
                <w:rFonts w:ascii="Calibri" w:hAnsi="Calibri" w:cs="Calibri"/>
                <w:sz w:val="24"/>
                <w:szCs w:val="24"/>
              </w:rPr>
            </w:pPr>
          </w:p>
          <w:p w14:paraId="0EF2ED80" w14:textId="77777777" w:rsidR="00DC69FF" w:rsidRPr="00586BE1" w:rsidRDefault="00DC69FF" w:rsidP="00D2667A">
            <w:pPr>
              <w:rPr>
                <w:rFonts w:ascii="Calibri" w:hAnsi="Calibri" w:cs="Calibri"/>
                <w:sz w:val="24"/>
                <w:szCs w:val="24"/>
              </w:rPr>
            </w:pPr>
          </w:p>
          <w:p w14:paraId="188DF249" w14:textId="77777777" w:rsidR="00DC69FF" w:rsidRPr="00586BE1" w:rsidRDefault="00DC69FF" w:rsidP="00D2667A">
            <w:pPr>
              <w:rPr>
                <w:rFonts w:ascii="Calibri" w:hAnsi="Calibri" w:cs="Calibri"/>
                <w:sz w:val="24"/>
                <w:szCs w:val="24"/>
              </w:rPr>
            </w:pPr>
          </w:p>
          <w:p w14:paraId="1894A97F" w14:textId="77777777" w:rsidR="00DC69FF" w:rsidRPr="00586BE1" w:rsidRDefault="00DC69FF" w:rsidP="00D2667A">
            <w:pPr>
              <w:rPr>
                <w:rFonts w:ascii="Calibri" w:hAnsi="Calibri" w:cs="Calibri"/>
                <w:sz w:val="24"/>
                <w:szCs w:val="24"/>
              </w:rPr>
            </w:pPr>
          </w:p>
        </w:tc>
      </w:tr>
      <w:tr w:rsidR="00DC69FF" w:rsidRPr="00586BE1" w14:paraId="24C645D0" w14:textId="77777777" w:rsidTr="00D2667A">
        <w:tc>
          <w:tcPr>
            <w:tcW w:w="4675" w:type="dxa"/>
          </w:tcPr>
          <w:p w14:paraId="52801AF6"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Supporter of Stalin’s Regime</w:t>
            </w:r>
          </w:p>
        </w:tc>
        <w:tc>
          <w:tcPr>
            <w:tcW w:w="4675" w:type="dxa"/>
          </w:tcPr>
          <w:p w14:paraId="17973400"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Think:</w:t>
            </w:r>
          </w:p>
          <w:p w14:paraId="1EB2954E" w14:textId="77777777" w:rsidR="00DC69FF" w:rsidRPr="00586BE1" w:rsidRDefault="00DC69FF" w:rsidP="00D2667A">
            <w:pPr>
              <w:rPr>
                <w:rFonts w:ascii="Calibri" w:hAnsi="Calibri" w:cs="Calibri"/>
                <w:sz w:val="24"/>
                <w:szCs w:val="24"/>
              </w:rPr>
            </w:pPr>
          </w:p>
          <w:p w14:paraId="441698BE" w14:textId="77777777" w:rsidR="00DC69FF" w:rsidRPr="00586BE1" w:rsidRDefault="00DC69FF" w:rsidP="00D2667A">
            <w:pPr>
              <w:rPr>
                <w:rFonts w:ascii="Calibri" w:hAnsi="Calibri" w:cs="Calibri"/>
                <w:sz w:val="24"/>
                <w:szCs w:val="24"/>
              </w:rPr>
            </w:pPr>
          </w:p>
          <w:p w14:paraId="31EE8ED6" w14:textId="77777777" w:rsidR="00DC69FF" w:rsidRPr="00586BE1" w:rsidRDefault="00DC69FF" w:rsidP="00D2667A">
            <w:pPr>
              <w:rPr>
                <w:rFonts w:ascii="Calibri" w:hAnsi="Calibri" w:cs="Calibri"/>
                <w:sz w:val="24"/>
                <w:szCs w:val="24"/>
              </w:rPr>
            </w:pPr>
          </w:p>
          <w:p w14:paraId="27EA6B1B" w14:textId="77777777" w:rsidR="00DC69FF" w:rsidRPr="00586BE1" w:rsidRDefault="00DC69FF" w:rsidP="00D2667A">
            <w:pPr>
              <w:rPr>
                <w:rFonts w:ascii="Calibri" w:hAnsi="Calibri" w:cs="Calibri"/>
                <w:sz w:val="24"/>
                <w:szCs w:val="24"/>
              </w:rPr>
            </w:pPr>
          </w:p>
          <w:p w14:paraId="671BA999"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Act:</w:t>
            </w:r>
          </w:p>
          <w:p w14:paraId="2B4634AA" w14:textId="77777777" w:rsidR="00DC69FF" w:rsidRPr="00586BE1" w:rsidRDefault="00DC69FF" w:rsidP="00D2667A">
            <w:pPr>
              <w:rPr>
                <w:rFonts w:ascii="Calibri" w:hAnsi="Calibri" w:cs="Calibri"/>
                <w:sz w:val="24"/>
                <w:szCs w:val="24"/>
              </w:rPr>
            </w:pPr>
          </w:p>
          <w:p w14:paraId="3F5F2EAE" w14:textId="77777777" w:rsidR="00DC69FF" w:rsidRPr="00586BE1" w:rsidRDefault="00DC69FF" w:rsidP="00D2667A">
            <w:pPr>
              <w:rPr>
                <w:rFonts w:ascii="Calibri" w:hAnsi="Calibri" w:cs="Calibri"/>
                <w:sz w:val="24"/>
                <w:szCs w:val="24"/>
              </w:rPr>
            </w:pPr>
          </w:p>
          <w:p w14:paraId="418EA9A5" w14:textId="77777777" w:rsidR="00DC69FF" w:rsidRPr="00586BE1" w:rsidRDefault="00DC69FF" w:rsidP="00D2667A">
            <w:pPr>
              <w:rPr>
                <w:rFonts w:ascii="Calibri" w:hAnsi="Calibri" w:cs="Calibri"/>
                <w:sz w:val="24"/>
                <w:szCs w:val="24"/>
              </w:rPr>
            </w:pPr>
          </w:p>
          <w:p w14:paraId="190EF004" w14:textId="77777777" w:rsidR="00DC69FF" w:rsidRPr="00586BE1" w:rsidRDefault="00DC69FF" w:rsidP="00D2667A">
            <w:pPr>
              <w:rPr>
                <w:rFonts w:ascii="Calibri" w:hAnsi="Calibri" w:cs="Calibri"/>
                <w:sz w:val="24"/>
                <w:szCs w:val="24"/>
              </w:rPr>
            </w:pPr>
          </w:p>
          <w:p w14:paraId="6D1A9175" w14:textId="77777777" w:rsidR="00DC69FF" w:rsidRPr="00586BE1" w:rsidRDefault="00DC69FF" w:rsidP="00D2667A">
            <w:pPr>
              <w:rPr>
                <w:rFonts w:ascii="Calibri" w:hAnsi="Calibri" w:cs="Calibri"/>
                <w:sz w:val="24"/>
                <w:szCs w:val="24"/>
              </w:rPr>
            </w:pPr>
          </w:p>
          <w:p w14:paraId="2F4B24B3" w14:textId="77777777" w:rsidR="00DC69FF" w:rsidRPr="00586BE1" w:rsidRDefault="00DC69FF" w:rsidP="00D2667A">
            <w:pPr>
              <w:rPr>
                <w:rFonts w:ascii="Calibri" w:hAnsi="Calibri" w:cs="Calibri"/>
                <w:sz w:val="24"/>
                <w:szCs w:val="24"/>
              </w:rPr>
            </w:pPr>
          </w:p>
          <w:p w14:paraId="70CBAFC8" w14:textId="77777777" w:rsidR="00DC69FF" w:rsidRPr="00586BE1" w:rsidRDefault="00DC69FF" w:rsidP="00D2667A">
            <w:pPr>
              <w:rPr>
                <w:rFonts w:ascii="Calibri" w:hAnsi="Calibri" w:cs="Calibri"/>
                <w:sz w:val="24"/>
                <w:szCs w:val="24"/>
              </w:rPr>
            </w:pPr>
          </w:p>
          <w:p w14:paraId="512373CE" w14:textId="77777777" w:rsidR="00DC69FF" w:rsidRPr="00586BE1" w:rsidRDefault="00DC69FF" w:rsidP="00D2667A">
            <w:pPr>
              <w:rPr>
                <w:rFonts w:ascii="Calibri" w:hAnsi="Calibri" w:cs="Calibri"/>
                <w:sz w:val="24"/>
                <w:szCs w:val="24"/>
              </w:rPr>
            </w:pPr>
          </w:p>
          <w:p w14:paraId="581E921B" w14:textId="77777777" w:rsidR="00DC69FF" w:rsidRPr="00586BE1" w:rsidRDefault="00DC69FF" w:rsidP="00D2667A">
            <w:pPr>
              <w:rPr>
                <w:rFonts w:ascii="Calibri" w:hAnsi="Calibri" w:cs="Calibri"/>
                <w:sz w:val="24"/>
                <w:szCs w:val="24"/>
              </w:rPr>
            </w:pPr>
          </w:p>
          <w:p w14:paraId="27D801B5" w14:textId="77777777" w:rsidR="00DC69FF" w:rsidRPr="00586BE1" w:rsidRDefault="00DC69FF" w:rsidP="00D2667A">
            <w:pPr>
              <w:rPr>
                <w:rFonts w:ascii="Calibri" w:hAnsi="Calibri" w:cs="Calibri"/>
                <w:sz w:val="24"/>
                <w:szCs w:val="24"/>
              </w:rPr>
            </w:pPr>
          </w:p>
        </w:tc>
      </w:tr>
    </w:tbl>
    <w:p w14:paraId="4EBEC2FA" w14:textId="77777777" w:rsidR="001A17BA" w:rsidRDefault="001A17BA" w:rsidP="00DC69FF">
      <w:pPr>
        <w:rPr>
          <w:rFonts w:ascii="Times New Roman" w:hAnsi="Times New Roman" w:cs="Times New Roman"/>
          <w:sz w:val="24"/>
          <w:szCs w:val="24"/>
        </w:rPr>
      </w:pPr>
    </w:p>
    <w:p w14:paraId="1E357F27" w14:textId="77777777" w:rsidR="00DC69FF" w:rsidRPr="00586BE1" w:rsidRDefault="00DC69FF" w:rsidP="009A50C4">
      <w:pPr>
        <w:pStyle w:val="Heading3"/>
        <w:jc w:val="center"/>
      </w:pPr>
      <w:r w:rsidRPr="00586BE1">
        <w:t>Laws that Cause Harm</w:t>
      </w:r>
    </w:p>
    <w:tbl>
      <w:tblPr>
        <w:tblStyle w:val="TableGrid"/>
        <w:tblW w:w="0" w:type="auto"/>
        <w:tblLook w:val="04A0" w:firstRow="1" w:lastRow="0" w:firstColumn="1" w:lastColumn="0" w:noHBand="0" w:noVBand="1"/>
      </w:tblPr>
      <w:tblGrid>
        <w:gridCol w:w="4675"/>
        <w:gridCol w:w="4675"/>
      </w:tblGrid>
      <w:tr w:rsidR="00DC69FF" w:rsidRPr="00586BE1" w14:paraId="545CDA7D" w14:textId="77777777" w:rsidTr="00D2667A">
        <w:tc>
          <w:tcPr>
            <w:tcW w:w="4675" w:type="dxa"/>
          </w:tcPr>
          <w:p w14:paraId="055BB624"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Perspective</w:t>
            </w:r>
          </w:p>
        </w:tc>
        <w:tc>
          <w:tcPr>
            <w:tcW w:w="4675" w:type="dxa"/>
          </w:tcPr>
          <w:p w14:paraId="2A6734AF"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Reaction</w:t>
            </w:r>
          </w:p>
        </w:tc>
      </w:tr>
      <w:tr w:rsidR="00DC69FF" w:rsidRPr="00586BE1" w14:paraId="2D208643" w14:textId="77777777" w:rsidTr="00D2667A">
        <w:tc>
          <w:tcPr>
            <w:tcW w:w="4675" w:type="dxa"/>
          </w:tcPr>
          <w:p w14:paraId="0936E11A"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Soviet, non-supporter of Stalin’s Regime</w:t>
            </w:r>
          </w:p>
        </w:tc>
        <w:tc>
          <w:tcPr>
            <w:tcW w:w="4675" w:type="dxa"/>
          </w:tcPr>
          <w:p w14:paraId="1966674F"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Think:</w:t>
            </w:r>
          </w:p>
          <w:p w14:paraId="0895F268" w14:textId="77777777" w:rsidR="00DC69FF" w:rsidRPr="00586BE1" w:rsidRDefault="00DC69FF" w:rsidP="00D2667A">
            <w:pPr>
              <w:rPr>
                <w:rFonts w:ascii="Calibri" w:hAnsi="Calibri" w:cs="Calibri"/>
                <w:sz w:val="24"/>
                <w:szCs w:val="24"/>
              </w:rPr>
            </w:pPr>
          </w:p>
          <w:p w14:paraId="7B8135CD" w14:textId="77777777" w:rsidR="00DC69FF" w:rsidRPr="00586BE1" w:rsidRDefault="00DC69FF" w:rsidP="00D2667A">
            <w:pPr>
              <w:rPr>
                <w:rFonts w:ascii="Calibri" w:hAnsi="Calibri" w:cs="Calibri"/>
                <w:sz w:val="24"/>
                <w:szCs w:val="24"/>
              </w:rPr>
            </w:pPr>
          </w:p>
          <w:p w14:paraId="26F9F841" w14:textId="77777777" w:rsidR="00DC69FF" w:rsidRPr="00586BE1" w:rsidRDefault="00DC69FF" w:rsidP="00D2667A">
            <w:pPr>
              <w:rPr>
                <w:rFonts w:ascii="Calibri" w:hAnsi="Calibri" w:cs="Calibri"/>
                <w:sz w:val="24"/>
                <w:szCs w:val="24"/>
              </w:rPr>
            </w:pPr>
          </w:p>
          <w:p w14:paraId="5EB595FA" w14:textId="77777777" w:rsidR="00DC69FF" w:rsidRPr="00586BE1" w:rsidRDefault="00DC69FF" w:rsidP="00D2667A">
            <w:pPr>
              <w:rPr>
                <w:rFonts w:ascii="Calibri" w:hAnsi="Calibri" w:cs="Calibri"/>
                <w:sz w:val="24"/>
                <w:szCs w:val="24"/>
              </w:rPr>
            </w:pPr>
          </w:p>
          <w:p w14:paraId="774772C8"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Act:</w:t>
            </w:r>
          </w:p>
          <w:p w14:paraId="0B0B5021" w14:textId="77777777" w:rsidR="00DC69FF" w:rsidRPr="00586BE1" w:rsidRDefault="00DC69FF" w:rsidP="00D2667A">
            <w:pPr>
              <w:rPr>
                <w:rFonts w:ascii="Calibri" w:hAnsi="Calibri" w:cs="Calibri"/>
                <w:sz w:val="24"/>
                <w:szCs w:val="24"/>
              </w:rPr>
            </w:pPr>
          </w:p>
          <w:p w14:paraId="4C0DC400" w14:textId="77777777" w:rsidR="00DC69FF" w:rsidRPr="00586BE1" w:rsidRDefault="00DC69FF" w:rsidP="00D2667A">
            <w:pPr>
              <w:rPr>
                <w:rFonts w:ascii="Calibri" w:hAnsi="Calibri" w:cs="Calibri"/>
                <w:sz w:val="24"/>
                <w:szCs w:val="24"/>
              </w:rPr>
            </w:pPr>
          </w:p>
          <w:p w14:paraId="47250ED0" w14:textId="77777777" w:rsidR="00DC69FF" w:rsidRPr="00586BE1" w:rsidRDefault="00DC69FF" w:rsidP="00D2667A">
            <w:pPr>
              <w:rPr>
                <w:rFonts w:ascii="Calibri" w:hAnsi="Calibri" w:cs="Calibri"/>
                <w:sz w:val="24"/>
                <w:szCs w:val="24"/>
              </w:rPr>
            </w:pPr>
          </w:p>
          <w:p w14:paraId="73B62118" w14:textId="77777777" w:rsidR="00DC69FF" w:rsidRPr="00586BE1" w:rsidRDefault="00DC69FF" w:rsidP="00D2667A">
            <w:pPr>
              <w:rPr>
                <w:rFonts w:ascii="Calibri" w:hAnsi="Calibri" w:cs="Calibri"/>
                <w:sz w:val="24"/>
                <w:szCs w:val="24"/>
              </w:rPr>
            </w:pPr>
          </w:p>
        </w:tc>
      </w:tr>
      <w:tr w:rsidR="00DC69FF" w:rsidRPr="00586BE1" w14:paraId="2C3E6295" w14:textId="77777777" w:rsidTr="00D2667A">
        <w:tc>
          <w:tcPr>
            <w:tcW w:w="4675" w:type="dxa"/>
          </w:tcPr>
          <w:p w14:paraId="53CB8B6F" w14:textId="77777777" w:rsidR="00DC69FF" w:rsidRPr="008C0009" w:rsidRDefault="00DC69FF" w:rsidP="00D2667A">
            <w:pPr>
              <w:rPr>
                <w:rFonts w:ascii="Calibri" w:hAnsi="Calibri" w:cs="Calibri"/>
                <w:b/>
                <w:sz w:val="24"/>
                <w:szCs w:val="24"/>
              </w:rPr>
            </w:pPr>
            <w:r w:rsidRPr="008C0009">
              <w:rPr>
                <w:rFonts w:ascii="Calibri" w:hAnsi="Calibri" w:cs="Calibri"/>
                <w:b/>
                <w:sz w:val="24"/>
                <w:szCs w:val="24"/>
              </w:rPr>
              <w:t>Ukrainian</w:t>
            </w:r>
          </w:p>
        </w:tc>
        <w:tc>
          <w:tcPr>
            <w:tcW w:w="4675" w:type="dxa"/>
          </w:tcPr>
          <w:p w14:paraId="42B10C06"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Think:</w:t>
            </w:r>
          </w:p>
          <w:p w14:paraId="1D270ED5" w14:textId="77777777" w:rsidR="00DC69FF" w:rsidRPr="00586BE1" w:rsidRDefault="00DC69FF" w:rsidP="00D2667A">
            <w:pPr>
              <w:rPr>
                <w:rFonts w:ascii="Calibri" w:hAnsi="Calibri" w:cs="Calibri"/>
                <w:sz w:val="24"/>
                <w:szCs w:val="24"/>
              </w:rPr>
            </w:pPr>
          </w:p>
          <w:p w14:paraId="7E70D43F" w14:textId="77777777" w:rsidR="00DC69FF" w:rsidRPr="00586BE1" w:rsidRDefault="00DC69FF" w:rsidP="00D2667A">
            <w:pPr>
              <w:rPr>
                <w:rFonts w:ascii="Calibri" w:hAnsi="Calibri" w:cs="Calibri"/>
                <w:sz w:val="24"/>
                <w:szCs w:val="24"/>
              </w:rPr>
            </w:pPr>
          </w:p>
          <w:p w14:paraId="498B710B" w14:textId="77777777" w:rsidR="00DC69FF" w:rsidRPr="00586BE1" w:rsidRDefault="00DC69FF" w:rsidP="00D2667A">
            <w:pPr>
              <w:rPr>
                <w:rFonts w:ascii="Calibri" w:hAnsi="Calibri" w:cs="Calibri"/>
                <w:sz w:val="24"/>
                <w:szCs w:val="24"/>
              </w:rPr>
            </w:pPr>
          </w:p>
          <w:p w14:paraId="057C8C17" w14:textId="77777777" w:rsidR="00DC69FF" w:rsidRPr="00586BE1" w:rsidRDefault="00DC69FF" w:rsidP="00D2667A">
            <w:pPr>
              <w:rPr>
                <w:rFonts w:ascii="Calibri" w:hAnsi="Calibri" w:cs="Calibri"/>
                <w:sz w:val="24"/>
                <w:szCs w:val="24"/>
              </w:rPr>
            </w:pPr>
          </w:p>
          <w:p w14:paraId="161700B6" w14:textId="77777777" w:rsidR="00DC69FF" w:rsidRPr="00586BE1" w:rsidRDefault="00DC69FF" w:rsidP="00D2667A">
            <w:pPr>
              <w:rPr>
                <w:rFonts w:ascii="Calibri" w:hAnsi="Calibri" w:cs="Calibri"/>
                <w:sz w:val="24"/>
                <w:szCs w:val="24"/>
              </w:rPr>
            </w:pPr>
            <w:r w:rsidRPr="00586BE1">
              <w:rPr>
                <w:rFonts w:ascii="Calibri" w:hAnsi="Calibri" w:cs="Calibri"/>
                <w:sz w:val="24"/>
                <w:szCs w:val="24"/>
              </w:rPr>
              <w:t>Act:</w:t>
            </w:r>
          </w:p>
          <w:p w14:paraId="0B82FBFF" w14:textId="77777777" w:rsidR="00DC69FF" w:rsidRPr="00586BE1" w:rsidRDefault="00DC69FF" w:rsidP="00D2667A">
            <w:pPr>
              <w:rPr>
                <w:rFonts w:ascii="Calibri" w:hAnsi="Calibri" w:cs="Calibri"/>
                <w:sz w:val="24"/>
                <w:szCs w:val="24"/>
              </w:rPr>
            </w:pPr>
          </w:p>
          <w:p w14:paraId="3B0A09C1" w14:textId="77777777" w:rsidR="00DC69FF" w:rsidRPr="00586BE1" w:rsidRDefault="00DC69FF" w:rsidP="00D2667A">
            <w:pPr>
              <w:rPr>
                <w:rFonts w:ascii="Calibri" w:hAnsi="Calibri" w:cs="Calibri"/>
                <w:sz w:val="24"/>
                <w:szCs w:val="24"/>
              </w:rPr>
            </w:pPr>
          </w:p>
          <w:p w14:paraId="0B24F9B9" w14:textId="77777777" w:rsidR="00DC69FF" w:rsidRPr="00586BE1" w:rsidRDefault="00DC69FF" w:rsidP="00D2667A">
            <w:pPr>
              <w:rPr>
                <w:rFonts w:ascii="Calibri" w:hAnsi="Calibri" w:cs="Calibri"/>
                <w:sz w:val="24"/>
                <w:szCs w:val="24"/>
              </w:rPr>
            </w:pPr>
          </w:p>
          <w:p w14:paraId="248CE20F" w14:textId="77777777" w:rsidR="00DC69FF" w:rsidRPr="00586BE1" w:rsidRDefault="00DC69FF" w:rsidP="00D2667A">
            <w:pPr>
              <w:rPr>
                <w:rFonts w:ascii="Calibri" w:hAnsi="Calibri" w:cs="Calibri"/>
                <w:sz w:val="24"/>
                <w:szCs w:val="24"/>
              </w:rPr>
            </w:pPr>
          </w:p>
          <w:p w14:paraId="4BC92799" w14:textId="77777777" w:rsidR="00DC69FF" w:rsidRPr="00586BE1" w:rsidRDefault="00DC69FF" w:rsidP="00D2667A">
            <w:pPr>
              <w:rPr>
                <w:rFonts w:ascii="Calibri" w:hAnsi="Calibri" w:cs="Calibri"/>
                <w:sz w:val="24"/>
                <w:szCs w:val="24"/>
              </w:rPr>
            </w:pPr>
          </w:p>
          <w:p w14:paraId="7F0103BA" w14:textId="77777777" w:rsidR="00DC69FF" w:rsidRPr="00586BE1" w:rsidRDefault="00DC69FF" w:rsidP="00D2667A">
            <w:pPr>
              <w:rPr>
                <w:rFonts w:ascii="Calibri" w:hAnsi="Calibri" w:cs="Calibri"/>
                <w:sz w:val="24"/>
                <w:szCs w:val="24"/>
              </w:rPr>
            </w:pPr>
          </w:p>
          <w:p w14:paraId="64F8ED08" w14:textId="77777777" w:rsidR="00DC69FF" w:rsidRPr="00586BE1" w:rsidRDefault="00DC69FF" w:rsidP="00D2667A">
            <w:pPr>
              <w:rPr>
                <w:rFonts w:ascii="Calibri" w:hAnsi="Calibri" w:cs="Calibri"/>
                <w:sz w:val="24"/>
                <w:szCs w:val="24"/>
              </w:rPr>
            </w:pPr>
          </w:p>
          <w:p w14:paraId="3CAA2C7D" w14:textId="77777777" w:rsidR="00DC69FF" w:rsidRPr="00586BE1" w:rsidRDefault="00DC69FF" w:rsidP="00D2667A">
            <w:pPr>
              <w:rPr>
                <w:rFonts w:ascii="Calibri" w:hAnsi="Calibri" w:cs="Calibri"/>
                <w:sz w:val="24"/>
                <w:szCs w:val="24"/>
              </w:rPr>
            </w:pPr>
          </w:p>
          <w:p w14:paraId="6779966B" w14:textId="77777777" w:rsidR="00DC69FF" w:rsidRPr="00586BE1" w:rsidRDefault="00DC69FF" w:rsidP="00D2667A">
            <w:pPr>
              <w:rPr>
                <w:rFonts w:ascii="Calibri" w:hAnsi="Calibri" w:cs="Calibri"/>
                <w:sz w:val="24"/>
                <w:szCs w:val="24"/>
              </w:rPr>
            </w:pPr>
          </w:p>
          <w:p w14:paraId="3E8C6D00" w14:textId="77777777" w:rsidR="00DC69FF" w:rsidRPr="00586BE1" w:rsidRDefault="00DC69FF" w:rsidP="00D2667A">
            <w:pPr>
              <w:rPr>
                <w:rFonts w:ascii="Calibri" w:hAnsi="Calibri" w:cs="Calibri"/>
                <w:sz w:val="24"/>
                <w:szCs w:val="24"/>
              </w:rPr>
            </w:pPr>
          </w:p>
        </w:tc>
      </w:tr>
    </w:tbl>
    <w:p w14:paraId="7058AFD7" w14:textId="77777777" w:rsidR="00DC69FF" w:rsidRDefault="00DC69FF" w:rsidP="00DC69FF">
      <w:pPr>
        <w:rPr>
          <w:rFonts w:ascii="Times New Roman" w:hAnsi="Times New Roman" w:cs="Times New Roman"/>
          <w:sz w:val="24"/>
          <w:szCs w:val="24"/>
        </w:rPr>
      </w:pPr>
      <w:r w:rsidRPr="007A5102">
        <w:rPr>
          <w:rFonts w:ascii="Times New Roman" w:hAnsi="Times New Roman" w:cs="Times New Roman"/>
          <w:noProof/>
          <w:sz w:val="24"/>
          <w:szCs w:val="24"/>
          <w:lang w:eastAsia="en-CA"/>
        </w:rPr>
        <w:lastRenderedPageBreak/>
        <mc:AlternateContent>
          <mc:Choice Requires="wps">
            <w:drawing>
              <wp:anchor distT="45720" distB="45720" distL="114300" distR="114300" simplePos="0" relativeHeight="251682816" behindDoc="0" locked="0" layoutInCell="1" allowOverlap="1" wp14:anchorId="64570DB9" wp14:editId="7AB65DBA">
                <wp:simplePos x="0" y="0"/>
                <wp:positionH relativeFrom="margin">
                  <wp:align>center</wp:align>
                </wp:positionH>
                <wp:positionV relativeFrom="paragraph">
                  <wp:posOffset>280035</wp:posOffset>
                </wp:positionV>
                <wp:extent cx="6216650" cy="22669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266950"/>
                        </a:xfrm>
                        <a:prstGeom prst="rect">
                          <a:avLst/>
                        </a:prstGeom>
                        <a:solidFill>
                          <a:srgbClr val="FFFFFF"/>
                        </a:solidFill>
                        <a:ln w="9525">
                          <a:solidFill>
                            <a:srgbClr val="000000"/>
                          </a:solidFill>
                          <a:miter lim="800000"/>
                          <a:headEnd/>
                          <a:tailEnd/>
                        </a:ln>
                      </wps:spPr>
                      <wps:txbx>
                        <w:txbxContent>
                          <w:p w14:paraId="0E9A9B21" w14:textId="681853BB" w:rsidR="00DC69FF" w:rsidRPr="00586BE1" w:rsidRDefault="00DC69FF" w:rsidP="00DC69FF">
                            <w:pPr>
                              <w:rPr>
                                <w:rFonts w:ascii="Calibri" w:hAnsi="Calibri" w:cs="Calibri"/>
                                <w:sz w:val="24"/>
                                <w:szCs w:val="24"/>
                                <w:lang w:val="en-US"/>
                              </w:rPr>
                            </w:pPr>
                            <w:r w:rsidRPr="00586BE1">
                              <w:rPr>
                                <w:rFonts w:ascii="Calibri" w:hAnsi="Calibri" w:cs="Calibri"/>
                                <w:sz w:val="24"/>
                                <w:szCs w:val="24"/>
                                <w:lang w:val="en-US"/>
                              </w:rPr>
                              <w:t>Now, step away from those different perspectives, and be yourself. But, be yourself at the exact time this law was being approved by Stalin’s Regime. What would you think? How would you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70DB9" id="_x0000_s1030" type="#_x0000_t202" style="position:absolute;margin-left:0;margin-top:22.05pt;width:489.5pt;height:178.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">
                <v:textbox>
                  <w:txbxContent>
                    <w:p w14:paraId="0E9A9B21" w14:textId="681853BB" w:rsidR="00DC69FF" w:rsidRPr="00586BE1" w:rsidRDefault="00DC69FF" w:rsidP="00DC69FF">
                      <w:pPr>
                        <w:rPr>
                          <w:rFonts w:ascii="Calibri" w:hAnsi="Calibri" w:cs="Calibri"/>
                          <w:sz w:val="24"/>
                          <w:szCs w:val="24"/>
                          <w:lang w:val="en-US"/>
                        </w:rPr>
                      </w:pPr>
                      <w:r w:rsidRPr="00586BE1">
                        <w:rPr>
                          <w:rFonts w:ascii="Calibri" w:hAnsi="Calibri" w:cs="Calibri"/>
                          <w:sz w:val="24"/>
                          <w:szCs w:val="24"/>
                          <w:lang w:val="en-US"/>
                        </w:rPr>
                        <w:t>Now, step away from those different perspectives, and be yourself. But, be yourself at the exact time this law was being approved by Stalin’s Regime. What would you think? How would you act?</w:t>
                      </w:r>
                    </w:p>
                  </w:txbxContent>
                </v:textbox>
                <w10:wrap type="square" anchorx="margin"/>
              </v:shape>
            </w:pict>
          </mc:Fallback>
        </mc:AlternateContent>
      </w:r>
    </w:p>
    <w:p w14:paraId="593C5C9F" w14:textId="08510E1F" w:rsidR="00DC69FF" w:rsidRDefault="00DC69FF" w:rsidP="002E044C">
      <w:pPr>
        <w:jc w:val="center"/>
        <w:rPr>
          <w:rFonts w:ascii="Times New Roman" w:hAnsi="Times New Roman" w:cs="Times New Roman"/>
          <w:b/>
          <w:sz w:val="24"/>
          <w:szCs w:val="24"/>
          <w:u w:val="single"/>
        </w:rPr>
      </w:pPr>
    </w:p>
    <w:p w14:paraId="28975EEE" w14:textId="5221959E" w:rsidR="00370E98" w:rsidRDefault="00370E98" w:rsidP="002E044C">
      <w:pPr>
        <w:jc w:val="center"/>
        <w:rPr>
          <w:rFonts w:ascii="Times New Roman" w:hAnsi="Times New Roman" w:cs="Times New Roman"/>
          <w:b/>
          <w:sz w:val="24"/>
          <w:szCs w:val="24"/>
          <w:u w:val="single"/>
        </w:rPr>
      </w:pPr>
    </w:p>
    <w:p w14:paraId="6D75C156" w14:textId="77777777" w:rsidR="00370E98" w:rsidRDefault="00370E98" w:rsidP="002E044C">
      <w:pPr>
        <w:jc w:val="center"/>
        <w:rPr>
          <w:rFonts w:ascii="Times New Roman" w:hAnsi="Times New Roman" w:cs="Times New Roman"/>
          <w:b/>
          <w:sz w:val="24"/>
          <w:szCs w:val="24"/>
          <w:u w:val="single"/>
        </w:rPr>
      </w:pPr>
    </w:p>
    <w:p w14:paraId="5DF3E88B" w14:textId="5986F282" w:rsidR="001A17BA" w:rsidRDefault="001A17BA" w:rsidP="002E044C">
      <w:pPr>
        <w:jc w:val="center"/>
        <w:rPr>
          <w:rFonts w:ascii="Times New Roman" w:hAnsi="Times New Roman" w:cs="Times New Roman"/>
          <w:b/>
          <w:sz w:val="24"/>
          <w:szCs w:val="24"/>
          <w:u w:val="single"/>
        </w:rPr>
      </w:pPr>
    </w:p>
    <w:p w14:paraId="29123F38" w14:textId="3C100097" w:rsidR="00370E98" w:rsidRDefault="00370E98" w:rsidP="002E044C">
      <w:pPr>
        <w:jc w:val="center"/>
        <w:rPr>
          <w:rFonts w:ascii="Times New Roman" w:hAnsi="Times New Roman" w:cs="Times New Roman"/>
          <w:b/>
          <w:sz w:val="24"/>
          <w:szCs w:val="24"/>
          <w:u w:val="single"/>
        </w:rPr>
      </w:pPr>
    </w:p>
    <w:p w14:paraId="4CF37201" w14:textId="32695F57" w:rsidR="00370E98" w:rsidRDefault="00370E98" w:rsidP="002E044C">
      <w:pPr>
        <w:jc w:val="center"/>
        <w:rPr>
          <w:rFonts w:ascii="Times New Roman" w:hAnsi="Times New Roman" w:cs="Times New Roman"/>
          <w:b/>
          <w:sz w:val="24"/>
          <w:szCs w:val="24"/>
          <w:u w:val="single"/>
        </w:rPr>
      </w:pPr>
    </w:p>
    <w:p w14:paraId="0F7B5151" w14:textId="08EB598F" w:rsidR="00370E98" w:rsidRDefault="00370E98" w:rsidP="002E044C">
      <w:pPr>
        <w:jc w:val="center"/>
        <w:rPr>
          <w:rFonts w:ascii="Times New Roman" w:hAnsi="Times New Roman" w:cs="Times New Roman"/>
          <w:b/>
          <w:sz w:val="24"/>
          <w:szCs w:val="24"/>
          <w:u w:val="single"/>
        </w:rPr>
      </w:pPr>
    </w:p>
    <w:p w14:paraId="47D78137" w14:textId="3184F2A6" w:rsidR="00370E98" w:rsidRDefault="00370E98" w:rsidP="002E044C">
      <w:pPr>
        <w:jc w:val="center"/>
        <w:rPr>
          <w:rFonts w:ascii="Times New Roman" w:hAnsi="Times New Roman" w:cs="Times New Roman"/>
          <w:b/>
          <w:sz w:val="24"/>
          <w:szCs w:val="24"/>
          <w:u w:val="single"/>
        </w:rPr>
      </w:pPr>
    </w:p>
    <w:p w14:paraId="545D91B6" w14:textId="24ABD0EE" w:rsidR="00370E98" w:rsidRDefault="00370E98" w:rsidP="002E044C">
      <w:pPr>
        <w:jc w:val="center"/>
        <w:rPr>
          <w:rFonts w:ascii="Times New Roman" w:hAnsi="Times New Roman" w:cs="Times New Roman"/>
          <w:b/>
          <w:sz w:val="24"/>
          <w:szCs w:val="24"/>
          <w:u w:val="single"/>
        </w:rPr>
      </w:pPr>
    </w:p>
    <w:p w14:paraId="6E7AFDD2" w14:textId="7F684670" w:rsidR="00370E98" w:rsidRDefault="00370E98" w:rsidP="002E044C">
      <w:pPr>
        <w:jc w:val="center"/>
        <w:rPr>
          <w:rFonts w:ascii="Times New Roman" w:hAnsi="Times New Roman" w:cs="Times New Roman"/>
          <w:b/>
          <w:sz w:val="24"/>
          <w:szCs w:val="24"/>
          <w:u w:val="single"/>
        </w:rPr>
      </w:pPr>
    </w:p>
    <w:p w14:paraId="5E633F48" w14:textId="207F8C18" w:rsidR="00370E98" w:rsidRDefault="00370E98" w:rsidP="002E044C">
      <w:pPr>
        <w:jc w:val="center"/>
        <w:rPr>
          <w:rFonts w:ascii="Times New Roman" w:hAnsi="Times New Roman" w:cs="Times New Roman"/>
          <w:b/>
          <w:sz w:val="24"/>
          <w:szCs w:val="24"/>
          <w:u w:val="single"/>
        </w:rPr>
      </w:pPr>
    </w:p>
    <w:p w14:paraId="582E2D83" w14:textId="7E94EEA6" w:rsidR="00370E98" w:rsidRDefault="00370E98" w:rsidP="002E044C">
      <w:pPr>
        <w:jc w:val="center"/>
        <w:rPr>
          <w:rFonts w:ascii="Times New Roman" w:hAnsi="Times New Roman" w:cs="Times New Roman"/>
          <w:b/>
          <w:sz w:val="24"/>
          <w:szCs w:val="24"/>
          <w:u w:val="single"/>
        </w:rPr>
      </w:pPr>
    </w:p>
    <w:p w14:paraId="3294645F" w14:textId="01DB52FA" w:rsidR="00370E98" w:rsidRDefault="00370E98" w:rsidP="002E044C">
      <w:pPr>
        <w:jc w:val="center"/>
        <w:rPr>
          <w:rFonts w:ascii="Times New Roman" w:hAnsi="Times New Roman" w:cs="Times New Roman"/>
          <w:b/>
          <w:sz w:val="24"/>
          <w:szCs w:val="24"/>
          <w:u w:val="single"/>
        </w:rPr>
      </w:pPr>
    </w:p>
    <w:p w14:paraId="560AF8B7" w14:textId="7DF471A6" w:rsidR="00370E98" w:rsidRDefault="00370E98" w:rsidP="002E044C">
      <w:pPr>
        <w:jc w:val="center"/>
        <w:rPr>
          <w:rFonts w:ascii="Times New Roman" w:hAnsi="Times New Roman" w:cs="Times New Roman"/>
          <w:b/>
          <w:sz w:val="24"/>
          <w:szCs w:val="24"/>
          <w:u w:val="single"/>
        </w:rPr>
      </w:pPr>
    </w:p>
    <w:p w14:paraId="25B8F71A" w14:textId="43EC556B" w:rsidR="00370E98" w:rsidRDefault="00370E98" w:rsidP="002E044C">
      <w:pPr>
        <w:jc w:val="center"/>
        <w:rPr>
          <w:rFonts w:ascii="Times New Roman" w:hAnsi="Times New Roman" w:cs="Times New Roman"/>
          <w:b/>
          <w:sz w:val="24"/>
          <w:szCs w:val="24"/>
          <w:u w:val="single"/>
        </w:rPr>
      </w:pPr>
    </w:p>
    <w:p w14:paraId="5C95D3D1" w14:textId="7AEBF2FB" w:rsidR="00370E98" w:rsidRDefault="00370E98" w:rsidP="002E044C">
      <w:pPr>
        <w:jc w:val="center"/>
        <w:rPr>
          <w:rFonts w:ascii="Times New Roman" w:hAnsi="Times New Roman" w:cs="Times New Roman"/>
          <w:b/>
          <w:sz w:val="24"/>
          <w:szCs w:val="24"/>
          <w:u w:val="single"/>
        </w:rPr>
      </w:pPr>
    </w:p>
    <w:p w14:paraId="48D58344" w14:textId="421999C0" w:rsidR="00370E98" w:rsidRDefault="00370E98" w:rsidP="002E044C">
      <w:pPr>
        <w:jc w:val="center"/>
        <w:rPr>
          <w:rFonts w:ascii="Times New Roman" w:hAnsi="Times New Roman" w:cs="Times New Roman"/>
          <w:b/>
          <w:sz w:val="24"/>
          <w:szCs w:val="24"/>
          <w:u w:val="single"/>
        </w:rPr>
      </w:pPr>
    </w:p>
    <w:p w14:paraId="6B2C309E" w14:textId="1951FD62" w:rsidR="00370E98" w:rsidRDefault="00370E98" w:rsidP="002E044C">
      <w:pPr>
        <w:jc w:val="center"/>
        <w:rPr>
          <w:rFonts w:ascii="Times New Roman" w:hAnsi="Times New Roman" w:cs="Times New Roman"/>
          <w:b/>
          <w:sz w:val="24"/>
          <w:szCs w:val="24"/>
          <w:u w:val="single"/>
        </w:rPr>
      </w:pPr>
    </w:p>
    <w:p w14:paraId="7972664D" w14:textId="77777777" w:rsidR="00370E98" w:rsidRDefault="00370E98" w:rsidP="002E044C">
      <w:pPr>
        <w:jc w:val="center"/>
        <w:rPr>
          <w:rFonts w:ascii="Times New Roman" w:hAnsi="Times New Roman" w:cs="Times New Roman"/>
          <w:b/>
          <w:sz w:val="24"/>
          <w:szCs w:val="24"/>
          <w:u w:val="single"/>
        </w:rPr>
      </w:pPr>
    </w:p>
    <w:p w14:paraId="7D186618" w14:textId="2F0D044B" w:rsidR="00022114" w:rsidRPr="00370E98" w:rsidRDefault="002E044C" w:rsidP="009A50C4">
      <w:pPr>
        <w:pStyle w:val="Heading4"/>
        <w:jc w:val="center"/>
      </w:pPr>
      <w:r w:rsidRPr="00370E98">
        <w:t>Essays</w:t>
      </w:r>
      <w:r w:rsidR="00DC69FF" w:rsidRPr="00370E98">
        <w:t>:</w:t>
      </w:r>
    </w:p>
    <w:p w14:paraId="2C11AFD7" w14:textId="1D08DF6A" w:rsidR="00022114" w:rsidRPr="00370E98" w:rsidRDefault="00022114" w:rsidP="00022114">
      <w:pPr>
        <w:rPr>
          <w:rFonts w:ascii="Calibri" w:hAnsi="Calibri" w:cs="Calibri"/>
          <w:sz w:val="24"/>
          <w:szCs w:val="24"/>
        </w:rPr>
      </w:pPr>
      <w:r w:rsidRPr="00370E98">
        <w:rPr>
          <w:rFonts w:ascii="Calibri" w:hAnsi="Calibri" w:cs="Calibri"/>
          <w:b/>
          <w:sz w:val="24"/>
          <w:szCs w:val="24"/>
        </w:rPr>
        <w:t>Purpose:</w:t>
      </w:r>
      <w:r w:rsidRPr="00370E98">
        <w:rPr>
          <w:rFonts w:ascii="Calibri" w:hAnsi="Calibri" w:cs="Calibri"/>
          <w:sz w:val="24"/>
          <w:szCs w:val="24"/>
        </w:rPr>
        <w:t xml:space="preserve"> </w:t>
      </w:r>
      <w:r w:rsidR="00370E98">
        <w:rPr>
          <w:rFonts w:ascii="Calibri" w:hAnsi="Calibri" w:cs="Calibri"/>
          <w:sz w:val="24"/>
          <w:szCs w:val="24"/>
        </w:rPr>
        <w:t xml:space="preserve"> </w:t>
      </w:r>
      <w:r w:rsidR="002E044C" w:rsidRPr="00370E98">
        <w:rPr>
          <w:rFonts w:ascii="Calibri" w:hAnsi="Calibri" w:cs="Calibri"/>
          <w:sz w:val="24"/>
          <w:szCs w:val="24"/>
        </w:rPr>
        <w:t xml:space="preserve">Students at an advanced grade level need to have experience reading academic essays, finding their thesis and main arguments. They also need to use critical thinking skills to challenge the ideas of the author(s) and to uncover any bias. The inclusion of essays as part of this unit is to provide them with an opportunity to practice and develop these </w:t>
      </w:r>
      <w:r w:rsidR="008C0009">
        <w:rPr>
          <w:rFonts w:ascii="Calibri" w:hAnsi="Calibri" w:cs="Calibri"/>
          <w:sz w:val="24"/>
          <w:szCs w:val="24"/>
        </w:rPr>
        <w:t xml:space="preserve">critical thinking </w:t>
      </w:r>
      <w:r w:rsidR="002E044C" w:rsidRPr="00370E98">
        <w:rPr>
          <w:rFonts w:ascii="Calibri" w:hAnsi="Calibri" w:cs="Calibri"/>
          <w:sz w:val="24"/>
          <w:szCs w:val="24"/>
        </w:rPr>
        <w:t>skills.</w:t>
      </w:r>
    </w:p>
    <w:p w14:paraId="700792BE" w14:textId="3FA6EA53" w:rsidR="006257BF" w:rsidRPr="00370E98" w:rsidRDefault="00022114" w:rsidP="00022114">
      <w:pPr>
        <w:rPr>
          <w:rFonts w:ascii="Calibri" w:hAnsi="Calibri" w:cs="Calibri"/>
          <w:sz w:val="24"/>
          <w:szCs w:val="24"/>
        </w:rPr>
      </w:pPr>
      <w:r w:rsidRPr="00370E98">
        <w:rPr>
          <w:rFonts w:ascii="Calibri" w:hAnsi="Calibri" w:cs="Calibri"/>
          <w:b/>
          <w:sz w:val="24"/>
          <w:szCs w:val="24"/>
        </w:rPr>
        <w:t>Activity:</w:t>
      </w:r>
      <w:r w:rsidR="002E044C" w:rsidRPr="00370E98">
        <w:rPr>
          <w:rFonts w:ascii="Calibri" w:hAnsi="Calibri" w:cs="Calibri"/>
          <w:sz w:val="24"/>
          <w:szCs w:val="24"/>
        </w:rPr>
        <w:t xml:space="preserve"> </w:t>
      </w:r>
      <w:r w:rsidR="00370E98">
        <w:rPr>
          <w:rFonts w:ascii="Calibri" w:hAnsi="Calibri" w:cs="Calibri"/>
          <w:sz w:val="24"/>
          <w:szCs w:val="24"/>
        </w:rPr>
        <w:t xml:space="preserve"> </w:t>
      </w:r>
      <w:r w:rsidR="002E044C" w:rsidRPr="00370E98">
        <w:rPr>
          <w:rFonts w:ascii="Calibri" w:hAnsi="Calibri" w:cs="Calibri"/>
          <w:sz w:val="24"/>
          <w:szCs w:val="24"/>
        </w:rPr>
        <w:t>Students are to read one of the essays provided in the addendum to this unit plan. As they read the essay, they should be highlighting key terminology, annotating the essay by writing their thoughts and questions in the margins, as well as completing the following worksheet.</w:t>
      </w:r>
    </w:p>
    <w:p w14:paraId="75EDAF9E" w14:textId="3A774313" w:rsidR="00022114" w:rsidRDefault="00022114" w:rsidP="00022114">
      <w:pPr>
        <w:rPr>
          <w:rFonts w:ascii="Times New Roman" w:hAnsi="Times New Roman" w:cs="Times New Roman"/>
          <w:sz w:val="24"/>
          <w:szCs w:val="24"/>
        </w:rPr>
      </w:pPr>
    </w:p>
    <w:p w14:paraId="21BB843D" w14:textId="77777777" w:rsidR="002E044C" w:rsidRDefault="002E044C" w:rsidP="00022114">
      <w:pPr>
        <w:jc w:val="center"/>
        <w:rPr>
          <w:rFonts w:ascii="Times New Roman" w:hAnsi="Times New Roman" w:cs="Times New Roman"/>
          <w:b/>
          <w:sz w:val="24"/>
          <w:szCs w:val="24"/>
          <w:u w:val="single"/>
        </w:rPr>
      </w:pPr>
    </w:p>
    <w:p w14:paraId="198D33CD" w14:textId="77777777" w:rsidR="002E044C" w:rsidRDefault="002E044C" w:rsidP="00022114">
      <w:pPr>
        <w:jc w:val="center"/>
        <w:rPr>
          <w:rFonts w:ascii="Times New Roman" w:hAnsi="Times New Roman" w:cs="Times New Roman"/>
          <w:b/>
          <w:sz w:val="24"/>
          <w:szCs w:val="24"/>
          <w:u w:val="single"/>
        </w:rPr>
      </w:pPr>
    </w:p>
    <w:p w14:paraId="4ADDFD99" w14:textId="77777777" w:rsidR="002E044C" w:rsidRDefault="002E044C" w:rsidP="00022114">
      <w:pPr>
        <w:jc w:val="center"/>
        <w:rPr>
          <w:rFonts w:ascii="Times New Roman" w:hAnsi="Times New Roman" w:cs="Times New Roman"/>
          <w:b/>
          <w:sz w:val="24"/>
          <w:szCs w:val="24"/>
          <w:u w:val="single"/>
        </w:rPr>
      </w:pPr>
    </w:p>
    <w:p w14:paraId="3872919C" w14:textId="77777777" w:rsidR="002E044C" w:rsidRDefault="002E044C" w:rsidP="00022114">
      <w:pPr>
        <w:jc w:val="center"/>
        <w:rPr>
          <w:rFonts w:ascii="Times New Roman" w:hAnsi="Times New Roman" w:cs="Times New Roman"/>
          <w:b/>
          <w:sz w:val="24"/>
          <w:szCs w:val="24"/>
          <w:u w:val="single"/>
        </w:rPr>
      </w:pPr>
    </w:p>
    <w:p w14:paraId="6DDADEC7" w14:textId="77777777" w:rsidR="002E044C" w:rsidRDefault="002E044C" w:rsidP="00022114">
      <w:pPr>
        <w:jc w:val="center"/>
        <w:rPr>
          <w:rFonts w:ascii="Times New Roman" w:hAnsi="Times New Roman" w:cs="Times New Roman"/>
          <w:b/>
          <w:sz w:val="24"/>
          <w:szCs w:val="24"/>
          <w:u w:val="single"/>
        </w:rPr>
      </w:pPr>
    </w:p>
    <w:p w14:paraId="4A3FD86C" w14:textId="77777777" w:rsidR="002E044C" w:rsidRDefault="002E044C" w:rsidP="00022114">
      <w:pPr>
        <w:jc w:val="center"/>
        <w:rPr>
          <w:rFonts w:ascii="Times New Roman" w:hAnsi="Times New Roman" w:cs="Times New Roman"/>
          <w:b/>
          <w:sz w:val="24"/>
          <w:szCs w:val="24"/>
          <w:u w:val="single"/>
        </w:rPr>
      </w:pPr>
    </w:p>
    <w:p w14:paraId="5B95E702" w14:textId="77777777" w:rsidR="002E044C" w:rsidRDefault="002E044C" w:rsidP="00022114">
      <w:pPr>
        <w:jc w:val="center"/>
        <w:rPr>
          <w:rFonts w:ascii="Times New Roman" w:hAnsi="Times New Roman" w:cs="Times New Roman"/>
          <w:b/>
          <w:sz w:val="24"/>
          <w:szCs w:val="24"/>
          <w:u w:val="single"/>
        </w:rPr>
      </w:pPr>
    </w:p>
    <w:p w14:paraId="54540519" w14:textId="77777777" w:rsidR="002E044C" w:rsidRDefault="002E044C" w:rsidP="00022114">
      <w:pPr>
        <w:jc w:val="center"/>
        <w:rPr>
          <w:rFonts w:ascii="Times New Roman" w:hAnsi="Times New Roman" w:cs="Times New Roman"/>
          <w:b/>
          <w:sz w:val="24"/>
          <w:szCs w:val="24"/>
          <w:u w:val="single"/>
        </w:rPr>
      </w:pPr>
    </w:p>
    <w:p w14:paraId="62D46D59" w14:textId="77777777" w:rsidR="002E044C" w:rsidRDefault="002E044C" w:rsidP="00022114">
      <w:pPr>
        <w:jc w:val="center"/>
        <w:rPr>
          <w:rFonts w:ascii="Times New Roman" w:hAnsi="Times New Roman" w:cs="Times New Roman"/>
          <w:b/>
          <w:sz w:val="24"/>
          <w:szCs w:val="24"/>
          <w:u w:val="single"/>
        </w:rPr>
      </w:pPr>
    </w:p>
    <w:p w14:paraId="1A1E4A73" w14:textId="77777777" w:rsidR="002E044C" w:rsidRDefault="002E044C" w:rsidP="00022114">
      <w:pPr>
        <w:jc w:val="center"/>
        <w:rPr>
          <w:rFonts w:ascii="Times New Roman" w:hAnsi="Times New Roman" w:cs="Times New Roman"/>
          <w:b/>
          <w:sz w:val="24"/>
          <w:szCs w:val="24"/>
          <w:u w:val="single"/>
        </w:rPr>
      </w:pPr>
    </w:p>
    <w:p w14:paraId="7A56423B" w14:textId="77777777" w:rsidR="002E044C" w:rsidRDefault="002E044C" w:rsidP="00022114">
      <w:pPr>
        <w:jc w:val="center"/>
        <w:rPr>
          <w:rFonts w:ascii="Times New Roman" w:hAnsi="Times New Roman" w:cs="Times New Roman"/>
          <w:b/>
          <w:sz w:val="24"/>
          <w:szCs w:val="24"/>
          <w:u w:val="single"/>
        </w:rPr>
      </w:pPr>
    </w:p>
    <w:p w14:paraId="2A0AB09E" w14:textId="77777777" w:rsidR="002E044C" w:rsidRDefault="002E044C" w:rsidP="00022114">
      <w:pPr>
        <w:jc w:val="center"/>
        <w:rPr>
          <w:rFonts w:ascii="Times New Roman" w:hAnsi="Times New Roman" w:cs="Times New Roman"/>
          <w:b/>
          <w:sz w:val="24"/>
          <w:szCs w:val="24"/>
          <w:u w:val="single"/>
        </w:rPr>
      </w:pPr>
    </w:p>
    <w:p w14:paraId="19EFCE61" w14:textId="77777777" w:rsidR="002E044C" w:rsidRDefault="002E044C" w:rsidP="00022114">
      <w:pPr>
        <w:jc w:val="center"/>
        <w:rPr>
          <w:rFonts w:ascii="Times New Roman" w:hAnsi="Times New Roman" w:cs="Times New Roman"/>
          <w:b/>
          <w:sz w:val="24"/>
          <w:szCs w:val="24"/>
          <w:u w:val="single"/>
        </w:rPr>
      </w:pPr>
    </w:p>
    <w:p w14:paraId="19090B84" w14:textId="77777777" w:rsidR="002E044C" w:rsidRDefault="002E044C" w:rsidP="00022114">
      <w:pPr>
        <w:jc w:val="center"/>
        <w:rPr>
          <w:rFonts w:ascii="Times New Roman" w:hAnsi="Times New Roman" w:cs="Times New Roman"/>
          <w:b/>
          <w:sz w:val="24"/>
          <w:szCs w:val="24"/>
          <w:u w:val="single"/>
        </w:rPr>
      </w:pPr>
    </w:p>
    <w:p w14:paraId="56E26BE7" w14:textId="77777777" w:rsidR="002E044C" w:rsidRDefault="002E044C" w:rsidP="00022114">
      <w:pPr>
        <w:jc w:val="center"/>
        <w:rPr>
          <w:rFonts w:ascii="Times New Roman" w:hAnsi="Times New Roman" w:cs="Times New Roman"/>
          <w:b/>
          <w:sz w:val="24"/>
          <w:szCs w:val="24"/>
          <w:u w:val="single"/>
        </w:rPr>
      </w:pPr>
    </w:p>
    <w:p w14:paraId="3CF3E0DB" w14:textId="77777777" w:rsidR="002E044C" w:rsidRDefault="002E044C" w:rsidP="00022114">
      <w:pPr>
        <w:jc w:val="center"/>
        <w:rPr>
          <w:rFonts w:ascii="Times New Roman" w:hAnsi="Times New Roman" w:cs="Times New Roman"/>
          <w:b/>
          <w:sz w:val="24"/>
          <w:szCs w:val="24"/>
          <w:u w:val="single"/>
        </w:rPr>
      </w:pPr>
    </w:p>
    <w:p w14:paraId="49719F6B" w14:textId="77777777" w:rsidR="002E044C" w:rsidRDefault="002E044C" w:rsidP="00022114">
      <w:pPr>
        <w:jc w:val="center"/>
        <w:rPr>
          <w:rFonts w:ascii="Times New Roman" w:hAnsi="Times New Roman" w:cs="Times New Roman"/>
          <w:b/>
          <w:sz w:val="24"/>
          <w:szCs w:val="24"/>
          <w:u w:val="single"/>
        </w:rPr>
      </w:pPr>
    </w:p>
    <w:p w14:paraId="6A2D1B69" w14:textId="3772972C" w:rsidR="002E044C" w:rsidRDefault="002E044C" w:rsidP="00022114">
      <w:pPr>
        <w:jc w:val="center"/>
        <w:rPr>
          <w:rFonts w:ascii="Times New Roman" w:hAnsi="Times New Roman" w:cs="Times New Roman"/>
          <w:b/>
          <w:sz w:val="24"/>
          <w:szCs w:val="24"/>
          <w:u w:val="single"/>
        </w:rPr>
      </w:pPr>
    </w:p>
    <w:p w14:paraId="04AC8AF6" w14:textId="77777777" w:rsidR="002E044C" w:rsidRDefault="002E044C" w:rsidP="00022114">
      <w:pPr>
        <w:jc w:val="center"/>
        <w:rPr>
          <w:rFonts w:ascii="Times New Roman" w:hAnsi="Times New Roman" w:cs="Times New Roman"/>
          <w:b/>
          <w:sz w:val="24"/>
          <w:szCs w:val="24"/>
          <w:u w:val="single"/>
        </w:rPr>
      </w:pPr>
    </w:p>
    <w:p w14:paraId="689C28C0" w14:textId="77777777" w:rsidR="001A17BA" w:rsidRDefault="001A17BA" w:rsidP="00370E98">
      <w:pPr>
        <w:rPr>
          <w:rFonts w:ascii="Times New Roman" w:hAnsi="Times New Roman" w:cs="Times New Roman"/>
          <w:b/>
          <w:sz w:val="24"/>
          <w:szCs w:val="24"/>
          <w:u w:val="single"/>
        </w:rPr>
      </w:pPr>
    </w:p>
    <w:p w14:paraId="1AFF2AF9" w14:textId="51886AA3" w:rsidR="002E044C" w:rsidRPr="00370E98" w:rsidRDefault="002E044C" w:rsidP="009A50C4">
      <w:pPr>
        <w:pStyle w:val="Heading3"/>
        <w:jc w:val="center"/>
      </w:pPr>
      <w:r w:rsidRPr="00370E98">
        <w:t>Essay Analysis Worksheet</w:t>
      </w:r>
    </w:p>
    <w:p w14:paraId="796FC41B" w14:textId="55FEC6F1" w:rsidR="004C48F9" w:rsidRPr="00370E98" w:rsidRDefault="004C48F9" w:rsidP="00022114">
      <w:pPr>
        <w:jc w:val="center"/>
        <w:rPr>
          <w:rFonts w:ascii="Calibri" w:hAnsi="Calibri" w:cs="Calibri"/>
          <w:sz w:val="28"/>
          <w:szCs w:val="28"/>
        </w:rPr>
      </w:pPr>
      <w:r w:rsidRPr="00370E98">
        <w:rPr>
          <w:rFonts w:ascii="Calibri" w:hAnsi="Calibri" w:cs="Calibri"/>
          <w:b/>
          <w:noProof/>
          <w:sz w:val="28"/>
          <w:szCs w:val="28"/>
          <w:u w:val="single"/>
          <w:lang w:eastAsia="en-CA"/>
        </w:rPr>
        <mc:AlternateContent>
          <mc:Choice Requires="wps">
            <w:drawing>
              <wp:anchor distT="45720" distB="45720" distL="114300" distR="114300" simplePos="0" relativeHeight="251660288" behindDoc="0" locked="0" layoutInCell="1" allowOverlap="1" wp14:anchorId="526277BF" wp14:editId="06CFA0D7">
                <wp:simplePos x="0" y="0"/>
                <wp:positionH relativeFrom="column">
                  <wp:posOffset>-177800</wp:posOffset>
                </wp:positionH>
                <wp:positionV relativeFrom="paragraph">
                  <wp:posOffset>740410</wp:posOffset>
                </wp:positionV>
                <wp:extent cx="670560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38250"/>
                        </a:xfrm>
                        <a:prstGeom prst="rect">
                          <a:avLst/>
                        </a:prstGeom>
                        <a:solidFill>
                          <a:srgbClr val="FFFFFF"/>
                        </a:solidFill>
                        <a:ln w="9525">
                          <a:solidFill>
                            <a:srgbClr val="000000"/>
                          </a:solidFill>
                          <a:miter lim="800000"/>
                          <a:headEnd/>
                          <a:tailEnd/>
                        </a:ln>
                      </wps:spPr>
                      <wps:txbx>
                        <w:txbxContent>
                          <w:p w14:paraId="45F21BD9" w14:textId="599672CD" w:rsidR="002E044C" w:rsidRPr="0026165E" w:rsidRDefault="002E044C">
                            <w:pPr>
                              <w:rPr>
                                <w:rFonts w:ascii="Times New Roman" w:hAnsi="Times New Roman" w:cs="Times New Roman"/>
                                <w:b/>
                                <w:sz w:val="28"/>
                                <w:szCs w:val="28"/>
                              </w:rPr>
                            </w:pPr>
                            <w:r w:rsidRPr="0026165E">
                              <w:rPr>
                                <w:rFonts w:ascii="Times New Roman" w:hAnsi="Times New Roman" w:cs="Times New Roman"/>
                                <w:b/>
                                <w:sz w:val="28"/>
                                <w:szCs w:val="28"/>
                              </w:rPr>
                              <w:t>Thesis (Main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277BF" id="_x0000_s1031" type="#_x0000_t202" style="position:absolute;left:0;text-align:left;margin-left:-14pt;margin-top:58.3pt;width:528pt;height: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">
                <v:textbox>
                  <w:txbxContent>
                    <w:p w14:paraId="45F21BD9" w14:textId="599672CD" w:rsidR="002E044C" w:rsidRPr="0026165E" w:rsidRDefault="002E044C">
                      <w:pPr>
                        <w:rPr>
                          <w:rFonts w:ascii="Times New Roman" w:hAnsi="Times New Roman" w:cs="Times New Roman"/>
                          <w:b/>
                          <w:sz w:val="28"/>
                          <w:szCs w:val="28"/>
                        </w:rPr>
                      </w:pPr>
                      <w:r w:rsidRPr="0026165E">
                        <w:rPr>
                          <w:rFonts w:ascii="Times New Roman" w:hAnsi="Times New Roman" w:cs="Times New Roman"/>
                          <w:b/>
                          <w:sz w:val="28"/>
                          <w:szCs w:val="28"/>
                        </w:rPr>
                        <w:t>Thesis (Main Idea):</w:t>
                      </w:r>
                    </w:p>
                  </w:txbxContent>
                </v:textbox>
                <w10:wrap type="square"/>
              </v:shape>
            </w:pict>
          </mc:Fallback>
        </mc:AlternateContent>
      </w:r>
      <w:r w:rsidRPr="00370E98">
        <w:rPr>
          <w:rFonts w:ascii="Calibri" w:hAnsi="Calibri" w:cs="Calibri"/>
          <w:sz w:val="28"/>
          <w:szCs w:val="28"/>
        </w:rPr>
        <w:t>Use the following worksheet to help you dissect your assigned essay.  Use point form jot notes throughout this sheet.</w:t>
      </w:r>
    </w:p>
    <w:p w14:paraId="2D04F683" w14:textId="021EC175" w:rsidR="004C48F9" w:rsidRPr="00370E98" w:rsidRDefault="004C48F9" w:rsidP="00022114">
      <w:pPr>
        <w:jc w:val="center"/>
        <w:rPr>
          <w:rFonts w:ascii="Calibri" w:hAnsi="Calibri" w:cs="Calibri"/>
          <w:b/>
          <w:sz w:val="28"/>
          <w:szCs w:val="28"/>
          <w:u w:val="single"/>
        </w:rPr>
      </w:pPr>
      <w:r w:rsidRPr="00370E98">
        <w:rPr>
          <w:rFonts w:ascii="Calibri" w:hAnsi="Calibri" w:cs="Calibri"/>
          <w:b/>
          <w:noProof/>
          <w:sz w:val="24"/>
          <w:szCs w:val="24"/>
          <w:u w:val="single"/>
          <w:lang w:eastAsia="en-CA"/>
        </w:rPr>
        <mc:AlternateContent>
          <mc:Choice Requires="wps">
            <w:drawing>
              <wp:anchor distT="45720" distB="45720" distL="114300" distR="114300" simplePos="0" relativeHeight="251662336" behindDoc="0" locked="0" layoutInCell="1" allowOverlap="1" wp14:anchorId="6F3D7EA3" wp14:editId="228EDC3C">
                <wp:simplePos x="0" y="0"/>
                <wp:positionH relativeFrom="column">
                  <wp:posOffset>-158750</wp:posOffset>
                </wp:positionH>
                <wp:positionV relativeFrom="paragraph">
                  <wp:posOffset>1552575</wp:posOffset>
                </wp:positionV>
                <wp:extent cx="2965450" cy="16764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676400"/>
                        </a:xfrm>
                        <a:prstGeom prst="rect">
                          <a:avLst/>
                        </a:prstGeom>
                        <a:solidFill>
                          <a:srgbClr val="FFFFFF"/>
                        </a:solidFill>
                        <a:ln w="9525">
                          <a:solidFill>
                            <a:srgbClr val="000000"/>
                          </a:solidFill>
                          <a:miter lim="800000"/>
                          <a:headEnd/>
                          <a:tailEnd/>
                        </a:ln>
                      </wps:spPr>
                      <wps:txbx>
                        <w:txbxContent>
                          <w:p w14:paraId="296CFD86" w14:textId="340910AF" w:rsidR="004C48F9" w:rsidRPr="00550934" w:rsidRDefault="004C48F9">
                            <w:pPr>
                              <w:rPr>
                                <w:rFonts w:ascii="Times New Roman" w:hAnsi="Times New Roman" w:cs="Times New Roman"/>
                                <w:b/>
                                <w:sz w:val="24"/>
                                <w:szCs w:val="24"/>
                              </w:rPr>
                            </w:pPr>
                            <w:r w:rsidRPr="00550934">
                              <w:rPr>
                                <w:rFonts w:ascii="Times New Roman" w:hAnsi="Times New Roman" w:cs="Times New Roman"/>
                                <w:b/>
                                <w:sz w:val="24"/>
                                <w:szCs w:val="24"/>
                              </w:rPr>
                              <w:t>Main argument I:</w:t>
                            </w:r>
                          </w:p>
                          <w:p w14:paraId="5AD1DDF1" w14:textId="403C549F" w:rsidR="004C48F9" w:rsidRPr="0026165E" w:rsidRDefault="004C48F9">
                            <w:pPr>
                              <w:rPr>
                                <w:rFonts w:ascii="Times New Roman" w:hAnsi="Times New Roman" w:cs="Times New Roman"/>
                                <w:sz w:val="24"/>
                                <w:szCs w:val="24"/>
                              </w:rPr>
                            </w:pPr>
                          </w:p>
                          <w:p w14:paraId="65872B14" w14:textId="0F2B0929" w:rsidR="004C48F9" w:rsidRPr="0026165E" w:rsidRDefault="004C48F9">
                            <w:pPr>
                              <w:rPr>
                                <w:rFonts w:ascii="Times New Roman" w:hAnsi="Times New Roman" w:cs="Times New Roman"/>
                                <w:sz w:val="24"/>
                                <w:szCs w:val="24"/>
                              </w:rPr>
                            </w:pPr>
                            <w:r w:rsidRPr="0026165E">
                              <w:rPr>
                                <w:rFonts w:ascii="Times New Roman" w:hAnsi="Times New Roman" w:cs="Times New Roman"/>
                                <w:sz w:val="24"/>
                                <w:szCs w:val="24"/>
                              </w:rPr>
                              <w:t>Supporting Facts/Details: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D7EA3" id="_x0000_s1032" type="#_x0000_t202" style="position:absolute;left:0;text-align:left;margin-left:-12.5pt;margin-top:122.25pt;width:233.5pt;height:1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">
                <v:textbox>
                  <w:txbxContent>
                    <w:p w14:paraId="296CFD86" w14:textId="340910AF" w:rsidR="004C48F9" w:rsidRPr="00550934" w:rsidRDefault="004C48F9">
                      <w:pPr>
                        <w:rPr>
                          <w:rFonts w:ascii="Times New Roman" w:hAnsi="Times New Roman" w:cs="Times New Roman"/>
                          <w:b/>
                          <w:sz w:val="24"/>
                          <w:szCs w:val="24"/>
                        </w:rPr>
                      </w:pPr>
                      <w:r w:rsidRPr="00550934">
                        <w:rPr>
                          <w:rFonts w:ascii="Times New Roman" w:hAnsi="Times New Roman" w:cs="Times New Roman"/>
                          <w:b/>
                          <w:sz w:val="24"/>
                          <w:szCs w:val="24"/>
                        </w:rPr>
                        <w:t>Main argument I:</w:t>
                      </w:r>
                    </w:p>
                    <w:p w14:paraId="5AD1DDF1" w14:textId="403C549F" w:rsidR="004C48F9" w:rsidRPr="0026165E" w:rsidRDefault="004C48F9">
                      <w:pPr>
                        <w:rPr>
                          <w:rFonts w:ascii="Times New Roman" w:hAnsi="Times New Roman" w:cs="Times New Roman"/>
                          <w:sz w:val="24"/>
                          <w:szCs w:val="24"/>
                        </w:rPr>
                      </w:pPr>
                    </w:p>
                    <w:p w14:paraId="65872B14" w14:textId="0F2B0929" w:rsidR="004C48F9" w:rsidRPr="0026165E" w:rsidRDefault="004C48F9">
                      <w:pPr>
                        <w:rPr>
                          <w:rFonts w:ascii="Times New Roman" w:hAnsi="Times New Roman" w:cs="Times New Roman"/>
                          <w:sz w:val="24"/>
                          <w:szCs w:val="24"/>
                        </w:rPr>
                      </w:pPr>
                      <w:r w:rsidRPr="0026165E">
                        <w:rPr>
                          <w:rFonts w:ascii="Times New Roman" w:hAnsi="Times New Roman" w:cs="Times New Roman"/>
                          <w:sz w:val="24"/>
                          <w:szCs w:val="24"/>
                        </w:rPr>
                        <w:t>Supporting Facts/Details:</w:t>
                      </w:r>
                    </w:p>
                  </w:txbxContent>
                </v:textbox>
                <w10:wrap type="square"/>
              </v:shape>
            </w:pict>
          </mc:Fallback>
        </mc:AlternateContent>
      </w:r>
    </w:p>
    <w:p w14:paraId="70E1538D" w14:textId="63C68D9F" w:rsidR="002E044C" w:rsidRPr="00370E98" w:rsidRDefault="004C48F9" w:rsidP="00022114">
      <w:pPr>
        <w:jc w:val="center"/>
        <w:rPr>
          <w:rFonts w:ascii="Calibri" w:hAnsi="Calibri" w:cs="Calibri"/>
          <w:b/>
          <w:sz w:val="24"/>
          <w:szCs w:val="24"/>
          <w:u w:val="single"/>
        </w:rPr>
      </w:pPr>
      <w:r w:rsidRPr="00370E98">
        <w:rPr>
          <w:rFonts w:ascii="Calibri" w:hAnsi="Calibri" w:cs="Calibri"/>
          <w:b/>
          <w:noProof/>
          <w:sz w:val="24"/>
          <w:szCs w:val="24"/>
          <w:u w:val="single"/>
          <w:lang w:eastAsia="en-CA"/>
        </w:rPr>
        <mc:AlternateContent>
          <mc:Choice Requires="wps">
            <w:drawing>
              <wp:anchor distT="45720" distB="45720" distL="114300" distR="114300" simplePos="0" relativeHeight="251664384" behindDoc="0" locked="0" layoutInCell="1" allowOverlap="1" wp14:anchorId="512379A3" wp14:editId="0D278552">
                <wp:simplePos x="0" y="0"/>
                <wp:positionH relativeFrom="column">
                  <wp:posOffset>3175000</wp:posOffset>
                </wp:positionH>
                <wp:positionV relativeFrom="paragraph">
                  <wp:posOffset>308610</wp:posOffset>
                </wp:positionV>
                <wp:extent cx="2965450" cy="1676400"/>
                <wp:effectExtent l="0" t="0" r="254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676400"/>
                        </a:xfrm>
                        <a:prstGeom prst="rect">
                          <a:avLst/>
                        </a:prstGeom>
                        <a:solidFill>
                          <a:srgbClr val="FFFFFF"/>
                        </a:solidFill>
                        <a:ln w="9525">
                          <a:solidFill>
                            <a:srgbClr val="000000"/>
                          </a:solidFill>
                          <a:miter lim="800000"/>
                          <a:headEnd/>
                          <a:tailEnd/>
                        </a:ln>
                      </wps:spPr>
                      <wps:txbx>
                        <w:txbxContent>
                          <w:p w14:paraId="3A071B83" w14:textId="181DB7A1" w:rsidR="004C48F9" w:rsidRPr="0026165E" w:rsidRDefault="004C48F9" w:rsidP="004C48F9">
                            <w:pPr>
                              <w:rPr>
                                <w:rFonts w:ascii="Times New Roman" w:hAnsi="Times New Roman" w:cs="Times New Roman"/>
                                <w:sz w:val="24"/>
                                <w:szCs w:val="24"/>
                              </w:rPr>
                            </w:pPr>
                            <w:r w:rsidRPr="00550934">
                              <w:rPr>
                                <w:rFonts w:ascii="Times New Roman" w:hAnsi="Times New Roman" w:cs="Times New Roman"/>
                                <w:b/>
                                <w:sz w:val="24"/>
                                <w:szCs w:val="24"/>
                              </w:rPr>
                              <w:t>Main argument II</w:t>
                            </w:r>
                            <w:r w:rsidR="00550934">
                              <w:rPr>
                                <w:rFonts w:ascii="Times New Roman" w:hAnsi="Times New Roman" w:cs="Times New Roman"/>
                                <w:b/>
                                <w:sz w:val="24"/>
                                <w:szCs w:val="24"/>
                              </w:rPr>
                              <w:t>:</w:t>
                            </w:r>
                          </w:p>
                          <w:p w14:paraId="3DB75538" w14:textId="77777777" w:rsidR="004C48F9" w:rsidRPr="0026165E" w:rsidRDefault="004C48F9" w:rsidP="004C48F9">
                            <w:pPr>
                              <w:rPr>
                                <w:rFonts w:ascii="Times New Roman" w:hAnsi="Times New Roman" w:cs="Times New Roman"/>
                                <w:sz w:val="24"/>
                                <w:szCs w:val="24"/>
                              </w:rPr>
                            </w:pPr>
                          </w:p>
                          <w:p w14:paraId="3D4D1D03" w14:textId="77777777" w:rsidR="004C48F9" w:rsidRPr="0026165E" w:rsidRDefault="004C48F9" w:rsidP="004C48F9">
                            <w:pPr>
                              <w:rPr>
                                <w:rFonts w:ascii="Times New Roman" w:hAnsi="Times New Roman" w:cs="Times New Roman"/>
                                <w:sz w:val="24"/>
                                <w:szCs w:val="24"/>
                              </w:rPr>
                            </w:pPr>
                            <w:r w:rsidRPr="0026165E">
                              <w:rPr>
                                <w:rFonts w:ascii="Times New Roman" w:hAnsi="Times New Roman" w:cs="Times New Roman"/>
                                <w:sz w:val="24"/>
                                <w:szCs w:val="24"/>
                              </w:rPr>
                              <w:t>Supporting Facts/Details: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379A3" id="Text Box 3" o:spid="_x0000_s1033" type="#_x0000_t202" style="position:absolute;left:0;text-align:left;margin-left:250pt;margin-top:24.3pt;width:233.5pt;height:1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">
                <v:textbox>
                  <w:txbxContent>
                    <w:p w14:paraId="3A071B83" w14:textId="181DB7A1" w:rsidR="004C48F9" w:rsidRPr="0026165E" w:rsidRDefault="004C48F9" w:rsidP="004C48F9">
                      <w:pPr>
                        <w:rPr>
                          <w:rFonts w:ascii="Times New Roman" w:hAnsi="Times New Roman" w:cs="Times New Roman"/>
                          <w:sz w:val="24"/>
                          <w:szCs w:val="24"/>
                        </w:rPr>
                      </w:pPr>
                      <w:r w:rsidRPr="00550934">
                        <w:rPr>
                          <w:rFonts w:ascii="Times New Roman" w:hAnsi="Times New Roman" w:cs="Times New Roman"/>
                          <w:b/>
                          <w:sz w:val="24"/>
                          <w:szCs w:val="24"/>
                        </w:rPr>
                        <w:t>Main argument II</w:t>
                      </w:r>
                      <w:r w:rsidR="00550934">
                        <w:rPr>
                          <w:rFonts w:ascii="Times New Roman" w:hAnsi="Times New Roman" w:cs="Times New Roman"/>
                          <w:b/>
                          <w:sz w:val="24"/>
                          <w:szCs w:val="24"/>
                        </w:rPr>
                        <w:t>:</w:t>
                      </w:r>
                    </w:p>
                    <w:p w14:paraId="3DB75538" w14:textId="77777777" w:rsidR="004C48F9" w:rsidRPr="0026165E" w:rsidRDefault="004C48F9" w:rsidP="004C48F9">
                      <w:pPr>
                        <w:rPr>
                          <w:rFonts w:ascii="Times New Roman" w:hAnsi="Times New Roman" w:cs="Times New Roman"/>
                          <w:sz w:val="24"/>
                          <w:szCs w:val="24"/>
                        </w:rPr>
                      </w:pPr>
                    </w:p>
                    <w:p w14:paraId="3D4D1D03" w14:textId="77777777" w:rsidR="004C48F9" w:rsidRPr="0026165E" w:rsidRDefault="004C48F9" w:rsidP="004C48F9">
                      <w:pPr>
                        <w:rPr>
                          <w:rFonts w:ascii="Times New Roman" w:hAnsi="Times New Roman" w:cs="Times New Roman"/>
                          <w:sz w:val="24"/>
                          <w:szCs w:val="24"/>
                        </w:rPr>
                      </w:pPr>
                      <w:r w:rsidRPr="0026165E">
                        <w:rPr>
                          <w:rFonts w:ascii="Times New Roman" w:hAnsi="Times New Roman" w:cs="Times New Roman"/>
                          <w:sz w:val="24"/>
                          <w:szCs w:val="24"/>
                        </w:rPr>
                        <w:t>Supporting Facts/Details:</w:t>
                      </w:r>
                    </w:p>
                  </w:txbxContent>
                </v:textbox>
                <w10:wrap type="square"/>
              </v:shape>
            </w:pict>
          </mc:Fallback>
        </mc:AlternateContent>
      </w:r>
    </w:p>
    <w:p w14:paraId="531C3403" w14:textId="4AF4D22B" w:rsidR="002E044C" w:rsidRPr="00370E98" w:rsidRDefault="002E044C" w:rsidP="00022114">
      <w:pPr>
        <w:jc w:val="center"/>
        <w:rPr>
          <w:rFonts w:ascii="Calibri" w:hAnsi="Calibri" w:cs="Calibri"/>
          <w:b/>
          <w:sz w:val="24"/>
          <w:szCs w:val="24"/>
          <w:u w:val="single"/>
        </w:rPr>
      </w:pPr>
    </w:p>
    <w:p w14:paraId="4A3D1075" w14:textId="6A827C41" w:rsidR="002E044C" w:rsidRPr="00370E98" w:rsidRDefault="002E044C" w:rsidP="00022114">
      <w:pPr>
        <w:jc w:val="center"/>
        <w:rPr>
          <w:rFonts w:ascii="Calibri" w:hAnsi="Calibri" w:cs="Calibri"/>
          <w:b/>
          <w:sz w:val="24"/>
          <w:szCs w:val="24"/>
          <w:u w:val="single"/>
        </w:rPr>
      </w:pPr>
    </w:p>
    <w:p w14:paraId="07C27F5C" w14:textId="0E32BEFE" w:rsidR="004C48F9" w:rsidRPr="00370E98" w:rsidRDefault="004C48F9" w:rsidP="00022114">
      <w:pPr>
        <w:jc w:val="center"/>
        <w:rPr>
          <w:rFonts w:ascii="Calibri" w:hAnsi="Calibri" w:cs="Calibri"/>
          <w:b/>
          <w:sz w:val="24"/>
          <w:szCs w:val="24"/>
          <w:u w:val="single"/>
        </w:rPr>
      </w:pPr>
    </w:p>
    <w:p w14:paraId="53AC00D8" w14:textId="779D06AC" w:rsidR="004C48F9" w:rsidRPr="00370E98" w:rsidRDefault="004C48F9" w:rsidP="00022114">
      <w:pPr>
        <w:jc w:val="center"/>
        <w:rPr>
          <w:rFonts w:ascii="Calibri" w:hAnsi="Calibri" w:cs="Calibri"/>
          <w:b/>
          <w:sz w:val="24"/>
          <w:szCs w:val="24"/>
          <w:u w:val="single"/>
        </w:rPr>
      </w:pPr>
    </w:p>
    <w:p w14:paraId="61F59CEF" w14:textId="32886788" w:rsidR="004C48F9" w:rsidRPr="00370E98" w:rsidRDefault="004C48F9" w:rsidP="00022114">
      <w:pPr>
        <w:jc w:val="center"/>
        <w:rPr>
          <w:rFonts w:ascii="Calibri" w:hAnsi="Calibri" w:cs="Calibri"/>
          <w:b/>
          <w:sz w:val="24"/>
          <w:szCs w:val="24"/>
          <w:u w:val="single"/>
        </w:rPr>
      </w:pPr>
    </w:p>
    <w:p w14:paraId="5A43E4B3" w14:textId="242D32B1" w:rsidR="004C48F9" w:rsidRPr="00370E98" w:rsidRDefault="004C48F9" w:rsidP="00022114">
      <w:pPr>
        <w:jc w:val="center"/>
        <w:rPr>
          <w:rFonts w:ascii="Calibri" w:hAnsi="Calibri" w:cs="Calibri"/>
          <w:b/>
          <w:sz w:val="24"/>
          <w:szCs w:val="24"/>
          <w:u w:val="single"/>
        </w:rPr>
      </w:pPr>
    </w:p>
    <w:p w14:paraId="7CD99008" w14:textId="5334016D" w:rsidR="002E044C" w:rsidRPr="00370E98" w:rsidRDefault="007D7181" w:rsidP="004C48F9">
      <w:pPr>
        <w:rPr>
          <w:rFonts w:ascii="Calibri" w:hAnsi="Calibri" w:cs="Calibri"/>
          <w:b/>
          <w:sz w:val="24"/>
          <w:szCs w:val="24"/>
          <w:u w:val="single"/>
        </w:rPr>
      </w:pPr>
      <w:r w:rsidRPr="00370E98">
        <w:rPr>
          <w:rFonts w:ascii="Calibri" w:hAnsi="Calibri" w:cs="Calibri"/>
          <w:b/>
          <w:noProof/>
          <w:sz w:val="24"/>
          <w:szCs w:val="24"/>
          <w:u w:val="single"/>
          <w:lang w:eastAsia="en-CA"/>
        </w:rPr>
        <mc:AlternateContent>
          <mc:Choice Requires="wps">
            <w:drawing>
              <wp:anchor distT="45720" distB="45720" distL="114300" distR="114300" simplePos="0" relativeHeight="251666432" behindDoc="0" locked="0" layoutInCell="1" allowOverlap="1" wp14:anchorId="744F3C3C" wp14:editId="403262A5">
                <wp:simplePos x="0" y="0"/>
                <wp:positionH relativeFrom="column">
                  <wp:posOffset>-111125</wp:posOffset>
                </wp:positionH>
                <wp:positionV relativeFrom="paragraph">
                  <wp:posOffset>69215</wp:posOffset>
                </wp:positionV>
                <wp:extent cx="2965450" cy="1676400"/>
                <wp:effectExtent l="0" t="0" r="254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676400"/>
                        </a:xfrm>
                        <a:prstGeom prst="rect">
                          <a:avLst/>
                        </a:prstGeom>
                        <a:solidFill>
                          <a:srgbClr val="FFFFFF"/>
                        </a:solidFill>
                        <a:ln w="9525">
                          <a:solidFill>
                            <a:srgbClr val="000000"/>
                          </a:solidFill>
                          <a:miter lim="800000"/>
                          <a:headEnd/>
                          <a:tailEnd/>
                        </a:ln>
                      </wps:spPr>
                      <wps:txbx>
                        <w:txbxContent>
                          <w:p w14:paraId="5FE1AAA8" w14:textId="65B68E5F" w:rsidR="004C48F9" w:rsidRPr="00550934" w:rsidRDefault="004C48F9" w:rsidP="004C48F9">
                            <w:pPr>
                              <w:rPr>
                                <w:rFonts w:ascii="Times New Roman" w:hAnsi="Times New Roman" w:cs="Times New Roman"/>
                                <w:b/>
                                <w:sz w:val="24"/>
                                <w:szCs w:val="24"/>
                              </w:rPr>
                            </w:pPr>
                            <w:r w:rsidRPr="00550934">
                              <w:rPr>
                                <w:rFonts w:ascii="Times New Roman" w:hAnsi="Times New Roman" w:cs="Times New Roman"/>
                                <w:b/>
                                <w:sz w:val="24"/>
                                <w:szCs w:val="24"/>
                              </w:rPr>
                              <w:t>Main argument III:</w:t>
                            </w:r>
                          </w:p>
                          <w:p w14:paraId="6F5CDF59" w14:textId="77777777" w:rsidR="004C48F9" w:rsidRPr="0026165E" w:rsidRDefault="004C48F9" w:rsidP="004C48F9">
                            <w:pPr>
                              <w:rPr>
                                <w:rFonts w:ascii="Times New Roman" w:hAnsi="Times New Roman" w:cs="Times New Roman"/>
                                <w:sz w:val="24"/>
                                <w:szCs w:val="24"/>
                              </w:rPr>
                            </w:pPr>
                          </w:p>
                          <w:p w14:paraId="58F13DE2" w14:textId="77777777" w:rsidR="004C48F9" w:rsidRPr="0026165E" w:rsidRDefault="004C48F9" w:rsidP="004C48F9">
                            <w:pPr>
                              <w:rPr>
                                <w:rFonts w:ascii="Times New Roman" w:hAnsi="Times New Roman" w:cs="Times New Roman"/>
                                <w:sz w:val="24"/>
                                <w:szCs w:val="24"/>
                              </w:rPr>
                            </w:pPr>
                            <w:r w:rsidRPr="0026165E">
                              <w:rPr>
                                <w:rFonts w:ascii="Times New Roman" w:hAnsi="Times New Roman" w:cs="Times New Roman"/>
                                <w:sz w:val="24"/>
                                <w:szCs w:val="24"/>
                              </w:rPr>
                              <w:t>Supporting Facts/Details: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F3C3C" id="Text Box 4" o:spid="_x0000_s1034" type="#_x0000_t202" style="position:absolute;margin-left:-8.75pt;margin-top:5.45pt;width:233.5pt;height:1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">
                <v:textbox>
                  <w:txbxContent>
                    <w:p w14:paraId="5FE1AAA8" w14:textId="65B68E5F" w:rsidR="004C48F9" w:rsidRPr="00550934" w:rsidRDefault="004C48F9" w:rsidP="004C48F9">
                      <w:pPr>
                        <w:rPr>
                          <w:rFonts w:ascii="Times New Roman" w:hAnsi="Times New Roman" w:cs="Times New Roman"/>
                          <w:b/>
                          <w:sz w:val="24"/>
                          <w:szCs w:val="24"/>
                        </w:rPr>
                      </w:pPr>
                      <w:r w:rsidRPr="00550934">
                        <w:rPr>
                          <w:rFonts w:ascii="Times New Roman" w:hAnsi="Times New Roman" w:cs="Times New Roman"/>
                          <w:b/>
                          <w:sz w:val="24"/>
                          <w:szCs w:val="24"/>
                        </w:rPr>
                        <w:t>Main argument III:</w:t>
                      </w:r>
                    </w:p>
                    <w:p w14:paraId="6F5CDF59" w14:textId="77777777" w:rsidR="004C48F9" w:rsidRPr="0026165E" w:rsidRDefault="004C48F9" w:rsidP="004C48F9">
                      <w:pPr>
                        <w:rPr>
                          <w:rFonts w:ascii="Times New Roman" w:hAnsi="Times New Roman" w:cs="Times New Roman"/>
                          <w:sz w:val="24"/>
                          <w:szCs w:val="24"/>
                        </w:rPr>
                      </w:pPr>
                    </w:p>
                    <w:p w14:paraId="58F13DE2" w14:textId="77777777" w:rsidR="004C48F9" w:rsidRPr="0026165E" w:rsidRDefault="004C48F9" w:rsidP="004C48F9">
                      <w:pPr>
                        <w:rPr>
                          <w:rFonts w:ascii="Times New Roman" w:hAnsi="Times New Roman" w:cs="Times New Roman"/>
                          <w:sz w:val="24"/>
                          <w:szCs w:val="24"/>
                        </w:rPr>
                      </w:pPr>
                      <w:r w:rsidRPr="0026165E">
                        <w:rPr>
                          <w:rFonts w:ascii="Times New Roman" w:hAnsi="Times New Roman" w:cs="Times New Roman"/>
                          <w:sz w:val="24"/>
                          <w:szCs w:val="24"/>
                        </w:rPr>
                        <w:t>Supporting Facts/Details:</w:t>
                      </w:r>
                    </w:p>
                  </w:txbxContent>
                </v:textbox>
                <w10:wrap type="square"/>
              </v:shape>
            </w:pict>
          </mc:Fallback>
        </mc:AlternateContent>
      </w:r>
    </w:p>
    <w:p w14:paraId="78D44CD2" w14:textId="77777777" w:rsidR="007D7181" w:rsidRPr="00370E98" w:rsidRDefault="007D7181" w:rsidP="00022114">
      <w:pPr>
        <w:jc w:val="center"/>
        <w:rPr>
          <w:rFonts w:ascii="Calibri" w:hAnsi="Calibri" w:cs="Calibri"/>
          <w:b/>
          <w:sz w:val="24"/>
          <w:szCs w:val="24"/>
          <w:u w:val="single"/>
        </w:rPr>
      </w:pPr>
    </w:p>
    <w:p w14:paraId="4A535066" w14:textId="77777777" w:rsidR="007D7181" w:rsidRPr="00370E98" w:rsidRDefault="007D7181" w:rsidP="007D7181">
      <w:pPr>
        <w:jc w:val="center"/>
        <w:rPr>
          <w:rFonts w:ascii="Calibri" w:hAnsi="Calibri" w:cs="Calibri"/>
          <w:b/>
          <w:sz w:val="24"/>
          <w:szCs w:val="24"/>
          <w:u w:val="single"/>
        </w:rPr>
      </w:pPr>
    </w:p>
    <w:p w14:paraId="7940276D" w14:textId="77777777" w:rsidR="007D7181" w:rsidRPr="00370E98" w:rsidRDefault="007D7181" w:rsidP="007D7181">
      <w:pPr>
        <w:jc w:val="center"/>
        <w:rPr>
          <w:rFonts w:ascii="Calibri" w:hAnsi="Calibri" w:cs="Calibri"/>
          <w:b/>
          <w:sz w:val="24"/>
          <w:szCs w:val="24"/>
          <w:u w:val="single"/>
        </w:rPr>
      </w:pPr>
    </w:p>
    <w:p w14:paraId="2D3580A7" w14:textId="5C1DBBC7" w:rsidR="007D7181" w:rsidRPr="00370E98" w:rsidRDefault="007D7181" w:rsidP="007D7181">
      <w:pPr>
        <w:jc w:val="center"/>
        <w:rPr>
          <w:rFonts w:ascii="Calibri" w:hAnsi="Calibri" w:cs="Calibri"/>
          <w:b/>
          <w:sz w:val="24"/>
          <w:szCs w:val="24"/>
          <w:u w:val="single"/>
        </w:rPr>
      </w:pPr>
      <w:r w:rsidRPr="00370E98">
        <w:rPr>
          <w:rFonts w:ascii="Calibri" w:hAnsi="Calibri" w:cs="Calibri"/>
          <w:b/>
          <w:noProof/>
          <w:sz w:val="28"/>
          <w:szCs w:val="28"/>
          <w:u w:val="single"/>
          <w:lang w:eastAsia="en-CA"/>
        </w:rPr>
        <mc:AlternateContent>
          <mc:Choice Requires="wps">
            <w:drawing>
              <wp:anchor distT="45720" distB="45720" distL="114300" distR="114300" simplePos="0" relativeHeight="251668480" behindDoc="0" locked="0" layoutInCell="1" allowOverlap="1" wp14:anchorId="7919CCD5" wp14:editId="7BB9A4DF">
                <wp:simplePos x="0" y="0"/>
                <wp:positionH relativeFrom="margin">
                  <wp:posOffset>-384175</wp:posOffset>
                </wp:positionH>
                <wp:positionV relativeFrom="paragraph">
                  <wp:posOffset>845820</wp:posOffset>
                </wp:positionV>
                <wp:extent cx="6705600" cy="1238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38250"/>
                        </a:xfrm>
                        <a:prstGeom prst="rect">
                          <a:avLst/>
                        </a:prstGeom>
                        <a:solidFill>
                          <a:srgbClr val="FFFFFF"/>
                        </a:solidFill>
                        <a:ln w="9525">
                          <a:solidFill>
                            <a:srgbClr val="000000"/>
                          </a:solidFill>
                          <a:miter lim="800000"/>
                          <a:headEnd/>
                          <a:tailEnd/>
                        </a:ln>
                      </wps:spPr>
                      <wps:txbx>
                        <w:txbxContent>
                          <w:p w14:paraId="2EA4B42B" w14:textId="01E120A9" w:rsidR="004C48F9" w:rsidRPr="0026165E" w:rsidRDefault="004C48F9" w:rsidP="004C48F9">
                            <w:pPr>
                              <w:rPr>
                                <w:rFonts w:ascii="Times New Roman" w:hAnsi="Times New Roman" w:cs="Times New Roman"/>
                                <w:b/>
                                <w:sz w:val="28"/>
                                <w:szCs w:val="28"/>
                              </w:rPr>
                            </w:pPr>
                            <w:r w:rsidRPr="0026165E">
                              <w:rPr>
                                <w:rFonts w:ascii="Times New Roman" w:hAnsi="Times New Roman" w:cs="Times New Roman"/>
                                <w:b/>
                                <w:sz w:val="28"/>
                                <w:szCs w:val="28"/>
                              </w:rPr>
                              <w:t>Concluding Thoughts and Ideas For Further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9CCD5" id="_x0000_s1035" type="#_x0000_t202" style="position:absolute;left:0;text-align:left;margin-left:-30.25pt;margin-top:66.6pt;width:528pt;height:9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">
                <v:textbox>
                  <w:txbxContent>
                    <w:p w14:paraId="2EA4B42B" w14:textId="01E120A9" w:rsidR="004C48F9" w:rsidRPr="0026165E" w:rsidRDefault="004C48F9" w:rsidP="004C48F9">
                      <w:pPr>
                        <w:rPr>
                          <w:rFonts w:ascii="Times New Roman" w:hAnsi="Times New Roman" w:cs="Times New Roman"/>
                          <w:b/>
                          <w:sz w:val="28"/>
                          <w:szCs w:val="28"/>
                        </w:rPr>
                      </w:pPr>
                      <w:r w:rsidRPr="0026165E">
                        <w:rPr>
                          <w:rFonts w:ascii="Times New Roman" w:hAnsi="Times New Roman" w:cs="Times New Roman"/>
                          <w:b/>
                          <w:sz w:val="28"/>
                          <w:szCs w:val="28"/>
                        </w:rPr>
                        <w:t>Concluding Thoughts and Ideas For Further Investigation:</w:t>
                      </w:r>
                    </w:p>
                  </w:txbxContent>
                </v:textbox>
                <w10:wrap type="square" anchorx="margin"/>
              </v:shape>
            </w:pict>
          </mc:Fallback>
        </mc:AlternateContent>
      </w:r>
    </w:p>
    <w:p w14:paraId="78954A7A" w14:textId="77777777" w:rsidR="007D7181" w:rsidRPr="00370E98" w:rsidRDefault="007D7181" w:rsidP="007D7181">
      <w:pPr>
        <w:jc w:val="center"/>
        <w:rPr>
          <w:rFonts w:ascii="Calibri" w:hAnsi="Calibri" w:cs="Calibri"/>
          <w:b/>
          <w:sz w:val="24"/>
          <w:szCs w:val="24"/>
          <w:u w:val="single"/>
        </w:rPr>
      </w:pPr>
    </w:p>
    <w:p w14:paraId="34219E2E" w14:textId="685E45EC" w:rsidR="00022114" w:rsidRPr="00370E98" w:rsidRDefault="00B803A2" w:rsidP="009A50C4">
      <w:pPr>
        <w:pStyle w:val="Heading4"/>
        <w:jc w:val="center"/>
      </w:pPr>
      <w:r w:rsidRPr="00370E98">
        <w:lastRenderedPageBreak/>
        <w:t>Photographs</w:t>
      </w:r>
      <w:r w:rsidR="00DC69FF" w:rsidRPr="00370E98">
        <w:t>:</w:t>
      </w:r>
    </w:p>
    <w:p w14:paraId="01A9C59B" w14:textId="79D1A289" w:rsidR="00022114" w:rsidRPr="00370E98" w:rsidRDefault="00022114" w:rsidP="00022114">
      <w:pPr>
        <w:rPr>
          <w:rFonts w:ascii="Calibri" w:hAnsi="Calibri" w:cs="Calibri"/>
          <w:sz w:val="24"/>
          <w:szCs w:val="24"/>
        </w:rPr>
      </w:pPr>
      <w:r w:rsidRPr="00370E98">
        <w:rPr>
          <w:rFonts w:ascii="Calibri" w:hAnsi="Calibri" w:cs="Calibri"/>
          <w:b/>
          <w:sz w:val="24"/>
          <w:szCs w:val="24"/>
        </w:rPr>
        <w:t>Purpose:</w:t>
      </w:r>
      <w:r w:rsidR="001842F5" w:rsidRPr="00370E98">
        <w:rPr>
          <w:rFonts w:ascii="Calibri" w:hAnsi="Calibri" w:cs="Calibri"/>
          <w:sz w:val="24"/>
          <w:szCs w:val="24"/>
        </w:rPr>
        <w:t xml:space="preserve"> </w:t>
      </w:r>
      <w:r w:rsidRPr="00370E98">
        <w:rPr>
          <w:rFonts w:ascii="Calibri" w:hAnsi="Calibri" w:cs="Calibri"/>
          <w:sz w:val="24"/>
          <w:szCs w:val="24"/>
        </w:rPr>
        <w:t xml:space="preserve"> </w:t>
      </w:r>
      <w:r w:rsidR="00673034" w:rsidRPr="00370E98">
        <w:rPr>
          <w:rFonts w:ascii="Calibri" w:hAnsi="Calibri" w:cs="Calibri"/>
          <w:sz w:val="24"/>
          <w:szCs w:val="24"/>
        </w:rPr>
        <w:t xml:space="preserve">Photographs make excellent primary documents with respect to providing information about genocide. They show the power dynamics, they show abuses of power, and they show the bystander effect. The purpose of this activity is to have students examine photographs and to use them to create or tell a story through inferencing.  </w:t>
      </w:r>
    </w:p>
    <w:p w14:paraId="690E7B7C" w14:textId="5ABA0A7C" w:rsidR="00022114" w:rsidRPr="00370E98" w:rsidRDefault="00022114" w:rsidP="00022114">
      <w:pPr>
        <w:rPr>
          <w:rFonts w:ascii="Calibri" w:hAnsi="Calibri" w:cs="Calibri"/>
          <w:sz w:val="24"/>
          <w:szCs w:val="24"/>
        </w:rPr>
      </w:pPr>
      <w:r w:rsidRPr="00370E98">
        <w:rPr>
          <w:rFonts w:ascii="Calibri" w:hAnsi="Calibri" w:cs="Calibri"/>
          <w:b/>
          <w:sz w:val="24"/>
          <w:szCs w:val="24"/>
        </w:rPr>
        <w:t>Activity:</w:t>
      </w:r>
      <w:r w:rsidR="00673034" w:rsidRPr="00370E98">
        <w:rPr>
          <w:rFonts w:ascii="Calibri" w:hAnsi="Calibri" w:cs="Calibri"/>
          <w:sz w:val="24"/>
          <w:szCs w:val="24"/>
        </w:rPr>
        <w:t xml:space="preserve">  In this activity, students will look at a photograph, or a series </w:t>
      </w:r>
      <w:r w:rsidR="00550934">
        <w:rPr>
          <w:rFonts w:ascii="Calibri" w:hAnsi="Calibri" w:cs="Calibri"/>
          <w:sz w:val="24"/>
          <w:szCs w:val="24"/>
        </w:rPr>
        <w:t xml:space="preserve">of </w:t>
      </w:r>
      <w:r w:rsidR="00673034" w:rsidRPr="00370E98">
        <w:rPr>
          <w:rFonts w:ascii="Calibri" w:hAnsi="Calibri" w:cs="Calibri"/>
          <w:sz w:val="24"/>
          <w:szCs w:val="24"/>
        </w:rPr>
        <w:t>photographs, depending on what you want to do with them. They will use the recording device below to draw information from the photograph and will use the questions below that</w:t>
      </w:r>
      <w:r w:rsidR="00550934">
        <w:rPr>
          <w:rFonts w:ascii="Calibri" w:hAnsi="Calibri" w:cs="Calibri"/>
          <w:sz w:val="24"/>
          <w:szCs w:val="24"/>
        </w:rPr>
        <w:t xml:space="preserve"> -</w:t>
      </w:r>
      <w:r w:rsidR="00673034" w:rsidRPr="00370E98">
        <w:rPr>
          <w:rFonts w:ascii="Calibri" w:hAnsi="Calibri" w:cs="Calibri"/>
          <w:sz w:val="24"/>
          <w:szCs w:val="24"/>
        </w:rPr>
        <w:t xml:space="preserve"> to add possible details to the events captured in the photograph.</w:t>
      </w:r>
    </w:p>
    <w:p w14:paraId="17BFB04A" w14:textId="2FDAD449" w:rsidR="00673034" w:rsidRDefault="00673034" w:rsidP="00022114">
      <w:pPr>
        <w:rPr>
          <w:rFonts w:ascii="Times New Roman" w:hAnsi="Times New Roman" w:cs="Times New Roman"/>
          <w:sz w:val="24"/>
          <w:szCs w:val="24"/>
        </w:rPr>
      </w:pPr>
    </w:p>
    <w:p w14:paraId="790EC058" w14:textId="45F5E947" w:rsidR="00673034" w:rsidRDefault="00673034" w:rsidP="00022114">
      <w:pPr>
        <w:rPr>
          <w:rFonts w:ascii="Times New Roman" w:hAnsi="Times New Roman" w:cs="Times New Roman"/>
          <w:sz w:val="24"/>
          <w:szCs w:val="24"/>
        </w:rPr>
      </w:pPr>
    </w:p>
    <w:p w14:paraId="060325A2" w14:textId="41C76D5A" w:rsidR="00673034" w:rsidRDefault="00673034" w:rsidP="00022114">
      <w:pPr>
        <w:rPr>
          <w:rFonts w:ascii="Times New Roman" w:hAnsi="Times New Roman" w:cs="Times New Roman"/>
          <w:sz w:val="24"/>
          <w:szCs w:val="24"/>
        </w:rPr>
      </w:pPr>
    </w:p>
    <w:p w14:paraId="1ABAE3B3" w14:textId="0EBE00E1" w:rsidR="00673034" w:rsidRDefault="00673034" w:rsidP="00022114">
      <w:pPr>
        <w:rPr>
          <w:rFonts w:ascii="Times New Roman" w:hAnsi="Times New Roman" w:cs="Times New Roman"/>
          <w:sz w:val="24"/>
          <w:szCs w:val="24"/>
        </w:rPr>
      </w:pPr>
    </w:p>
    <w:p w14:paraId="2A3469B8" w14:textId="37C8713D" w:rsidR="00673034" w:rsidRDefault="00673034" w:rsidP="00022114">
      <w:pPr>
        <w:rPr>
          <w:rFonts w:ascii="Times New Roman" w:hAnsi="Times New Roman" w:cs="Times New Roman"/>
          <w:sz w:val="24"/>
          <w:szCs w:val="24"/>
        </w:rPr>
      </w:pPr>
    </w:p>
    <w:p w14:paraId="1FAD103F" w14:textId="4D55079E" w:rsidR="00673034" w:rsidRDefault="00673034" w:rsidP="00022114">
      <w:pPr>
        <w:rPr>
          <w:rFonts w:ascii="Times New Roman" w:hAnsi="Times New Roman" w:cs="Times New Roman"/>
          <w:sz w:val="24"/>
          <w:szCs w:val="24"/>
        </w:rPr>
      </w:pPr>
    </w:p>
    <w:p w14:paraId="52122438" w14:textId="1D0460CC" w:rsidR="00673034" w:rsidRDefault="00673034" w:rsidP="00022114">
      <w:pPr>
        <w:rPr>
          <w:rFonts w:ascii="Times New Roman" w:hAnsi="Times New Roman" w:cs="Times New Roman"/>
          <w:sz w:val="24"/>
          <w:szCs w:val="24"/>
        </w:rPr>
      </w:pPr>
    </w:p>
    <w:p w14:paraId="4C022D87" w14:textId="0A996F76" w:rsidR="00673034" w:rsidRDefault="00673034" w:rsidP="00022114">
      <w:pPr>
        <w:rPr>
          <w:rFonts w:ascii="Times New Roman" w:hAnsi="Times New Roman" w:cs="Times New Roman"/>
          <w:sz w:val="24"/>
          <w:szCs w:val="24"/>
        </w:rPr>
      </w:pPr>
    </w:p>
    <w:p w14:paraId="3B55A60F" w14:textId="5FD05D05" w:rsidR="00673034" w:rsidRDefault="00673034" w:rsidP="00022114">
      <w:pPr>
        <w:rPr>
          <w:rFonts w:ascii="Times New Roman" w:hAnsi="Times New Roman" w:cs="Times New Roman"/>
          <w:sz w:val="24"/>
          <w:szCs w:val="24"/>
        </w:rPr>
      </w:pPr>
    </w:p>
    <w:p w14:paraId="578D8545" w14:textId="6B3E9CF4" w:rsidR="00673034" w:rsidRDefault="00673034" w:rsidP="00022114">
      <w:pPr>
        <w:rPr>
          <w:rFonts w:ascii="Times New Roman" w:hAnsi="Times New Roman" w:cs="Times New Roman"/>
          <w:sz w:val="24"/>
          <w:szCs w:val="24"/>
        </w:rPr>
      </w:pPr>
    </w:p>
    <w:p w14:paraId="5C182444" w14:textId="253426A3" w:rsidR="00673034" w:rsidRDefault="00673034" w:rsidP="00022114">
      <w:pPr>
        <w:rPr>
          <w:rFonts w:ascii="Times New Roman" w:hAnsi="Times New Roman" w:cs="Times New Roman"/>
          <w:sz w:val="24"/>
          <w:szCs w:val="24"/>
        </w:rPr>
      </w:pPr>
    </w:p>
    <w:p w14:paraId="5CBAFE33" w14:textId="0CB6D335" w:rsidR="00673034" w:rsidRDefault="00673034" w:rsidP="00022114">
      <w:pPr>
        <w:rPr>
          <w:rFonts w:ascii="Times New Roman" w:hAnsi="Times New Roman" w:cs="Times New Roman"/>
          <w:sz w:val="24"/>
          <w:szCs w:val="24"/>
        </w:rPr>
      </w:pPr>
    </w:p>
    <w:p w14:paraId="5CD14236" w14:textId="62E60707" w:rsidR="00673034" w:rsidRDefault="00673034" w:rsidP="00022114">
      <w:pPr>
        <w:rPr>
          <w:rFonts w:ascii="Times New Roman" w:hAnsi="Times New Roman" w:cs="Times New Roman"/>
          <w:sz w:val="24"/>
          <w:szCs w:val="24"/>
        </w:rPr>
      </w:pPr>
    </w:p>
    <w:p w14:paraId="2DA88996" w14:textId="35B30481" w:rsidR="00673034" w:rsidRDefault="00673034" w:rsidP="00022114">
      <w:pPr>
        <w:rPr>
          <w:rFonts w:ascii="Times New Roman" w:hAnsi="Times New Roman" w:cs="Times New Roman"/>
          <w:sz w:val="24"/>
          <w:szCs w:val="24"/>
        </w:rPr>
      </w:pPr>
    </w:p>
    <w:p w14:paraId="2FC08781" w14:textId="081B3403" w:rsidR="00673034" w:rsidRDefault="00673034" w:rsidP="00022114">
      <w:pPr>
        <w:rPr>
          <w:rFonts w:ascii="Times New Roman" w:hAnsi="Times New Roman" w:cs="Times New Roman"/>
          <w:sz w:val="24"/>
          <w:szCs w:val="24"/>
        </w:rPr>
      </w:pPr>
    </w:p>
    <w:p w14:paraId="16A709E5" w14:textId="21334F84" w:rsidR="00673034" w:rsidRDefault="00673034" w:rsidP="00022114">
      <w:pPr>
        <w:rPr>
          <w:rFonts w:ascii="Times New Roman" w:hAnsi="Times New Roman" w:cs="Times New Roman"/>
          <w:sz w:val="24"/>
          <w:szCs w:val="24"/>
        </w:rPr>
      </w:pPr>
    </w:p>
    <w:p w14:paraId="487E2CB5" w14:textId="2B85E69C" w:rsidR="00673034" w:rsidRDefault="00673034" w:rsidP="00022114">
      <w:pPr>
        <w:rPr>
          <w:rFonts w:ascii="Times New Roman" w:hAnsi="Times New Roman" w:cs="Times New Roman"/>
          <w:sz w:val="24"/>
          <w:szCs w:val="24"/>
        </w:rPr>
      </w:pPr>
    </w:p>
    <w:p w14:paraId="4AECB3C1" w14:textId="75B8DF15" w:rsidR="00673034" w:rsidRDefault="00673034" w:rsidP="00022114">
      <w:pPr>
        <w:rPr>
          <w:rFonts w:ascii="Times New Roman" w:hAnsi="Times New Roman" w:cs="Times New Roman"/>
          <w:sz w:val="24"/>
          <w:szCs w:val="24"/>
        </w:rPr>
      </w:pPr>
    </w:p>
    <w:p w14:paraId="50531F04" w14:textId="1FD9B5FF" w:rsidR="00673034" w:rsidRDefault="00673034" w:rsidP="00022114">
      <w:pPr>
        <w:rPr>
          <w:rFonts w:ascii="Times New Roman" w:hAnsi="Times New Roman" w:cs="Times New Roman"/>
          <w:sz w:val="24"/>
          <w:szCs w:val="24"/>
        </w:rPr>
      </w:pPr>
    </w:p>
    <w:p w14:paraId="7E27AD6F" w14:textId="49D44CC1" w:rsidR="00673034" w:rsidRDefault="00673034" w:rsidP="00022114">
      <w:pPr>
        <w:rPr>
          <w:rFonts w:ascii="Times New Roman" w:hAnsi="Times New Roman" w:cs="Times New Roman"/>
          <w:sz w:val="24"/>
          <w:szCs w:val="24"/>
        </w:rPr>
      </w:pPr>
    </w:p>
    <w:p w14:paraId="70915D61" w14:textId="13B84734" w:rsidR="001A17BA" w:rsidRDefault="001A17BA" w:rsidP="00022114">
      <w:pPr>
        <w:rPr>
          <w:rFonts w:ascii="Times New Roman" w:hAnsi="Times New Roman" w:cs="Times New Roman"/>
          <w:sz w:val="24"/>
          <w:szCs w:val="24"/>
        </w:rPr>
      </w:pPr>
    </w:p>
    <w:p w14:paraId="1F905E33" w14:textId="77777777" w:rsidR="001A17BA" w:rsidRDefault="001A17BA" w:rsidP="00022114">
      <w:pPr>
        <w:rPr>
          <w:rFonts w:ascii="Times New Roman" w:hAnsi="Times New Roman" w:cs="Times New Roman"/>
          <w:sz w:val="24"/>
          <w:szCs w:val="24"/>
        </w:rPr>
      </w:pPr>
    </w:p>
    <w:p w14:paraId="7A702AB3" w14:textId="0932E1EB" w:rsidR="00673034" w:rsidRPr="00370E98" w:rsidRDefault="00673034" w:rsidP="009A50C4">
      <w:pPr>
        <w:pStyle w:val="Heading3"/>
        <w:jc w:val="center"/>
      </w:pPr>
      <w:r w:rsidRPr="00370E98">
        <w:t>Learning Through Photographs</w:t>
      </w:r>
    </w:p>
    <w:p w14:paraId="65BA911D" w14:textId="6F536BD9" w:rsidR="00673034" w:rsidRPr="00370E98" w:rsidRDefault="00673034" w:rsidP="00673034">
      <w:pPr>
        <w:jc w:val="center"/>
        <w:rPr>
          <w:rFonts w:ascii="Calibri" w:hAnsi="Calibri" w:cs="Calibri"/>
          <w:sz w:val="24"/>
          <w:szCs w:val="24"/>
        </w:rPr>
      </w:pPr>
      <w:r w:rsidRPr="00370E98">
        <w:rPr>
          <w:rFonts w:ascii="Calibri" w:hAnsi="Calibri" w:cs="Calibri"/>
          <w:sz w:val="24"/>
          <w:szCs w:val="24"/>
        </w:rPr>
        <w:t>In the following chart, record all the people, objects, and actions that you see.  Make sure that you look at all parts of the photographs, even those images that seem irrelevant, off to the side, or in the background. Th</w:t>
      </w:r>
      <w:r w:rsidR="00550934">
        <w:rPr>
          <w:rFonts w:ascii="Calibri" w:hAnsi="Calibri" w:cs="Calibri"/>
          <w:sz w:val="24"/>
          <w:szCs w:val="24"/>
        </w:rPr>
        <w:t>e</w:t>
      </w:r>
      <w:r w:rsidRPr="00370E98">
        <w:rPr>
          <w:rFonts w:ascii="Calibri" w:hAnsi="Calibri" w:cs="Calibri"/>
          <w:sz w:val="24"/>
          <w:szCs w:val="24"/>
        </w:rPr>
        <w:t>se are all vital details.</w:t>
      </w:r>
    </w:p>
    <w:p w14:paraId="57B762DE" w14:textId="77777777" w:rsidR="00673034" w:rsidRPr="00370E98" w:rsidRDefault="00673034" w:rsidP="00673034">
      <w:pPr>
        <w:jc w:val="center"/>
        <w:rPr>
          <w:rFonts w:ascii="Calibri" w:hAnsi="Calibri" w:cs="Calibri"/>
          <w:sz w:val="24"/>
          <w:szCs w:val="24"/>
        </w:rPr>
      </w:pPr>
    </w:p>
    <w:tbl>
      <w:tblPr>
        <w:tblStyle w:val="TableGrid"/>
        <w:tblW w:w="0" w:type="auto"/>
        <w:tblLook w:val="04A0" w:firstRow="1" w:lastRow="0" w:firstColumn="1" w:lastColumn="0" w:noHBand="0" w:noVBand="1"/>
      </w:tblPr>
      <w:tblGrid>
        <w:gridCol w:w="3116"/>
        <w:gridCol w:w="3117"/>
        <w:gridCol w:w="3117"/>
      </w:tblGrid>
      <w:tr w:rsidR="00673034" w:rsidRPr="00370E98" w14:paraId="069E68F3" w14:textId="77777777" w:rsidTr="00673034">
        <w:tc>
          <w:tcPr>
            <w:tcW w:w="3116" w:type="dxa"/>
          </w:tcPr>
          <w:p w14:paraId="0DD2FFCA" w14:textId="3932837A" w:rsidR="00673034" w:rsidRPr="00370E98" w:rsidRDefault="00673034" w:rsidP="00673034">
            <w:pPr>
              <w:jc w:val="center"/>
              <w:rPr>
                <w:rFonts w:ascii="Calibri" w:hAnsi="Calibri" w:cs="Calibri"/>
                <w:sz w:val="24"/>
                <w:szCs w:val="24"/>
              </w:rPr>
            </w:pPr>
            <w:r w:rsidRPr="00370E98">
              <w:rPr>
                <w:rFonts w:ascii="Calibri" w:hAnsi="Calibri" w:cs="Calibri"/>
                <w:sz w:val="24"/>
                <w:szCs w:val="24"/>
              </w:rPr>
              <w:t>PEOPLE</w:t>
            </w:r>
          </w:p>
        </w:tc>
        <w:tc>
          <w:tcPr>
            <w:tcW w:w="3117" w:type="dxa"/>
          </w:tcPr>
          <w:p w14:paraId="72AB8DEB" w14:textId="5864A2F1" w:rsidR="00673034" w:rsidRPr="00370E98" w:rsidRDefault="00673034" w:rsidP="00673034">
            <w:pPr>
              <w:jc w:val="center"/>
              <w:rPr>
                <w:rFonts w:ascii="Calibri" w:hAnsi="Calibri" w:cs="Calibri"/>
                <w:sz w:val="24"/>
                <w:szCs w:val="24"/>
              </w:rPr>
            </w:pPr>
            <w:r w:rsidRPr="00370E98">
              <w:rPr>
                <w:rFonts w:ascii="Calibri" w:hAnsi="Calibri" w:cs="Calibri"/>
                <w:sz w:val="24"/>
                <w:szCs w:val="24"/>
              </w:rPr>
              <w:t>OBJECTS</w:t>
            </w:r>
          </w:p>
        </w:tc>
        <w:tc>
          <w:tcPr>
            <w:tcW w:w="3117" w:type="dxa"/>
          </w:tcPr>
          <w:p w14:paraId="3A7070A6" w14:textId="1A85AA74" w:rsidR="00673034" w:rsidRPr="00370E98" w:rsidRDefault="00673034" w:rsidP="00673034">
            <w:pPr>
              <w:jc w:val="center"/>
              <w:rPr>
                <w:rFonts w:ascii="Calibri" w:hAnsi="Calibri" w:cs="Calibri"/>
                <w:sz w:val="24"/>
                <w:szCs w:val="24"/>
              </w:rPr>
            </w:pPr>
            <w:r w:rsidRPr="00370E98">
              <w:rPr>
                <w:rFonts w:ascii="Calibri" w:hAnsi="Calibri" w:cs="Calibri"/>
                <w:sz w:val="24"/>
                <w:szCs w:val="24"/>
              </w:rPr>
              <w:t>ACTIONS</w:t>
            </w:r>
          </w:p>
        </w:tc>
      </w:tr>
      <w:tr w:rsidR="00673034" w14:paraId="29706401" w14:textId="77777777" w:rsidTr="00673034">
        <w:tc>
          <w:tcPr>
            <w:tcW w:w="3116" w:type="dxa"/>
          </w:tcPr>
          <w:p w14:paraId="42BBC48C" w14:textId="77777777" w:rsidR="00673034" w:rsidRDefault="00673034" w:rsidP="00673034">
            <w:pPr>
              <w:jc w:val="center"/>
              <w:rPr>
                <w:rFonts w:ascii="Times New Roman" w:hAnsi="Times New Roman" w:cs="Times New Roman"/>
                <w:sz w:val="24"/>
                <w:szCs w:val="24"/>
              </w:rPr>
            </w:pPr>
          </w:p>
          <w:p w14:paraId="062CE130" w14:textId="14E8D18D" w:rsidR="00673034" w:rsidRDefault="00673034" w:rsidP="00673034">
            <w:pPr>
              <w:jc w:val="center"/>
              <w:rPr>
                <w:rFonts w:ascii="Times New Roman" w:hAnsi="Times New Roman" w:cs="Times New Roman"/>
                <w:sz w:val="24"/>
                <w:szCs w:val="24"/>
              </w:rPr>
            </w:pPr>
          </w:p>
        </w:tc>
        <w:tc>
          <w:tcPr>
            <w:tcW w:w="3117" w:type="dxa"/>
          </w:tcPr>
          <w:p w14:paraId="02C796AE" w14:textId="77777777" w:rsidR="00673034" w:rsidRDefault="00673034" w:rsidP="00673034">
            <w:pPr>
              <w:jc w:val="center"/>
              <w:rPr>
                <w:rFonts w:ascii="Times New Roman" w:hAnsi="Times New Roman" w:cs="Times New Roman"/>
                <w:sz w:val="24"/>
                <w:szCs w:val="24"/>
              </w:rPr>
            </w:pPr>
          </w:p>
        </w:tc>
        <w:tc>
          <w:tcPr>
            <w:tcW w:w="3117" w:type="dxa"/>
          </w:tcPr>
          <w:p w14:paraId="3DEC3314" w14:textId="77777777" w:rsidR="00673034" w:rsidRDefault="00673034" w:rsidP="00673034">
            <w:pPr>
              <w:jc w:val="center"/>
              <w:rPr>
                <w:rFonts w:ascii="Times New Roman" w:hAnsi="Times New Roman" w:cs="Times New Roman"/>
                <w:sz w:val="24"/>
                <w:szCs w:val="24"/>
              </w:rPr>
            </w:pPr>
          </w:p>
        </w:tc>
      </w:tr>
      <w:tr w:rsidR="00673034" w14:paraId="11CD8F42" w14:textId="77777777" w:rsidTr="00673034">
        <w:tc>
          <w:tcPr>
            <w:tcW w:w="3116" w:type="dxa"/>
          </w:tcPr>
          <w:p w14:paraId="3B418143" w14:textId="77777777" w:rsidR="00673034" w:rsidRDefault="00673034" w:rsidP="00673034">
            <w:pPr>
              <w:jc w:val="center"/>
              <w:rPr>
                <w:rFonts w:ascii="Times New Roman" w:hAnsi="Times New Roman" w:cs="Times New Roman"/>
                <w:sz w:val="24"/>
                <w:szCs w:val="24"/>
              </w:rPr>
            </w:pPr>
          </w:p>
          <w:p w14:paraId="57B94DC2" w14:textId="386FFCC9" w:rsidR="00673034" w:rsidRDefault="00673034" w:rsidP="00673034">
            <w:pPr>
              <w:jc w:val="center"/>
              <w:rPr>
                <w:rFonts w:ascii="Times New Roman" w:hAnsi="Times New Roman" w:cs="Times New Roman"/>
                <w:sz w:val="24"/>
                <w:szCs w:val="24"/>
              </w:rPr>
            </w:pPr>
          </w:p>
        </w:tc>
        <w:tc>
          <w:tcPr>
            <w:tcW w:w="3117" w:type="dxa"/>
          </w:tcPr>
          <w:p w14:paraId="7AE8EBAE" w14:textId="77777777" w:rsidR="00673034" w:rsidRDefault="00673034" w:rsidP="00673034">
            <w:pPr>
              <w:jc w:val="center"/>
              <w:rPr>
                <w:rFonts w:ascii="Times New Roman" w:hAnsi="Times New Roman" w:cs="Times New Roman"/>
                <w:sz w:val="24"/>
                <w:szCs w:val="24"/>
              </w:rPr>
            </w:pPr>
          </w:p>
        </w:tc>
        <w:tc>
          <w:tcPr>
            <w:tcW w:w="3117" w:type="dxa"/>
          </w:tcPr>
          <w:p w14:paraId="54A67B1B" w14:textId="77777777" w:rsidR="00673034" w:rsidRDefault="00673034" w:rsidP="00673034">
            <w:pPr>
              <w:jc w:val="center"/>
              <w:rPr>
                <w:rFonts w:ascii="Times New Roman" w:hAnsi="Times New Roman" w:cs="Times New Roman"/>
                <w:sz w:val="24"/>
                <w:szCs w:val="24"/>
              </w:rPr>
            </w:pPr>
          </w:p>
        </w:tc>
      </w:tr>
      <w:tr w:rsidR="00673034" w14:paraId="7A7CE1A6" w14:textId="77777777" w:rsidTr="00673034">
        <w:tc>
          <w:tcPr>
            <w:tcW w:w="3116" w:type="dxa"/>
          </w:tcPr>
          <w:p w14:paraId="7A4C6EDA" w14:textId="77777777" w:rsidR="00673034" w:rsidRDefault="00673034" w:rsidP="00673034">
            <w:pPr>
              <w:jc w:val="center"/>
              <w:rPr>
                <w:rFonts w:ascii="Times New Roman" w:hAnsi="Times New Roman" w:cs="Times New Roman"/>
                <w:sz w:val="24"/>
                <w:szCs w:val="24"/>
              </w:rPr>
            </w:pPr>
          </w:p>
          <w:p w14:paraId="15FD7F4A" w14:textId="5B08C3CD" w:rsidR="00673034" w:rsidRDefault="00673034" w:rsidP="00673034">
            <w:pPr>
              <w:jc w:val="center"/>
              <w:rPr>
                <w:rFonts w:ascii="Times New Roman" w:hAnsi="Times New Roman" w:cs="Times New Roman"/>
                <w:sz w:val="24"/>
                <w:szCs w:val="24"/>
              </w:rPr>
            </w:pPr>
          </w:p>
        </w:tc>
        <w:tc>
          <w:tcPr>
            <w:tcW w:w="3117" w:type="dxa"/>
          </w:tcPr>
          <w:p w14:paraId="39090915" w14:textId="77777777" w:rsidR="00673034" w:rsidRDefault="00673034" w:rsidP="00673034">
            <w:pPr>
              <w:jc w:val="center"/>
              <w:rPr>
                <w:rFonts w:ascii="Times New Roman" w:hAnsi="Times New Roman" w:cs="Times New Roman"/>
                <w:sz w:val="24"/>
                <w:szCs w:val="24"/>
              </w:rPr>
            </w:pPr>
          </w:p>
        </w:tc>
        <w:tc>
          <w:tcPr>
            <w:tcW w:w="3117" w:type="dxa"/>
          </w:tcPr>
          <w:p w14:paraId="2AAE443F" w14:textId="77777777" w:rsidR="00673034" w:rsidRDefault="00673034" w:rsidP="00673034">
            <w:pPr>
              <w:jc w:val="center"/>
              <w:rPr>
                <w:rFonts w:ascii="Times New Roman" w:hAnsi="Times New Roman" w:cs="Times New Roman"/>
                <w:sz w:val="24"/>
                <w:szCs w:val="24"/>
              </w:rPr>
            </w:pPr>
          </w:p>
        </w:tc>
      </w:tr>
      <w:tr w:rsidR="00673034" w14:paraId="5FE38329" w14:textId="77777777" w:rsidTr="00673034">
        <w:tc>
          <w:tcPr>
            <w:tcW w:w="3116" w:type="dxa"/>
          </w:tcPr>
          <w:p w14:paraId="489DE898" w14:textId="77777777" w:rsidR="00673034" w:rsidRDefault="00673034" w:rsidP="00673034">
            <w:pPr>
              <w:jc w:val="center"/>
              <w:rPr>
                <w:rFonts w:ascii="Times New Roman" w:hAnsi="Times New Roman" w:cs="Times New Roman"/>
                <w:sz w:val="24"/>
                <w:szCs w:val="24"/>
              </w:rPr>
            </w:pPr>
          </w:p>
          <w:p w14:paraId="23E9A96C" w14:textId="6145AA2A" w:rsidR="00673034" w:rsidRDefault="00673034" w:rsidP="00673034">
            <w:pPr>
              <w:jc w:val="center"/>
              <w:rPr>
                <w:rFonts w:ascii="Times New Roman" w:hAnsi="Times New Roman" w:cs="Times New Roman"/>
                <w:sz w:val="24"/>
                <w:szCs w:val="24"/>
              </w:rPr>
            </w:pPr>
          </w:p>
        </w:tc>
        <w:tc>
          <w:tcPr>
            <w:tcW w:w="3117" w:type="dxa"/>
          </w:tcPr>
          <w:p w14:paraId="5615617C" w14:textId="77777777" w:rsidR="00673034" w:rsidRDefault="00673034" w:rsidP="00673034">
            <w:pPr>
              <w:jc w:val="center"/>
              <w:rPr>
                <w:rFonts w:ascii="Times New Roman" w:hAnsi="Times New Roman" w:cs="Times New Roman"/>
                <w:sz w:val="24"/>
                <w:szCs w:val="24"/>
              </w:rPr>
            </w:pPr>
          </w:p>
        </w:tc>
        <w:tc>
          <w:tcPr>
            <w:tcW w:w="3117" w:type="dxa"/>
          </w:tcPr>
          <w:p w14:paraId="0D49B64E" w14:textId="77777777" w:rsidR="00673034" w:rsidRDefault="00673034" w:rsidP="00673034">
            <w:pPr>
              <w:jc w:val="center"/>
              <w:rPr>
                <w:rFonts w:ascii="Times New Roman" w:hAnsi="Times New Roman" w:cs="Times New Roman"/>
                <w:sz w:val="24"/>
                <w:szCs w:val="24"/>
              </w:rPr>
            </w:pPr>
          </w:p>
        </w:tc>
      </w:tr>
      <w:tr w:rsidR="00673034" w14:paraId="0B9B1E28" w14:textId="77777777" w:rsidTr="00673034">
        <w:tc>
          <w:tcPr>
            <w:tcW w:w="3116" w:type="dxa"/>
          </w:tcPr>
          <w:p w14:paraId="7393BA50" w14:textId="77777777" w:rsidR="00673034" w:rsidRDefault="00673034" w:rsidP="00673034">
            <w:pPr>
              <w:jc w:val="center"/>
              <w:rPr>
                <w:rFonts w:ascii="Times New Roman" w:hAnsi="Times New Roman" w:cs="Times New Roman"/>
                <w:sz w:val="24"/>
                <w:szCs w:val="24"/>
              </w:rPr>
            </w:pPr>
          </w:p>
          <w:p w14:paraId="362B97E8" w14:textId="6CF0F92A" w:rsidR="00673034" w:rsidRDefault="00673034" w:rsidP="00673034">
            <w:pPr>
              <w:jc w:val="center"/>
              <w:rPr>
                <w:rFonts w:ascii="Times New Roman" w:hAnsi="Times New Roman" w:cs="Times New Roman"/>
                <w:sz w:val="24"/>
                <w:szCs w:val="24"/>
              </w:rPr>
            </w:pPr>
          </w:p>
        </w:tc>
        <w:tc>
          <w:tcPr>
            <w:tcW w:w="3117" w:type="dxa"/>
          </w:tcPr>
          <w:p w14:paraId="416F7B38" w14:textId="77777777" w:rsidR="00673034" w:rsidRDefault="00673034" w:rsidP="00673034">
            <w:pPr>
              <w:jc w:val="center"/>
              <w:rPr>
                <w:rFonts w:ascii="Times New Roman" w:hAnsi="Times New Roman" w:cs="Times New Roman"/>
                <w:sz w:val="24"/>
                <w:szCs w:val="24"/>
              </w:rPr>
            </w:pPr>
          </w:p>
        </w:tc>
        <w:tc>
          <w:tcPr>
            <w:tcW w:w="3117" w:type="dxa"/>
          </w:tcPr>
          <w:p w14:paraId="6CD6E84F" w14:textId="77777777" w:rsidR="00673034" w:rsidRDefault="00673034" w:rsidP="00673034">
            <w:pPr>
              <w:jc w:val="center"/>
              <w:rPr>
                <w:rFonts w:ascii="Times New Roman" w:hAnsi="Times New Roman" w:cs="Times New Roman"/>
                <w:sz w:val="24"/>
                <w:szCs w:val="24"/>
              </w:rPr>
            </w:pPr>
          </w:p>
        </w:tc>
      </w:tr>
      <w:tr w:rsidR="00673034" w14:paraId="3CCB60CD" w14:textId="77777777" w:rsidTr="00673034">
        <w:tc>
          <w:tcPr>
            <w:tcW w:w="3116" w:type="dxa"/>
          </w:tcPr>
          <w:p w14:paraId="3D6CBC6F" w14:textId="77777777" w:rsidR="00673034" w:rsidRDefault="00673034" w:rsidP="00673034">
            <w:pPr>
              <w:jc w:val="center"/>
              <w:rPr>
                <w:rFonts w:ascii="Times New Roman" w:hAnsi="Times New Roman" w:cs="Times New Roman"/>
                <w:sz w:val="24"/>
                <w:szCs w:val="24"/>
              </w:rPr>
            </w:pPr>
          </w:p>
          <w:p w14:paraId="58E096F5" w14:textId="055F8B39" w:rsidR="00673034" w:rsidRDefault="00673034" w:rsidP="00673034">
            <w:pPr>
              <w:jc w:val="center"/>
              <w:rPr>
                <w:rFonts w:ascii="Times New Roman" w:hAnsi="Times New Roman" w:cs="Times New Roman"/>
                <w:sz w:val="24"/>
                <w:szCs w:val="24"/>
              </w:rPr>
            </w:pPr>
          </w:p>
        </w:tc>
        <w:tc>
          <w:tcPr>
            <w:tcW w:w="3117" w:type="dxa"/>
          </w:tcPr>
          <w:p w14:paraId="3B0C1836" w14:textId="77777777" w:rsidR="00673034" w:rsidRDefault="00673034" w:rsidP="00673034">
            <w:pPr>
              <w:jc w:val="center"/>
              <w:rPr>
                <w:rFonts w:ascii="Times New Roman" w:hAnsi="Times New Roman" w:cs="Times New Roman"/>
                <w:sz w:val="24"/>
                <w:szCs w:val="24"/>
              </w:rPr>
            </w:pPr>
          </w:p>
        </w:tc>
        <w:tc>
          <w:tcPr>
            <w:tcW w:w="3117" w:type="dxa"/>
          </w:tcPr>
          <w:p w14:paraId="5A0995F9" w14:textId="77777777" w:rsidR="00673034" w:rsidRDefault="00673034" w:rsidP="00673034">
            <w:pPr>
              <w:jc w:val="center"/>
              <w:rPr>
                <w:rFonts w:ascii="Times New Roman" w:hAnsi="Times New Roman" w:cs="Times New Roman"/>
                <w:sz w:val="24"/>
                <w:szCs w:val="24"/>
              </w:rPr>
            </w:pPr>
          </w:p>
        </w:tc>
      </w:tr>
      <w:tr w:rsidR="00673034" w14:paraId="2B69CEB9" w14:textId="77777777" w:rsidTr="00673034">
        <w:tc>
          <w:tcPr>
            <w:tcW w:w="3116" w:type="dxa"/>
          </w:tcPr>
          <w:p w14:paraId="1A31A6DF" w14:textId="77777777" w:rsidR="00673034" w:rsidRDefault="00673034" w:rsidP="00673034">
            <w:pPr>
              <w:jc w:val="center"/>
              <w:rPr>
                <w:rFonts w:ascii="Times New Roman" w:hAnsi="Times New Roman" w:cs="Times New Roman"/>
                <w:sz w:val="24"/>
                <w:szCs w:val="24"/>
              </w:rPr>
            </w:pPr>
          </w:p>
          <w:p w14:paraId="614D6F2A" w14:textId="0F85C70B" w:rsidR="00673034" w:rsidRDefault="00673034" w:rsidP="00673034">
            <w:pPr>
              <w:jc w:val="center"/>
              <w:rPr>
                <w:rFonts w:ascii="Times New Roman" w:hAnsi="Times New Roman" w:cs="Times New Roman"/>
                <w:sz w:val="24"/>
                <w:szCs w:val="24"/>
              </w:rPr>
            </w:pPr>
          </w:p>
        </w:tc>
        <w:tc>
          <w:tcPr>
            <w:tcW w:w="3117" w:type="dxa"/>
          </w:tcPr>
          <w:p w14:paraId="72AE7E2A" w14:textId="77777777" w:rsidR="00673034" w:rsidRDefault="00673034" w:rsidP="00673034">
            <w:pPr>
              <w:jc w:val="center"/>
              <w:rPr>
                <w:rFonts w:ascii="Times New Roman" w:hAnsi="Times New Roman" w:cs="Times New Roman"/>
                <w:sz w:val="24"/>
                <w:szCs w:val="24"/>
              </w:rPr>
            </w:pPr>
          </w:p>
        </w:tc>
        <w:tc>
          <w:tcPr>
            <w:tcW w:w="3117" w:type="dxa"/>
          </w:tcPr>
          <w:p w14:paraId="2B2AFE48" w14:textId="77777777" w:rsidR="00673034" w:rsidRDefault="00673034" w:rsidP="00673034">
            <w:pPr>
              <w:jc w:val="center"/>
              <w:rPr>
                <w:rFonts w:ascii="Times New Roman" w:hAnsi="Times New Roman" w:cs="Times New Roman"/>
                <w:sz w:val="24"/>
                <w:szCs w:val="24"/>
              </w:rPr>
            </w:pPr>
          </w:p>
        </w:tc>
      </w:tr>
      <w:tr w:rsidR="00673034" w14:paraId="350C3051" w14:textId="77777777" w:rsidTr="00673034">
        <w:tc>
          <w:tcPr>
            <w:tcW w:w="3116" w:type="dxa"/>
          </w:tcPr>
          <w:p w14:paraId="69504160" w14:textId="77777777" w:rsidR="00673034" w:rsidRDefault="00673034" w:rsidP="00673034">
            <w:pPr>
              <w:jc w:val="center"/>
              <w:rPr>
                <w:rFonts w:ascii="Times New Roman" w:hAnsi="Times New Roman" w:cs="Times New Roman"/>
                <w:sz w:val="24"/>
                <w:szCs w:val="24"/>
              </w:rPr>
            </w:pPr>
          </w:p>
          <w:p w14:paraId="699FB691" w14:textId="7DDB837D" w:rsidR="00673034" w:rsidRDefault="00673034" w:rsidP="00673034">
            <w:pPr>
              <w:jc w:val="center"/>
              <w:rPr>
                <w:rFonts w:ascii="Times New Roman" w:hAnsi="Times New Roman" w:cs="Times New Roman"/>
                <w:sz w:val="24"/>
                <w:szCs w:val="24"/>
              </w:rPr>
            </w:pPr>
          </w:p>
        </w:tc>
        <w:tc>
          <w:tcPr>
            <w:tcW w:w="3117" w:type="dxa"/>
          </w:tcPr>
          <w:p w14:paraId="2F2BB823" w14:textId="77777777" w:rsidR="00673034" w:rsidRDefault="00673034" w:rsidP="00673034">
            <w:pPr>
              <w:jc w:val="center"/>
              <w:rPr>
                <w:rFonts w:ascii="Times New Roman" w:hAnsi="Times New Roman" w:cs="Times New Roman"/>
                <w:sz w:val="24"/>
                <w:szCs w:val="24"/>
              </w:rPr>
            </w:pPr>
          </w:p>
        </w:tc>
        <w:tc>
          <w:tcPr>
            <w:tcW w:w="3117" w:type="dxa"/>
          </w:tcPr>
          <w:p w14:paraId="3B43D9ED" w14:textId="77777777" w:rsidR="00673034" w:rsidRDefault="00673034" w:rsidP="00673034">
            <w:pPr>
              <w:jc w:val="center"/>
              <w:rPr>
                <w:rFonts w:ascii="Times New Roman" w:hAnsi="Times New Roman" w:cs="Times New Roman"/>
                <w:sz w:val="24"/>
                <w:szCs w:val="24"/>
              </w:rPr>
            </w:pPr>
          </w:p>
        </w:tc>
      </w:tr>
      <w:tr w:rsidR="00673034" w14:paraId="14D154F9" w14:textId="77777777" w:rsidTr="00673034">
        <w:tc>
          <w:tcPr>
            <w:tcW w:w="3116" w:type="dxa"/>
          </w:tcPr>
          <w:p w14:paraId="73C61029" w14:textId="77777777" w:rsidR="00673034" w:rsidRDefault="00673034" w:rsidP="00D571C9">
            <w:pPr>
              <w:rPr>
                <w:rFonts w:ascii="Times New Roman" w:hAnsi="Times New Roman" w:cs="Times New Roman"/>
                <w:sz w:val="24"/>
                <w:szCs w:val="24"/>
              </w:rPr>
            </w:pPr>
          </w:p>
          <w:p w14:paraId="33FD2F42" w14:textId="46E90087" w:rsidR="00673034" w:rsidRDefault="00673034" w:rsidP="00D571C9">
            <w:pPr>
              <w:rPr>
                <w:rFonts w:ascii="Times New Roman" w:hAnsi="Times New Roman" w:cs="Times New Roman"/>
                <w:sz w:val="24"/>
                <w:szCs w:val="24"/>
              </w:rPr>
            </w:pPr>
          </w:p>
        </w:tc>
        <w:tc>
          <w:tcPr>
            <w:tcW w:w="3117" w:type="dxa"/>
          </w:tcPr>
          <w:p w14:paraId="130ACC06" w14:textId="77777777" w:rsidR="00673034" w:rsidRDefault="00673034" w:rsidP="00D571C9">
            <w:pPr>
              <w:rPr>
                <w:rFonts w:ascii="Times New Roman" w:hAnsi="Times New Roman" w:cs="Times New Roman"/>
                <w:sz w:val="24"/>
                <w:szCs w:val="24"/>
              </w:rPr>
            </w:pPr>
          </w:p>
        </w:tc>
        <w:tc>
          <w:tcPr>
            <w:tcW w:w="3117" w:type="dxa"/>
          </w:tcPr>
          <w:p w14:paraId="2041BBE0" w14:textId="77777777" w:rsidR="00673034" w:rsidRDefault="00673034" w:rsidP="00D571C9">
            <w:pPr>
              <w:rPr>
                <w:rFonts w:ascii="Times New Roman" w:hAnsi="Times New Roman" w:cs="Times New Roman"/>
                <w:sz w:val="24"/>
                <w:szCs w:val="24"/>
              </w:rPr>
            </w:pPr>
          </w:p>
        </w:tc>
      </w:tr>
      <w:tr w:rsidR="00673034" w14:paraId="14F032EC" w14:textId="77777777" w:rsidTr="00673034">
        <w:tc>
          <w:tcPr>
            <w:tcW w:w="3116" w:type="dxa"/>
          </w:tcPr>
          <w:p w14:paraId="550FBD48" w14:textId="77777777" w:rsidR="00673034" w:rsidRDefault="00673034" w:rsidP="00D571C9">
            <w:pPr>
              <w:rPr>
                <w:rFonts w:ascii="Times New Roman" w:hAnsi="Times New Roman" w:cs="Times New Roman"/>
                <w:sz w:val="24"/>
                <w:szCs w:val="24"/>
              </w:rPr>
            </w:pPr>
          </w:p>
          <w:p w14:paraId="3DB58AB5" w14:textId="1066DBED" w:rsidR="00673034" w:rsidRDefault="00673034" w:rsidP="00D571C9">
            <w:pPr>
              <w:rPr>
                <w:rFonts w:ascii="Times New Roman" w:hAnsi="Times New Roman" w:cs="Times New Roman"/>
                <w:sz w:val="24"/>
                <w:szCs w:val="24"/>
              </w:rPr>
            </w:pPr>
          </w:p>
        </w:tc>
        <w:tc>
          <w:tcPr>
            <w:tcW w:w="3117" w:type="dxa"/>
          </w:tcPr>
          <w:p w14:paraId="789708B5" w14:textId="77777777" w:rsidR="00673034" w:rsidRDefault="00673034" w:rsidP="00D571C9">
            <w:pPr>
              <w:rPr>
                <w:rFonts w:ascii="Times New Roman" w:hAnsi="Times New Roman" w:cs="Times New Roman"/>
                <w:sz w:val="24"/>
                <w:szCs w:val="24"/>
              </w:rPr>
            </w:pPr>
          </w:p>
        </w:tc>
        <w:tc>
          <w:tcPr>
            <w:tcW w:w="3117" w:type="dxa"/>
          </w:tcPr>
          <w:p w14:paraId="5536087B" w14:textId="77777777" w:rsidR="00673034" w:rsidRDefault="00673034" w:rsidP="00D571C9">
            <w:pPr>
              <w:rPr>
                <w:rFonts w:ascii="Times New Roman" w:hAnsi="Times New Roman" w:cs="Times New Roman"/>
                <w:sz w:val="24"/>
                <w:szCs w:val="24"/>
              </w:rPr>
            </w:pPr>
          </w:p>
        </w:tc>
      </w:tr>
      <w:tr w:rsidR="00673034" w14:paraId="13CCC1E8" w14:textId="77777777" w:rsidTr="00673034">
        <w:tc>
          <w:tcPr>
            <w:tcW w:w="3116" w:type="dxa"/>
          </w:tcPr>
          <w:p w14:paraId="6163B2D9" w14:textId="77777777" w:rsidR="00673034" w:rsidRDefault="00673034" w:rsidP="00D571C9">
            <w:pPr>
              <w:rPr>
                <w:rFonts w:ascii="Times New Roman" w:hAnsi="Times New Roman" w:cs="Times New Roman"/>
                <w:sz w:val="24"/>
                <w:szCs w:val="24"/>
              </w:rPr>
            </w:pPr>
          </w:p>
          <w:p w14:paraId="5DDE5236" w14:textId="57DD571C" w:rsidR="00673034" w:rsidRDefault="00673034" w:rsidP="00D571C9">
            <w:pPr>
              <w:rPr>
                <w:rFonts w:ascii="Times New Roman" w:hAnsi="Times New Roman" w:cs="Times New Roman"/>
                <w:sz w:val="24"/>
                <w:szCs w:val="24"/>
              </w:rPr>
            </w:pPr>
          </w:p>
        </w:tc>
        <w:tc>
          <w:tcPr>
            <w:tcW w:w="3117" w:type="dxa"/>
          </w:tcPr>
          <w:p w14:paraId="3504D096" w14:textId="77777777" w:rsidR="00673034" w:rsidRDefault="00673034" w:rsidP="00D571C9">
            <w:pPr>
              <w:rPr>
                <w:rFonts w:ascii="Times New Roman" w:hAnsi="Times New Roman" w:cs="Times New Roman"/>
                <w:sz w:val="24"/>
                <w:szCs w:val="24"/>
              </w:rPr>
            </w:pPr>
          </w:p>
        </w:tc>
        <w:tc>
          <w:tcPr>
            <w:tcW w:w="3117" w:type="dxa"/>
          </w:tcPr>
          <w:p w14:paraId="14C2E4B5" w14:textId="77777777" w:rsidR="00673034" w:rsidRDefault="00673034" w:rsidP="00D571C9">
            <w:pPr>
              <w:rPr>
                <w:rFonts w:ascii="Times New Roman" w:hAnsi="Times New Roman" w:cs="Times New Roman"/>
                <w:sz w:val="24"/>
                <w:szCs w:val="24"/>
              </w:rPr>
            </w:pPr>
          </w:p>
        </w:tc>
      </w:tr>
      <w:tr w:rsidR="00673034" w14:paraId="663D123A" w14:textId="77777777" w:rsidTr="00673034">
        <w:tc>
          <w:tcPr>
            <w:tcW w:w="3116" w:type="dxa"/>
          </w:tcPr>
          <w:p w14:paraId="19123FF5" w14:textId="77777777" w:rsidR="00673034" w:rsidRDefault="00673034" w:rsidP="00D571C9">
            <w:pPr>
              <w:rPr>
                <w:rFonts w:ascii="Times New Roman" w:hAnsi="Times New Roman" w:cs="Times New Roman"/>
                <w:sz w:val="24"/>
                <w:szCs w:val="24"/>
              </w:rPr>
            </w:pPr>
          </w:p>
          <w:p w14:paraId="3137A611" w14:textId="48D11B54" w:rsidR="00673034" w:rsidRDefault="00673034" w:rsidP="00D571C9">
            <w:pPr>
              <w:rPr>
                <w:rFonts w:ascii="Times New Roman" w:hAnsi="Times New Roman" w:cs="Times New Roman"/>
                <w:sz w:val="24"/>
                <w:szCs w:val="24"/>
              </w:rPr>
            </w:pPr>
          </w:p>
        </w:tc>
        <w:tc>
          <w:tcPr>
            <w:tcW w:w="3117" w:type="dxa"/>
          </w:tcPr>
          <w:p w14:paraId="3EEAAA46" w14:textId="77777777" w:rsidR="00673034" w:rsidRDefault="00673034" w:rsidP="00D571C9">
            <w:pPr>
              <w:rPr>
                <w:rFonts w:ascii="Times New Roman" w:hAnsi="Times New Roman" w:cs="Times New Roman"/>
                <w:sz w:val="24"/>
                <w:szCs w:val="24"/>
              </w:rPr>
            </w:pPr>
          </w:p>
        </w:tc>
        <w:tc>
          <w:tcPr>
            <w:tcW w:w="3117" w:type="dxa"/>
          </w:tcPr>
          <w:p w14:paraId="4B931FF0" w14:textId="77777777" w:rsidR="00673034" w:rsidRDefault="00673034" w:rsidP="00D571C9">
            <w:pPr>
              <w:rPr>
                <w:rFonts w:ascii="Times New Roman" w:hAnsi="Times New Roman" w:cs="Times New Roman"/>
                <w:sz w:val="24"/>
                <w:szCs w:val="24"/>
              </w:rPr>
            </w:pPr>
          </w:p>
        </w:tc>
      </w:tr>
      <w:tr w:rsidR="00673034" w14:paraId="388C488F" w14:textId="77777777" w:rsidTr="00673034">
        <w:tc>
          <w:tcPr>
            <w:tcW w:w="3116" w:type="dxa"/>
          </w:tcPr>
          <w:p w14:paraId="7C06C972" w14:textId="77777777" w:rsidR="00673034" w:rsidRDefault="00673034" w:rsidP="00D571C9">
            <w:pPr>
              <w:rPr>
                <w:rFonts w:ascii="Times New Roman" w:hAnsi="Times New Roman" w:cs="Times New Roman"/>
                <w:sz w:val="24"/>
                <w:szCs w:val="24"/>
              </w:rPr>
            </w:pPr>
          </w:p>
          <w:p w14:paraId="4FF12551" w14:textId="6C2C56B2" w:rsidR="00673034" w:rsidRDefault="00673034" w:rsidP="00D571C9">
            <w:pPr>
              <w:rPr>
                <w:rFonts w:ascii="Times New Roman" w:hAnsi="Times New Roman" w:cs="Times New Roman"/>
                <w:sz w:val="24"/>
                <w:szCs w:val="24"/>
              </w:rPr>
            </w:pPr>
          </w:p>
        </w:tc>
        <w:tc>
          <w:tcPr>
            <w:tcW w:w="3117" w:type="dxa"/>
          </w:tcPr>
          <w:p w14:paraId="713183FE" w14:textId="77777777" w:rsidR="00673034" w:rsidRDefault="00673034" w:rsidP="00D571C9">
            <w:pPr>
              <w:rPr>
                <w:rFonts w:ascii="Times New Roman" w:hAnsi="Times New Roman" w:cs="Times New Roman"/>
                <w:sz w:val="24"/>
                <w:szCs w:val="24"/>
              </w:rPr>
            </w:pPr>
          </w:p>
        </w:tc>
        <w:tc>
          <w:tcPr>
            <w:tcW w:w="3117" w:type="dxa"/>
          </w:tcPr>
          <w:p w14:paraId="13A192E0" w14:textId="77777777" w:rsidR="00673034" w:rsidRDefault="00673034" w:rsidP="00D571C9">
            <w:pPr>
              <w:rPr>
                <w:rFonts w:ascii="Times New Roman" w:hAnsi="Times New Roman" w:cs="Times New Roman"/>
                <w:sz w:val="24"/>
                <w:szCs w:val="24"/>
              </w:rPr>
            </w:pPr>
          </w:p>
        </w:tc>
      </w:tr>
      <w:tr w:rsidR="00673034" w14:paraId="4A16998D" w14:textId="77777777" w:rsidTr="00673034">
        <w:tc>
          <w:tcPr>
            <w:tcW w:w="3116" w:type="dxa"/>
          </w:tcPr>
          <w:p w14:paraId="45A13FE3" w14:textId="77777777" w:rsidR="00673034" w:rsidRDefault="00673034" w:rsidP="00D571C9">
            <w:pPr>
              <w:rPr>
                <w:rFonts w:ascii="Times New Roman" w:hAnsi="Times New Roman" w:cs="Times New Roman"/>
                <w:sz w:val="24"/>
                <w:szCs w:val="24"/>
              </w:rPr>
            </w:pPr>
          </w:p>
          <w:p w14:paraId="78C85DBA" w14:textId="2B6B1213" w:rsidR="00673034" w:rsidRDefault="00673034" w:rsidP="00D571C9">
            <w:pPr>
              <w:rPr>
                <w:rFonts w:ascii="Times New Roman" w:hAnsi="Times New Roman" w:cs="Times New Roman"/>
                <w:sz w:val="24"/>
                <w:szCs w:val="24"/>
              </w:rPr>
            </w:pPr>
          </w:p>
        </w:tc>
        <w:tc>
          <w:tcPr>
            <w:tcW w:w="3117" w:type="dxa"/>
          </w:tcPr>
          <w:p w14:paraId="39C0A939" w14:textId="77777777" w:rsidR="00673034" w:rsidRDefault="00673034" w:rsidP="00D571C9">
            <w:pPr>
              <w:rPr>
                <w:rFonts w:ascii="Times New Roman" w:hAnsi="Times New Roman" w:cs="Times New Roman"/>
                <w:sz w:val="24"/>
                <w:szCs w:val="24"/>
              </w:rPr>
            </w:pPr>
          </w:p>
        </w:tc>
        <w:tc>
          <w:tcPr>
            <w:tcW w:w="3117" w:type="dxa"/>
          </w:tcPr>
          <w:p w14:paraId="2F28C4E7" w14:textId="77777777" w:rsidR="00673034" w:rsidRDefault="00673034" w:rsidP="00D571C9">
            <w:pPr>
              <w:rPr>
                <w:rFonts w:ascii="Times New Roman" w:hAnsi="Times New Roman" w:cs="Times New Roman"/>
                <w:sz w:val="24"/>
                <w:szCs w:val="24"/>
              </w:rPr>
            </w:pPr>
          </w:p>
        </w:tc>
      </w:tr>
      <w:tr w:rsidR="00673034" w14:paraId="7A85276A" w14:textId="77777777" w:rsidTr="00673034">
        <w:tc>
          <w:tcPr>
            <w:tcW w:w="3116" w:type="dxa"/>
          </w:tcPr>
          <w:p w14:paraId="2A94E377" w14:textId="77777777" w:rsidR="00673034" w:rsidRDefault="00673034" w:rsidP="00D571C9">
            <w:pPr>
              <w:rPr>
                <w:rFonts w:ascii="Times New Roman" w:hAnsi="Times New Roman" w:cs="Times New Roman"/>
                <w:sz w:val="24"/>
                <w:szCs w:val="24"/>
              </w:rPr>
            </w:pPr>
          </w:p>
          <w:p w14:paraId="600D8293" w14:textId="561CD143" w:rsidR="00673034" w:rsidRDefault="00673034" w:rsidP="00D571C9">
            <w:pPr>
              <w:rPr>
                <w:rFonts w:ascii="Times New Roman" w:hAnsi="Times New Roman" w:cs="Times New Roman"/>
                <w:sz w:val="24"/>
                <w:szCs w:val="24"/>
              </w:rPr>
            </w:pPr>
          </w:p>
        </w:tc>
        <w:tc>
          <w:tcPr>
            <w:tcW w:w="3117" w:type="dxa"/>
          </w:tcPr>
          <w:p w14:paraId="01571EC4" w14:textId="77777777" w:rsidR="00673034" w:rsidRDefault="00673034" w:rsidP="00D571C9">
            <w:pPr>
              <w:rPr>
                <w:rFonts w:ascii="Times New Roman" w:hAnsi="Times New Roman" w:cs="Times New Roman"/>
                <w:sz w:val="24"/>
                <w:szCs w:val="24"/>
              </w:rPr>
            </w:pPr>
          </w:p>
        </w:tc>
        <w:tc>
          <w:tcPr>
            <w:tcW w:w="3117" w:type="dxa"/>
          </w:tcPr>
          <w:p w14:paraId="0644051F" w14:textId="77777777" w:rsidR="00673034" w:rsidRDefault="00673034" w:rsidP="00D571C9">
            <w:pPr>
              <w:rPr>
                <w:rFonts w:ascii="Times New Roman" w:hAnsi="Times New Roman" w:cs="Times New Roman"/>
                <w:sz w:val="24"/>
                <w:szCs w:val="24"/>
              </w:rPr>
            </w:pPr>
          </w:p>
        </w:tc>
      </w:tr>
      <w:tr w:rsidR="00673034" w14:paraId="1E4615A8" w14:textId="77777777" w:rsidTr="00673034">
        <w:tc>
          <w:tcPr>
            <w:tcW w:w="3116" w:type="dxa"/>
          </w:tcPr>
          <w:p w14:paraId="358AAD50" w14:textId="77777777" w:rsidR="00673034" w:rsidRDefault="00673034" w:rsidP="00D571C9">
            <w:pPr>
              <w:rPr>
                <w:rFonts w:ascii="Times New Roman" w:hAnsi="Times New Roman" w:cs="Times New Roman"/>
                <w:sz w:val="24"/>
                <w:szCs w:val="24"/>
              </w:rPr>
            </w:pPr>
          </w:p>
          <w:p w14:paraId="6145F8D6" w14:textId="2CE703D4" w:rsidR="00673034" w:rsidRDefault="00673034" w:rsidP="00D571C9">
            <w:pPr>
              <w:rPr>
                <w:rFonts w:ascii="Times New Roman" w:hAnsi="Times New Roman" w:cs="Times New Roman"/>
                <w:sz w:val="24"/>
                <w:szCs w:val="24"/>
              </w:rPr>
            </w:pPr>
          </w:p>
        </w:tc>
        <w:tc>
          <w:tcPr>
            <w:tcW w:w="3117" w:type="dxa"/>
          </w:tcPr>
          <w:p w14:paraId="546816E9" w14:textId="77777777" w:rsidR="00673034" w:rsidRDefault="00673034" w:rsidP="00D571C9">
            <w:pPr>
              <w:rPr>
                <w:rFonts w:ascii="Times New Roman" w:hAnsi="Times New Roman" w:cs="Times New Roman"/>
                <w:sz w:val="24"/>
                <w:szCs w:val="24"/>
              </w:rPr>
            </w:pPr>
          </w:p>
        </w:tc>
        <w:tc>
          <w:tcPr>
            <w:tcW w:w="3117" w:type="dxa"/>
          </w:tcPr>
          <w:p w14:paraId="3843DB6F" w14:textId="77777777" w:rsidR="00673034" w:rsidRDefault="00673034" w:rsidP="00D571C9">
            <w:pPr>
              <w:rPr>
                <w:rFonts w:ascii="Times New Roman" w:hAnsi="Times New Roman" w:cs="Times New Roman"/>
                <w:sz w:val="24"/>
                <w:szCs w:val="24"/>
              </w:rPr>
            </w:pPr>
          </w:p>
        </w:tc>
      </w:tr>
    </w:tbl>
    <w:p w14:paraId="4AED24EC" w14:textId="01B989D4" w:rsidR="00673034" w:rsidRDefault="00673034" w:rsidP="00673034">
      <w:pPr>
        <w:jc w:val="center"/>
        <w:rPr>
          <w:rFonts w:ascii="Times New Roman" w:hAnsi="Times New Roman" w:cs="Times New Roman"/>
          <w:sz w:val="24"/>
          <w:szCs w:val="24"/>
        </w:rPr>
      </w:pPr>
    </w:p>
    <w:p w14:paraId="45E93B8B" w14:textId="461B39FC" w:rsidR="00673034" w:rsidRDefault="00673034" w:rsidP="00673034">
      <w:pPr>
        <w:jc w:val="center"/>
        <w:rPr>
          <w:rFonts w:ascii="Times New Roman" w:hAnsi="Times New Roman" w:cs="Times New Roman"/>
          <w:sz w:val="24"/>
          <w:szCs w:val="24"/>
        </w:rPr>
      </w:pPr>
    </w:p>
    <w:p w14:paraId="1D8C645F" w14:textId="2DF3529A" w:rsidR="00673034" w:rsidRDefault="00673034" w:rsidP="00673034">
      <w:pPr>
        <w:jc w:val="center"/>
        <w:rPr>
          <w:rFonts w:ascii="Times New Roman" w:hAnsi="Times New Roman" w:cs="Times New Roman"/>
          <w:sz w:val="24"/>
          <w:szCs w:val="24"/>
        </w:rPr>
      </w:pPr>
    </w:p>
    <w:p w14:paraId="6AB4995C" w14:textId="007A88DF" w:rsidR="00673034" w:rsidRDefault="00673034" w:rsidP="00673034">
      <w:pPr>
        <w:jc w:val="center"/>
        <w:rPr>
          <w:rFonts w:ascii="Times New Roman" w:hAnsi="Times New Roman" w:cs="Times New Roman"/>
          <w:sz w:val="24"/>
          <w:szCs w:val="24"/>
        </w:rPr>
      </w:pPr>
    </w:p>
    <w:p w14:paraId="31B34F15" w14:textId="6E0173ED" w:rsidR="00673034" w:rsidRPr="00370E98" w:rsidRDefault="00673034" w:rsidP="00673034">
      <w:pPr>
        <w:jc w:val="center"/>
        <w:rPr>
          <w:rFonts w:ascii="Calibri" w:hAnsi="Calibri" w:cs="Calibri"/>
          <w:b/>
          <w:sz w:val="24"/>
          <w:szCs w:val="24"/>
        </w:rPr>
      </w:pPr>
      <w:r w:rsidRPr="00370E98">
        <w:rPr>
          <w:rFonts w:ascii="Calibri" w:hAnsi="Calibri" w:cs="Calibri"/>
          <w:b/>
          <w:sz w:val="24"/>
          <w:szCs w:val="24"/>
        </w:rPr>
        <w:t>Learning Through Photographs</w:t>
      </w:r>
    </w:p>
    <w:p w14:paraId="265AA8FC" w14:textId="35873210" w:rsidR="00673034" w:rsidRPr="00370E98" w:rsidRDefault="00673034" w:rsidP="00673034">
      <w:pPr>
        <w:jc w:val="center"/>
        <w:rPr>
          <w:rFonts w:ascii="Calibri" w:hAnsi="Calibri" w:cs="Calibri"/>
          <w:b/>
          <w:sz w:val="24"/>
          <w:szCs w:val="24"/>
        </w:rPr>
      </w:pPr>
      <w:r w:rsidRPr="00370E98">
        <w:rPr>
          <w:rFonts w:ascii="Calibri" w:hAnsi="Calibri" w:cs="Calibri"/>
          <w:b/>
          <w:sz w:val="24"/>
          <w:szCs w:val="24"/>
        </w:rPr>
        <w:t>Follow Up-Questions</w:t>
      </w:r>
    </w:p>
    <w:p w14:paraId="25D550E7" w14:textId="553D0847" w:rsidR="00673034" w:rsidRPr="00370E98" w:rsidRDefault="00673034" w:rsidP="00673034">
      <w:pPr>
        <w:rPr>
          <w:rFonts w:ascii="Calibri" w:hAnsi="Calibri" w:cs="Calibri"/>
          <w:sz w:val="24"/>
          <w:szCs w:val="24"/>
        </w:rPr>
      </w:pPr>
      <w:r w:rsidRPr="00370E98">
        <w:rPr>
          <w:rFonts w:ascii="Calibri" w:hAnsi="Calibri" w:cs="Calibri"/>
          <w:sz w:val="24"/>
          <w:szCs w:val="24"/>
        </w:rPr>
        <w:t>1</w:t>
      </w:r>
      <w:r w:rsidR="00370E98">
        <w:rPr>
          <w:rFonts w:ascii="Calibri" w:hAnsi="Calibri" w:cs="Calibri"/>
          <w:sz w:val="24"/>
          <w:szCs w:val="24"/>
        </w:rPr>
        <w:t>.</w:t>
      </w:r>
      <w:r w:rsidRPr="00370E98">
        <w:rPr>
          <w:rFonts w:ascii="Calibri" w:hAnsi="Calibri" w:cs="Calibri"/>
          <w:sz w:val="24"/>
          <w:szCs w:val="24"/>
        </w:rPr>
        <w:t xml:space="preserve"> What are the relationships between the different people or groups of people in the photograph?</w:t>
      </w:r>
    </w:p>
    <w:p w14:paraId="0944F5AC" w14:textId="0C1FEA6B" w:rsidR="00673034" w:rsidRPr="00370E98" w:rsidRDefault="00673034" w:rsidP="00673034">
      <w:pPr>
        <w:rPr>
          <w:rFonts w:ascii="Calibri" w:hAnsi="Calibri" w:cs="Calibri"/>
          <w:sz w:val="24"/>
          <w:szCs w:val="24"/>
        </w:rPr>
      </w:pPr>
      <w:r w:rsidRPr="00370E98">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12E26E" w14:textId="289F5D85" w:rsidR="002B21BF" w:rsidRPr="00370E98" w:rsidRDefault="00370E98" w:rsidP="002B21BF">
      <w:pPr>
        <w:rPr>
          <w:rFonts w:ascii="Calibri" w:hAnsi="Calibri" w:cs="Calibri"/>
          <w:sz w:val="24"/>
          <w:szCs w:val="24"/>
        </w:rPr>
      </w:pPr>
      <w:r>
        <w:rPr>
          <w:rFonts w:ascii="Calibri" w:hAnsi="Calibri" w:cs="Calibri"/>
          <w:sz w:val="24"/>
          <w:szCs w:val="24"/>
        </w:rPr>
        <w:br/>
      </w:r>
      <w:r w:rsidR="002B21BF" w:rsidRPr="00370E98">
        <w:rPr>
          <w:rFonts w:ascii="Calibri" w:hAnsi="Calibri" w:cs="Calibri"/>
          <w:sz w:val="24"/>
          <w:szCs w:val="24"/>
        </w:rPr>
        <w:t xml:space="preserve">2. Which of the objects are most important to the action in the photograph? </w:t>
      </w:r>
      <w:r>
        <w:rPr>
          <w:rFonts w:ascii="Calibri" w:hAnsi="Calibri" w:cs="Calibri"/>
          <w:sz w:val="24"/>
          <w:szCs w:val="24"/>
        </w:rPr>
        <w:br/>
      </w:r>
      <w:r w:rsidR="002B21BF" w:rsidRPr="00370E98">
        <w:rPr>
          <w:rFonts w:ascii="Calibri" w:hAnsi="Calibri" w:cs="Calibri"/>
          <w:sz w:val="24"/>
          <w:szCs w:val="24"/>
        </w:rPr>
        <w:t>In what way(s) are they important?</w:t>
      </w:r>
    </w:p>
    <w:p w14:paraId="55AB4BBA" w14:textId="271C84D0" w:rsidR="002B21BF" w:rsidRDefault="002B21BF" w:rsidP="002B21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5BDBA" w14:textId="4527F2EE" w:rsidR="002B21BF" w:rsidRPr="00370E98" w:rsidRDefault="00370E98" w:rsidP="002B21BF">
      <w:pPr>
        <w:rPr>
          <w:rFonts w:ascii="Calibri" w:hAnsi="Calibri" w:cs="Calibri"/>
          <w:sz w:val="24"/>
          <w:szCs w:val="24"/>
        </w:rPr>
      </w:pPr>
      <w:r>
        <w:rPr>
          <w:rFonts w:ascii="Times New Roman" w:hAnsi="Times New Roman" w:cs="Times New Roman"/>
          <w:sz w:val="24"/>
          <w:szCs w:val="24"/>
        </w:rPr>
        <w:br/>
      </w:r>
      <w:r w:rsidR="002B21BF" w:rsidRPr="00370E98">
        <w:rPr>
          <w:rFonts w:ascii="Calibri" w:hAnsi="Calibri" w:cs="Calibri"/>
          <w:sz w:val="24"/>
          <w:szCs w:val="24"/>
        </w:rPr>
        <w:t>3. Describe the action in the photograph.</w:t>
      </w:r>
    </w:p>
    <w:p w14:paraId="0CB2E1A1" w14:textId="6E5DFF6A" w:rsidR="002B21BF" w:rsidRPr="00370E98" w:rsidRDefault="002B21BF" w:rsidP="002B21BF">
      <w:pPr>
        <w:rPr>
          <w:rFonts w:ascii="Calibri" w:hAnsi="Calibri" w:cs="Calibri"/>
          <w:sz w:val="24"/>
          <w:szCs w:val="24"/>
        </w:rPr>
      </w:pPr>
      <w:r w:rsidRPr="00370E98">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04CC6" w14:textId="66F7A2A8" w:rsidR="002B21BF" w:rsidRPr="00370E98" w:rsidRDefault="00370E98" w:rsidP="002B21BF">
      <w:pPr>
        <w:rPr>
          <w:rFonts w:ascii="Calibri" w:hAnsi="Calibri" w:cs="Calibri"/>
          <w:sz w:val="24"/>
          <w:szCs w:val="24"/>
        </w:rPr>
      </w:pPr>
      <w:r>
        <w:rPr>
          <w:rFonts w:ascii="Calibri" w:hAnsi="Calibri" w:cs="Calibri"/>
          <w:sz w:val="24"/>
          <w:szCs w:val="24"/>
        </w:rPr>
        <w:br/>
      </w:r>
      <w:r w:rsidR="002B21BF" w:rsidRPr="00370E98">
        <w:rPr>
          <w:rFonts w:ascii="Calibri" w:hAnsi="Calibri" w:cs="Calibri"/>
          <w:sz w:val="24"/>
          <w:szCs w:val="24"/>
        </w:rPr>
        <w:t>4</w:t>
      </w:r>
      <w:r>
        <w:rPr>
          <w:rFonts w:ascii="Calibri" w:hAnsi="Calibri" w:cs="Calibri"/>
          <w:sz w:val="24"/>
          <w:szCs w:val="24"/>
        </w:rPr>
        <w:t>.</w:t>
      </w:r>
      <w:r w:rsidR="002B21BF" w:rsidRPr="00370E98">
        <w:rPr>
          <w:rFonts w:ascii="Calibri" w:hAnsi="Calibri" w:cs="Calibri"/>
          <w:sz w:val="24"/>
          <w:szCs w:val="24"/>
        </w:rPr>
        <w:t xml:space="preserve"> What do you think was happening before this photograph was taken?</w:t>
      </w:r>
    </w:p>
    <w:p w14:paraId="3967BFD8" w14:textId="20120532" w:rsidR="002B21BF" w:rsidRDefault="002B21BF" w:rsidP="002B21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096ED" w14:textId="2D1703C0" w:rsidR="002B21BF" w:rsidRPr="00370E98" w:rsidRDefault="00370E98" w:rsidP="002B21BF">
      <w:pPr>
        <w:rPr>
          <w:rFonts w:ascii="Calibri" w:hAnsi="Calibri" w:cs="Calibri"/>
          <w:sz w:val="24"/>
          <w:szCs w:val="24"/>
        </w:rPr>
      </w:pPr>
      <w:r>
        <w:rPr>
          <w:rFonts w:ascii="Times New Roman" w:hAnsi="Times New Roman" w:cs="Times New Roman"/>
          <w:sz w:val="24"/>
          <w:szCs w:val="24"/>
        </w:rPr>
        <w:br/>
      </w:r>
      <w:r w:rsidR="002B21BF" w:rsidRPr="00370E98">
        <w:rPr>
          <w:rFonts w:ascii="Calibri" w:hAnsi="Calibri" w:cs="Calibri"/>
          <w:sz w:val="24"/>
          <w:szCs w:val="24"/>
        </w:rPr>
        <w:t>5. What do you think happened after this photograph was taken?</w:t>
      </w:r>
    </w:p>
    <w:p w14:paraId="44A8B686" w14:textId="140F8634" w:rsidR="007D7181" w:rsidRDefault="002B21BF" w:rsidP="0002211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718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14:paraId="500EF28F" w14:textId="77777777" w:rsidR="001A17BA" w:rsidRDefault="001A17BA" w:rsidP="00DC69FF">
      <w:pPr>
        <w:jc w:val="center"/>
        <w:rPr>
          <w:rFonts w:ascii="Times New Roman" w:hAnsi="Times New Roman" w:cs="Times New Roman"/>
          <w:b/>
          <w:sz w:val="24"/>
          <w:szCs w:val="24"/>
          <w:u w:val="single"/>
        </w:rPr>
      </w:pPr>
    </w:p>
    <w:p w14:paraId="5F67B349" w14:textId="22A932CF" w:rsidR="00022114" w:rsidRPr="00370E98" w:rsidRDefault="00022114" w:rsidP="00DC69FF">
      <w:pPr>
        <w:jc w:val="center"/>
        <w:rPr>
          <w:rFonts w:ascii="Calibri" w:hAnsi="Calibri" w:cs="Calibri"/>
          <w:b/>
          <w:sz w:val="24"/>
          <w:szCs w:val="24"/>
          <w:u w:val="single"/>
        </w:rPr>
      </w:pPr>
      <w:r w:rsidRPr="00370E98">
        <w:rPr>
          <w:rFonts w:ascii="Calibri" w:hAnsi="Calibri" w:cs="Calibri"/>
          <w:b/>
          <w:sz w:val="24"/>
          <w:szCs w:val="24"/>
          <w:u w:val="single"/>
        </w:rPr>
        <w:t>Fi</w:t>
      </w:r>
      <w:r w:rsidR="004B7B99" w:rsidRPr="00370E98">
        <w:rPr>
          <w:rFonts w:ascii="Calibri" w:hAnsi="Calibri" w:cs="Calibri"/>
          <w:b/>
          <w:sz w:val="24"/>
          <w:szCs w:val="24"/>
          <w:u w:val="single"/>
        </w:rPr>
        <w:t>ction</w:t>
      </w:r>
      <w:r w:rsidR="00DC69FF" w:rsidRPr="00370E98">
        <w:rPr>
          <w:rFonts w:ascii="Calibri" w:hAnsi="Calibri" w:cs="Calibri"/>
          <w:b/>
          <w:sz w:val="24"/>
          <w:szCs w:val="24"/>
          <w:u w:val="single"/>
        </w:rPr>
        <w:t>:</w:t>
      </w:r>
    </w:p>
    <w:p w14:paraId="2855EA16" w14:textId="79D6BD58" w:rsidR="00022114" w:rsidRPr="00370E98" w:rsidRDefault="00022114" w:rsidP="00022114">
      <w:pPr>
        <w:rPr>
          <w:rFonts w:ascii="Calibri" w:hAnsi="Calibri" w:cs="Calibri"/>
          <w:sz w:val="24"/>
          <w:szCs w:val="24"/>
        </w:rPr>
      </w:pPr>
      <w:r w:rsidRPr="00370E98">
        <w:rPr>
          <w:rFonts w:ascii="Calibri" w:hAnsi="Calibri" w:cs="Calibri"/>
          <w:b/>
          <w:sz w:val="24"/>
          <w:szCs w:val="24"/>
        </w:rPr>
        <w:t>Purpose:</w:t>
      </w:r>
      <w:r w:rsidR="00825B7C" w:rsidRPr="00370E98">
        <w:rPr>
          <w:rFonts w:ascii="Calibri" w:hAnsi="Calibri" w:cs="Calibri"/>
          <w:sz w:val="24"/>
          <w:szCs w:val="24"/>
        </w:rPr>
        <w:t xml:space="preserve">  </w:t>
      </w:r>
      <w:r w:rsidR="00825B7C" w:rsidRPr="0076054F">
        <w:rPr>
          <w:rFonts w:ascii="Calibri" w:hAnsi="Calibri" w:cs="Calibri"/>
          <w:sz w:val="24"/>
          <w:szCs w:val="24"/>
        </w:rPr>
        <w:t xml:space="preserve">The use of fiction in understanding </w:t>
      </w:r>
      <w:r w:rsidR="0076054F">
        <w:rPr>
          <w:rFonts w:ascii="Calibri" w:hAnsi="Calibri" w:cs="Calibri"/>
          <w:sz w:val="24"/>
          <w:szCs w:val="24"/>
        </w:rPr>
        <w:t>the Holodomor</w:t>
      </w:r>
      <w:r w:rsidR="00825B7C" w:rsidRPr="00370E98">
        <w:rPr>
          <w:rFonts w:ascii="Calibri" w:hAnsi="Calibri" w:cs="Calibri"/>
          <w:sz w:val="24"/>
          <w:szCs w:val="24"/>
        </w:rPr>
        <w:t xml:space="preserve"> plays a big role in how genocide is understood and how the important messages are passed on to future generations. The purpose of this activity is also to provide students with the opportunity to think about the events of </w:t>
      </w:r>
      <w:r w:rsidR="00370E98">
        <w:rPr>
          <w:rFonts w:ascii="Calibri" w:hAnsi="Calibri" w:cs="Calibri"/>
          <w:sz w:val="24"/>
          <w:szCs w:val="24"/>
        </w:rPr>
        <w:t>t</w:t>
      </w:r>
      <w:r w:rsidR="00825B7C" w:rsidRPr="00370E98">
        <w:rPr>
          <w:rFonts w:ascii="Calibri" w:hAnsi="Calibri" w:cs="Calibri"/>
          <w:sz w:val="24"/>
          <w:szCs w:val="24"/>
        </w:rPr>
        <w:t xml:space="preserve">he Holodomor without needing to </w:t>
      </w:r>
      <w:r w:rsidR="004C132F" w:rsidRPr="00370E98">
        <w:rPr>
          <w:rFonts w:ascii="Calibri" w:hAnsi="Calibri" w:cs="Calibri"/>
          <w:sz w:val="24"/>
          <w:szCs w:val="24"/>
        </w:rPr>
        <w:t xml:space="preserve">think about </w:t>
      </w:r>
      <w:r w:rsidR="0076054F">
        <w:rPr>
          <w:rFonts w:ascii="Calibri" w:hAnsi="Calibri" w:cs="Calibri"/>
          <w:sz w:val="24"/>
          <w:szCs w:val="24"/>
        </w:rPr>
        <w:t>real</w:t>
      </w:r>
      <w:r w:rsidR="004C132F" w:rsidRPr="00370E98">
        <w:rPr>
          <w:rFonts w:ascii="Calibri" w:hAnsi="Calibri" w:cs="Calibri"/>
          <w:sz w:val="24"/>
          <w:szCs w:val="24"/>
        </w:rPr>
        <w:t xml:space="preserve"> people. This can provide a nice mental break for the students.</w:t>
      </w:r>
      <w:r w:rsidRPr="00370E98">
        <w:rPr>
          <w:rFonts w:ascii="Calibri" w:hAnsi="Calibri" w:cs="Calibri"/>
          <w:sz w:val="24"/>
          <w:szCs w:val="24"/>
        </w:rPr>
        <w:t xml:space="preserve"> </w:t>
      </w:r>
    </w:p>
    <w:p w14:paraId="03021D6C" w14:textId="77777777" w:rsidR="00022114" w:rsidRPr="00370E98" w:rsidRDefault="00022114" w:rsidP="00022114">
      <w:pPr>
        <w:rPr>
          <w:rFonts w:ascii="Calibri" w:hAnsi="Calibri" w:cs="Calibri"/>
          <w:sz w:val="24"/>
          <w:szCs w:val="24"/>
        </w:rPr>
      </w:pPr>
    </w:p>
    <w:p w14:paraId="032F5A08" w14:textId="4F9396DF" w:rsidR="00022114" w:rsidRPr="00370E98" w:rsidRDefault="00022114" w:rsidP="00022114">
      <w:pPr>
        <w:rPr>
          <w:rFonts w:ascii="Calibri" w:hAnsi="Calibri" w:cs="Calibri"/>
          <w:sz w:val="24"/>
          <w:szCs w:val="24"/>
        </w:rPr>
      </w:pPr>
      <w:r w:rsidRPr="00370E98">
        <w:rPr>
          <w:rFonts w:ascii="Calibri" w:hAnsi="Calibri" w:cs="Calibri"/>
          <w:b/>
          <w:sz w:val="24"/>
          <w:szCs w:val="24"/>
        </w:rPr>
        <w:t>Activity:</w:t>
      </w:r>
      <w:r w:rsidR="004C132F" w:rsidRPr="00370E98">
        <w:rPr>
          <w:rFonts w:ascii="Calibri" w:hAnsi="Calibri" w:cs="Calibri"/>
          <w:sz w:val="24"/>
          <w:szCs w:val="24"/>
        </w:rPr>
        <w:t xml:space="preserve"> Students should read one of the pieces of fiction. As a group, they should take the piece of fiction and turn the plot into a short skit. To help them do this, they should first summarize the piece of fiction by writing a list of characters and the important pieces of plot.  They will then </w:t>
      </w:r>
      <w:r w:rsidR="00BB1245" w:rsidRPr="00370E98">
        <w:rPr>
          <w:rFonts w:ascii="Calibri" w:hAnsi="Calibri" w:cs="Calibri"/>
          <w:sz w:val="24"/>
          <w:szCs w:val="24"/>
        </w:rPr>
        <w:t xml:space="preserve">each pick a character and start </w:t>
      </w:r>
      <w:r w:rsidR="001225C7" w:rsidRPr="00370E98">
        <w:rPr>
          <w:rFonts w:ascii="Calibri" w:hAnsi="Calibri" w:cs="Calibri"/>
          <w:sz w:val="24"/>
          <w:szCs w:val="24"/>
        </w:rPr>
        <w:t xml:space="preserve">developing their skit and rehearsing it. At the end of the period, you can have the groups perform their skits. The audience can have the opportunity to ask questions and the actors can answer their questions, to the best of their ability.  </w:t>
      </w:r>
    </w:p>
    <w:p w14:paraId="486CDBF5" w14:textId="2EE92224" w:rsidR="00022114" w:rsidRDefault="00022114" w:rsidP="00022114">
      <w:pPr>
        <w:rPr>
          <w:rFonts w:ascii="Times New Roman" w:hAnsi="Times New Roman" w:cs="Times New Roman"/>
          <w:sz w:val="24"/>
          <w:szCs w:val="24"/>
        </w:rPr>
      </w:pPr>
    </w:p>
    <w:p w14:paraId="40CF7BB2" w14:textId="72C9337A" w:rsidR="00825B7C" w:rsidRDefault="00825B7C" w:rsidP="00022114">
      <w:pPr>
        <w:rPr>
          <w:rFonts w:ascii="Times New Roman" w:hAnsi="Times New Roman" w:cs="Times New Roman"/>
          <w:sz w:val="24"/>
          <w:szCs w:val="24"/>
        </w:rPr>
      </w:pPr>
    </w:p>
    <w:p w14:paraId="2BC8CB07" w14:textId="5121A12F" w:rsidR="00825B7C" w:rsidRDefault="00825B7C" w:rsidP="00022114">
      <w:pPr>
        <w:rPr>
          <w:rFonts w:ascii="Times New Roman" w:hAnsi="Times New Roman" w:cs="Times New Roman"/>
          <w:sz w:val="24"/>
          <w:szCs w:val="24"/>
        </w:rPr>
      </w:pPr>
    </w:p>
    <w:p w14:paraId="12317985" w14:textId="0F0F96F2" w:rsidR="00825B7C" w:rsidRDefault="00825B7C" w:rsidP="00022114">
      <w:pPr>
        <w:rPr>
          <w:rFonts w:ascii="Times New Roman" w:hAnsi="Times New Roman" w:cs="Times New Roman"/>
          <w:sz w:val="24"/>
          <w:szCs w:val="24"/>
        </w:rPr>
      </w:pPr>
    </w:p>
    <w:p w14:paraId="641E7B28" w14:textId="0067A50C" w:rsidR="00825B7C" w:rsidRDefault="00825B7C" w:rsidP="00022114">
      <w:pPr>
        <w:rPr>
          <w:rFonts w:ascii="Times New Roman" w:hAnsi="Times New Roman" w:cs="Times New Roman"/>
          <w:sz w:val="24"/>
          <w:szCs w:val="24"/>
        </w:rPr>
      </w:pPr>
    </w:p>
    <w:p w14:paraId="233365F9" w14:textId="05DBC62C" w:rsidR="00825B7C" w:rsidRDefault="00825B7C" w:rsidP="00022114">
      <w:pPr>
        <w:rPr>
          <w:rFonts w:ascii="Times New Roman" w:hAnsi="Times New Roman" w:cs="Times New Roman"/>
          <w:sz w:val="24"/>
          <w:szCs w:val="24"/>
        </w:rPr>
      </w:pPr>
    </w:p>
    <w:p w14:paraId="5B4E3723" w14:textId="62A6198C" w:rsidR="00825B7C" w:rsidRDefault="00825B7C" w:rsidP="00022114">
      <w:pPr>
        <w:rPr>
          <w:rFonts w:ascii="Times New Roman" w:hAnsi="Times New Roman" w:cs="Times New Roman"/>
          <w:sz w:val="24"/>
          <w:szCs w:val="24"/>
        </w:rPr>
      </w:pPr>
    </w:p>
    <w:p w14:paraId="192EF5EA" w14:textId="399CD49F" w:rsidR="00825B7C" w:rsidRDefault="00825B7C" w:rsidP="00022114">
      <w:pPr>
        <w:rPr>
          <w:rFonts w:ascii="Times New Roman" w:hAnsi="Times New Roman" w:cs="Times New Roman"/>
          <w:sz w:val="24"/>
          <w:szCs w:val="24"/>
        </w:rPr>
      </w:pPr>
    </w:p>
    <w:p w14:paraId="50959D98" w14:textId="16CBB526" w:rsidR="00825B7C" w:rsidRDefault="00825B7C" w:rsidP="00022114">
      <w:pPr>
        <w:rPr>
          <w:rFonts w:ascii="Times New Roman" w:hAnsi="Times New Roman" w:cs="Times New Roman"/>
          <w:sz w:val="24"/>
          <w:szCs w:val="24"/>
        </w:rPr>
      </w:pPr>
    </w:p>
    <w:p w14:paraId="1FF13FFC" w14:textId="05305D79" w:rsidR="00825B7C" w:rsidRDefault="00825B7C" w:rsidP="00022114">
      <w:pPr>
        <w:rPr>
          <w:rFonts w:ascii="Times New Roman" w:hAnsi="Times New Roman" w:cs="Times New Roman"/>
          <w:sz w:val="24"/>
          <w:szCs w:val="24"/>
        </w:rPr>
      </w:pPr>
    </w:p>
    <w:p w14:paraId="2B7EA3E7" w14:textId="3462B08E" w:rsidR="00825B7C" w:rsidRDefault="00825B7C" w:rsidP="00022114">
      <w:pPr>
        <w:rPr>
          <w:rFonts w:ascii="Times New Roman" w:hAnsi="Times New Roman" w:cs="Times New Roman"/>
          <w:sz w:val="24"/>
          <w:szCs w:val="24"/>
        </w:rPr>
      </w:pPr>
    </w:p>
    <w:p w14:paraId="491C170B" w14:textId="55ACEA92" w:rsidR="00825B7C" w:rsidRDefault="00825B7C" w:rsidP="00022114">
      <w:pPr>
        <w:rPr>
          <w:rFonts w:ascii="Times New Roman" w:hAnsi="Times New Roman" w:cs="Times New Roman"/>
          <w:sz w:val="24"/>
          <w:szCs w:val="24"/>
        </w:rPr>
      </w:pPr>
    </w:p>
    <w:p w14:paraId="65AFBA41" w14:textId="218939F0" w:rsidR="00825B7C" w:rsidRDefault="00825B7C" w:rsidP="00022114">
      <w:pPr>
        <w:rPr>
          <w:rFonts w:ascii="Times New Roman" w:hAnsi="Times New Roman" w:cs="Times New Roman"/>
          <w:sz w:val="24"/>
          <w:szCs w:val="24"/>
        </w:rPr>
      </w:pPr>
    </w:p>
    <w:p w14:paraId="28807C5D" w14:textId="642FBCE5" w:rsidR="00825B7C" w:rsidRDefault="00825B7C" w:rsidP="00022114">
      <w:pPr>
        <w:rPr>
          <w:rFonts w:ascii="Times New Roman" w:hAnsi="Times New Roman" w:cs="Times New Roman"/>
          <w:sz w:val="24"/>
          <w:szCs w:val="24"/>
        </w:rPr>
      </w:pPr>
    </w:p>
    <w:p w14:paraId="166E977A" w14:textId="2BB5E795" w:rsidR="00825B7C" w:rsidRDefault="00825B7C" w:rsidP="00022114">
      <w:pPr>
        <w:rPr>
          <w:rFonts w:ascii="Times New Roman" w:hAnsi="Times New Roman" w:cs="Times New Roman"/>
          <w:sz w:val="24"/>
          <w:szCs w:val="24"/>
        </w:rPr>
      </w:pPr>
    </w:p>
    <w:p w14:paraId="7C8204CF" w14:textId="22FF768E" w:rsidR="00825B7C" w:rsidRDefault="00825B7C" w:rsidP="00022114">
      <w:pPr>
        <w:rPr>
          <w:rFonts w:ascii="Times New Roman" w:hAnsi="Times New Roman" w:cs="Times New Roman"/>
          <w:sz w:val="24"/>
          <w:szCs w:val="24"/>
        </w:rPr>
      </w:pPr>
    </w:p>
    <w:p w14:paraId="3D73FB14" w14:textId="257411C6" w:rsidR="00825B7C" w:rsidRDefault="00825B7C" w:rsidP="00022114">
      <w:pPr>
        <w:rPr>
          <w:rFonts w:ascii="Times New Roman" w:hAnsi="Times New Roman" w:cs="Times New Roman"/>
          <w:sz w:val="24"/>
          <w:szCs w:val="24"/>
        </w:rPr>
      </w:pPr>
    </w:p>
    <w:p w14:paraId="079AD80E" w14:textId="620E9195" w:rsidR="00DC69FF" w:rsidRPr="00370E98" w:rsidRDefault="00DC69FF" w:rsidP="009A50C4">
      <w:pPr>
        <w:pStyle w:val="Heading3"/>
        <w:jc w:val="center"/>
      </w:pPr>
      <w:r w:rsidRPr="00370E98">
        <w:t>Illustrations:</w:t>
      </w:r>
    </w:p>
    <w:p w14:paraId="5A5F4B27" w14:textId="69D5B078" w:rsidR="00DC69FF" w:rsidRPr="00370E98" w:rsidRDefault="00DC69FF" w:rsidP="00DC69FF">
      <w:pPr>
        <w:rPr>
          <w:rFonts w:ascii="Calibri" w:hAnsi="Calibri" w:cs="Calibri"/>
          <w:sz w:val="24"/>
          <w:szCs w:val="24"/>
        </w:rPr>
      </w:pPr>
      <w:r w:rsidRPr="00370E98">
        <w:rPr>
          <w:rFonts w:ascii="Calibri" w:hAnsi="Calibri" w:cs="Calibri"/>
          <w:b/>
          <w:sz w:val="24"/>
          <w:szCs w:val="24"/>
        </w:rPr>
        <w:t>Purpose:</w:t>
      </w:r>
      <w:r w:rsidRPr="00370E98">
        <w:rPr>
          <w:rFonts w:ascii="Calibri" w:hAnsi="Calibri" w:cs="Calibri"/>
          <w:sz w:val="24"/>
          <w:szCs w:val="24"/>
        </w:rPr>
        <w:t xml:space="preserve"> The selected illustrations provide a darkly beautiful image of what occurred during </w:t>
      </w:r>
      <w:r w:rsidR="00370E98" w:rsidRPr="00370E98">
        <w:rPr>
          <w:rFonts w:ascii="Calibri" w:hAnsi="Calibri" w:cs="Calibri"/>
          <w:sz w:val="24"/>
          <w:szCs w:val="24"/>
        </w:rPr>
        <w:t>t</w:t>
      </w:r>
      <w:r w:rsidRPr="00370E98">
        <w:rPr>
          <w:rFonts w:ascii="Calibri" w:hAnsi="Calibri" w:cs="Calibri"/>
          <w:sz w:val="24"/>
          <w:szCs w:val="24"/>
        </w:rPr>
        <w:t>he Holodomor. This allows the students to come to terms with their feelings and express their emotional reaction in writing.</w:t>
      </w:r>
    </w:p>
    <w:p w14:paraId="14D30E9B" w14:textId="77777777" w:rsidR="00DC69FF" w:rsidRPr="00370E98" w:rsidRDefault="00DC69FF" w:rsidP="00DC69FF">
      <w:pPr>
        <w:rPr>
          <w:rFonts w:ascii="Calibri" w:hAnsi="Calibri" w:cs="Calibri"/>
          <w:sz w:val="24"/>
          <w:szCs w:val="24"/>
        </w:rPr>
      </w:pPr>
    </w:p>
    <w:p w14:paraId="7FE41850" w14:textId="3E2AC4B7" w:rsidR="00DC69FF" w:rsidRDefault="00DC69FF" w:rsidP="00DC69FF">
      <w:pPr>
        <w:rPr>
          <w:rFonts w:ascii="Calibri" w:hAnsi="Calibri" w:cs="Calibri"/>
          <w:sz w:val="24"/>
          <w:szCs w:val="24"/>
        </w:rPr>
      </w:pPr>
      <w:r w:rsidRPr="00370E98">
        <w:rPr>
          <w:rFonts w:ascii="Calibri" w:hAnsi="Calibri" w:cs="Calibri"/>
          <w:b/>
          <w:sz w:val="24"/>
          <w:szCs w:val="24"/>
        </w:rPr>
        <w:t>Activity:</w:t>
      </w:r>
      <w:r w:rsidRPr="00370E98">
        <w:rPr>
          <w:rFonts w:ascii="Calibri" w:hAnsi="Calibri" w:cs="Calibri"/>
          <w:sz w:val="24"/>
          <w:szCs w:val="24"/>
        </w:rPr>
        <w:t xml:space="preserve">  Students should look at the selection of illustrations. For each illustration, or for the entire selection, students should do the following tasks. You can either write these on the board or copy them for the students: </w:t>
      </w:r>
    </w:p>
    <w:p w14:paraId="09C9821E" w14:textId="77777777" w:rsidR="0076054F" w:rsidRPr="00370E98" w:rsidRDefault="0076054F" w:rsidP="00DC69FF">
      <w:pPr>
        <w:rPr>
          <w:rFonts w:ascii="Calibri" w:hAnsi="Calibri" w:cs="Calibri"/>
          <w:sz w:val="24"/>
          <w:szCs w:val="24"/>
        </w:rPr>
      </w:pPr>
    </w:p>
    <w:p w14:paraId="6C85A441" w14:textId="547841CF" w:rsidR="00DC69FF" w:rsidRPr="0076054F" w:rsidRDefault="00DC69FF" w:rsidP="00DC69FF">
      <w:pPr>
        <w:pStyle w:val="ListParagraph"/>
        <w:numPr>
          <w:ilvl w:val="0"/>
          <w:numId w:val="2"/>
        </w:numPr>
        <w:rPr>
          <w:rFonts w:ascii="Calibri" w:hAnsi="Calibri" w:cs="Calibri"/>
          <w:b/>
          <w:sz w:val="24"/>
          <w:szCs w:val="24"/>
        </w:rPr>
      </w:pPr>
      <w:r w:rsidRPr="0076054F">
        <w:rPr>
          <w:rFonts w:ascii="Calibri" w:hAnsi="Calibri" w:cs="Calibri"/>
          <w:b/>
          <w:sz w:val="24"/>
          <w:szCs w:val="24"/>
        </w:rPr>
        <w:t>Write a brief description of what you feel when looking at this</w:t>
      </w:r>
      <w:r w:rsidR="0076054F">
        <w:rPr>
          <w:rFonts w:ascii="Calibri" w:hAnsi="Calibri" w:cs="Calibri"/>
          <w:b/>
          <w:sz w:val="24"/>
          <w:szCs w:val="24"/>
        </w:rPr>
        <w:t>/these</w:t>
      </w:r>
      <w:r w:rsidRPr="0076054F">
        <w:rPr>
          <w:rFonts w:ascii="Calibri" w:hAnsi="Calibri" w:cs="Calibri"/>
          <w:b/>
          <w:sz w:val="24"/>
          <w:szCs w:val="24"/>
        </w:rPr>
        <w:t xml:space="preserve"> illustration</w:t>
      </w:r>
      <w:r w:rsidR="0076054F">
        <w:rPr>
          <w:rFonts w:ascii="Calibri" w:hAnsi="Calibri" w:cs="Calibri"/>
          <w:b/>
          <w:sz w:val="24"/>
          <w:szCs w:val="24"/>
        </w:rPr>
        <w:t>(s)</w:t>
      </w:r>
      <w:r w:rsidRPr="0076054F">
        <w:rPr>
          <w:rFonts w:ascii="Calibri" w:hAnsi="Calibri" w:cs="Calibri"/>
          <w:b/>
          <w:sz w:val="24"/>
          <w:szCs w:val="24"/>
        </w:rPr>
        <w:t>?</w:t>
      </w:r>
    </w:p>
    <w:p w14:paraId="5DFB40BB" w14:textId="77777777" w:rsidR="00DC69FF" w:rsidRPr="0076054F" w:rsidRDefault="00DC69FF" w:rsidP="00DC69FF">
      <w:pPr>
        <w:pStyle w:val="ListParagraph"/>
        <w:rPr>
          <w:rFonts w:ascii="Times New Roman" w:hAnsi="Times New Roman" w:cs="Times New Roman"/>
          <w:b/>
          <w:sz w:val="24"/>
          <w:szCs w:val="24"/>
        </w:rPr>
      </w:pPr>
    </w:p>
    <w:p w14:paraId="0AEF2E2A" w14:textId="77777777" w:rsidR="00DC69FF" w:rsidRPr="0076054F" w:rsidRDefault="00DC69FF" w:rsidP="00DC69FF">
      <w:pPr>
        <w:pStyle w:val="ListParagraph"/>
        <w:rPr>
          <w:rFonts w:ascii="Times New Roman" w:hAnsi="Times New Roman" w:cs="Times New Roman"/>
          <w:b/>
          <w:sz w:val="24"/>
          <w:szCs w:val="24"/>
        </w:rPr>
      </w:pPr>
    </w:p>
    <w:p w14:paraId="14CAA7C6" w14:textId="77777777" w:rsidR="00DC69FF" w:rsidRPr="0076054F" w:rsidRDefault="00DC69FF" w:rsidP="00DC69FF">
      <w:pPr>
        <w:pStyle w:val="ListParagraph"/>
        <w:numPr>
          <w:ilvl w:val="0"/>
          <w:numId w:val="2"/>
        </w:numPr>
        <w:rPr>
          <w:rFonts w:ascii="Calibri" w:hAnsi="Calibri" w:cs="Calibri"/>
          <w:b/>
          <w:sz w:val="24"/>
          <w:szCs w:val="24"/>
        </w:rPr>
      </w:pPr>
      <w:r w:rsidRPr="0076054F">
        <w:rPr>
          <w:rFonts w:ascii="Calibri" w:hAnsi="Calibri" w:cs="Calibri"/>
          <w:b/>
          <w:sz w:val="24"/>
          <w:szCs w:val="24"/>
        </w:rPr>
        <w:t xml:space="preserve">Why do you feel the way you do? </w:t>
      </w:r>
    </w:p>
    <w:p w14:paraId="3D931858" w14:textId="77777777" w:rsidR="00DC69FF" w:rsidRPr="0076054F" w:rsidRDefault="00DC69FF" w:rsidP="00DC69FF">
      <w:pPr>
        <w:rPr>
          <w:rFonts w:ascii="Calibri" w:hAnsi="Calibri" w:cs="Calibri"/>
          <w:b/>
          <w:sz w:val="24"/>
          <w:szCs w:val="24"/>
        </w:rPr>
      </w:pPr>
    </w:p>
    <w:p w14:paraId="4F19B166" w14:textId="14F32880" w:rsidR="00DC69FF" w:rsidRPr="0076054F" w:rsidRDefault="00DC69FF" w:rsidP="00DC69FF">
      <w:pPr>
        <w:pStyle w:val="ListParagraph"/>
        <w:numPr>
          <w:ilvl w:val="0"/>
          <w:numId w:val="2"/>
        </w:numPr>
        <w:rPr>
          <w:rFonts w:ascii="Calibri" w:hAnsi="Calibri" w:cs="Calibri"/>
          <w:b/>
          <w:sz w:val="24"/>
          <w:szCs w:val="24"/>
        </w:rPr>
      </w:pPr>
      <w:r w:rsidRPr="0076054F">
        <w:rPr>
          <w:rFonts w:ascii="Calibri" w:hAnsi="Calibri" w:cs="Calibri"/>
          <w:b/>
          <w:sz w:val="24"/>
          <w:szCs w:val="24"/>
        </w:rPr>
        <w:t xml:space="preserve">Are the feelings which you are experiencing useful in learning about and understanding the events of </w:t>
      </w:r>
      <w:r w:rsidR="00AB3F50" w:rsidRPr="0076054F">
        <w:rPr>
          <w:rFonts w:ascii="Calibri" w:hAnsi="Calibri" w:cs="Calibri"/>
          <w:b/>
          <w:sz w:val="24"/>
          <w:szCs w:val="24"/>
        </w:rPr>
        <w:t>t</w:t>
      </w:r>
      <w:r w:rsidRPr="0076054F">
        <w:rPr>
          <w:rFonts w:ascii="Calibri" w:hAnsi="Calibri" w:cs="Calibri"/>
          <w:b/>
          <w:sz w:val="24"/>
          <w:szCs w:val="24"/>
        </w:rPr>
        <w:t xml:space="preserve">he Holodomor? Can these feelings be harnessed to have you educate others about </w:t>
      </w:r>
      <w:r w:rsidR="00AB3F50" w:rsidRPr="0076054F">
        <w:rPr>
          <w:rFonts w:ascii="Calibri" w:hAnsi="Calibri" w:cs="Calibri"/>
          <w:b/>
          <w:sz w:val="24"/>
          <w:szCs w:val="24"/>
        </w:rPr>
        <w:t>t</w:t>
      </w:r>
      <w:r w:rsidRPr="0076054F">
        <w:rPr>
          <w:rFonts w:ascii="Calibri" w:hAnsi="Calibri" w:cs="Calibri"/>
          <w:b/>
          <w:sz w:val="24"/>
          <w:szCs w:val="24"/>
        </w:rPr>
        <w:t>he Holodomor, and about the general subject of genocide?</w:t>
      </w:r>
      <w:r w:rsidR="00AB3F50" w:rsidRPr="0076054F">
        <w:rPr>
          <w:rFonts w:ascii="Calibri" w:hAnsi="Calibri" w:cs="Calibri"/>
          <w:b/>
          <w:sz w:val="24"/>
          <w:szCs w:val="24"/>
        </w:rPr>
        <w:t xml:space="preserve"> How?</w:t>
      </w:r>
    </w:p>
    <w:p w14:paraId="27B77032" w14:textId="77777777" w:rsidR="00DC69FF" w:rsidRDefault="00DC69FF" w:rsidP="004B7B99">
      <w:pPr>
        <w:jc w:val="center"/>
        <w:rPr>
          <w:rFonts w:ascii="Times New Roman" w:hAnsi="Times New Roman" w:cs="Times New Roman"/>
          <w:b/>
          <w:sz w:val="24"/>
          <w:szCs w:val="24"/>
          <w:u w:val="single"/>
        </w:rPr>
      </w:pPr>
    </w:p>
    <w:p w14:paraId="4357F559" w14:textId="77777777" w:rsidR="00DC69FF" w:rsidRDefault="00DC69FF" w:rsidP="004B7B99">
      <w:pPr>
        <w:jc w:val="center"/>
        <w:rPr>
          <w:rFonts w:ascii="Times New Roman" w:hAnsi="Times New Roman" w:cs="Times New Roman"/>
          <w:b/>
          <w:sz w:val="24"/>
          <w:szCs w:val="24"/>
          <w:u w:val="single"/>
        </w:rPr>
      </w:pPr>
    </w:p>
    <w:p w14:paraId="206C203D" w14:textId="77777777" w:rsidR="00DC69FF" w:rsidRDefault="00DC69FF" w:rsidP="004B7B99">
      <w:pPr>
        <w:jc w:val="center"/>
        <w:rPr>
          <w:rFonts w:ascii="Times New Roman" w:hAnsi="Times New Roman" w:cs="Times New Roman"/>
          <w:b/>
          <w:sz w:val="24"/>
          <w:szCs w:val="24"/>
          <w:u w:val="single"/>
        </w:rPr>
      </w:pPr>
    </w:p>
    <w:p w14:paraId="6F1D93E2" w14:textId="77777777" w:rsidR="00DC69FF" w:rsidRDefault="00DC69FF" w:rsidP="004B7B99">
      <w:pPr>
        <w:jc w:val="center"/>
        <w:rPr>
          <w:rFonts w:ascii="Times New Roman" w:hAnsi="Times New Roman" w:cs="Times New Roman"/>
          <w:b/>
          <w:sz w:val="24"/>
          <w:szCs w:val="24"/>
          <w:u w:val="single"/>
        </w:rPr>
      </w:pPr>
    </w:p>
    <w:p w14:paraId="5CBF2921" w14:textId="77777777" w:rsidR="00DC69FF" w:rsidRDefault="00DC69FF" w:rsidP="004B7B99">
      <w:pPr>
        <w:jc w:val="center"/>
        <w:rPr>
          <w:rFonts w:ascii="Times New Roman" w:hAnsi="Times New Roman" w:cs="Times New Roman"/>
          <w:b/>
          <w:sz w:val="24"/>
          <w:szCs w:val="24"/>
          <w:u w:val="single"/>
        </w:rPr>
      </w:pPr>
    </w:p>
    <w:p w14:paraId="2C99C3B6" w14:textId="77777777" w:rsidR="00DC69FF" w:rsidRDefault="00DC69FF" w:rsidP="004B7B99">
      <w:pPr>
        <w:jc w:val="center"/>
        <w:rPr>
          <w:rFonts w:ascii="Times New Roman" w:hAnsi="Times New Roman" w:cs="Times New Roman"/>
          <w:b/>
          <w:sz w:val="24"/>
          <w:szCs w:val="24"/>
          <w:u w:val="single"/>
        </w:rPr>
      </w:pPr>
    </w:p>
    <w:p w14:paraId="21F5E619" w14:textId="77777777" w:rsidR="00DC69FF" w:rsidRDefault="00DC69FF" w:rsidP="004B7B99">
      <w:pPr>
        <w:jc w:val="center"/>
        <w:rPr>
          <w:rFonts w:ascii="Times New Roman" w:hAnsi="Times New Roman" w:cs="Times New Roman"/>
          <w:b/>
          <w:sz w:val="24"/>
          <w:szCs w:val="24"/>
          <w:u w:val="single"/>
        </w:rPr>
      </w:pPr>
    </w:p>
    <w:p w14:paraId="718923C5" w14:textId="77777777" w:rsidR="00DC69FF" w:rsidRDefault="00DC69FF" w:rsidP="004B7B99">
      <w:pPr>
        <w:jc w:val="center"/>
        <w:rPr>
          <w:rFonts w:ascii="Times New Roman" w:hAnsi="Times New Roman" w:cs="Times New Roman"/>
          <w:b/>
          <w:sz w:val="24"/>
          <w:szCs w:val="24"/>
          <w:u w:val="single"/>
        </w:rPr>
      </w:pPr>
    </w:p>
    <w:p w14:paraId="352E42D7" w14:textId="77777777" w:rsidR="00DC69FF" w:rsidRDefault="00DC69FF" w:rsidP="004B7B99">
      <w:pPr>
        <w:jc w:val="center"/>
        <w:rPr>
          <w:rFonts w:ascii="Times New Roman" w:hAnsi="Times New Roman" w:cs="Times New Roman"/>
          <w:b/>
          <w:sz w:val="24"/>
          <w:szCs w:val="24"/>
          <w:u w:val="single"/>
        </w:rPr>
      </w:pPr>
    </w:p>
    <w:p w14:paraId="4AC6F8C3" w14:textId="77777777" w:rsidR="00DC69FF" w:rsidRDefault="00DC69FF" w:rsidP="004B7B99">
      <w:pPr>
        <w:jc w:val="center"/>
        <w:rPr>
          <w:rFonts w:ascii="Times New Roman" w:hAnsi="Times New Roman" w:cs="Times New Roman"/>
          <w:b/>
          <w:sz w:val="24"/>
          <w:szCs w:val="24"/>
          <w:u w:val="single"/>
        </w:rPr>
      </w:pPr>
    </w:p>
    <w:p w14:paraId="4E4235B1" w14:textId="77777777" w:rsidR="00DC69FF" w:rsidRDefault="00DC69FF" w:rsidP="004B7B99">
      <w:pPr>
        <w:jc w:val="center"/>
        <w:rPr>
          <w:rFonts w:ascii="Times New Roman" w:hAnsi="Times New Roman" w:cs="Times New Roman"/>
          <w:b/>
          <w:sz w:val="24"/>
          <w:szCs w:val="24"/>
          <w:u w:val="single"/>
        </w:rPr>
      </w:pPr>
    </w:p>
    <w:p w14:paraId="5D12B3DF" w14:textId="77777777" w:rsidR="00DC69FF" w:rsidRDefault="00DC69FF" w:rsidP="004B7B99">
      <w:pPr>
        <w:jc w:val="center"/>
        <w:rPr>
          <w:rFonts w:ascii="Times New Roman" w:hAnsi="Times New Roman" w:cs="Times New Roman"/>
          <w:b/>
          <w:sz w:val="24"/>
          <w:szCs w:val="24"/>
          <w:u w:val="single"/>
        </w:rPr>
      </w:pPr>
    </w:p>
    <w:p w14:paraId="318B536B" w14:textId="77777777" w:rsidR="00DC69FF" w:rsidRDefault="00DC69FF" w:rsidP="004B7B99">
      <w:pPr>
        <w:jc w:val="center"/>
        <w:rPr>
          <w:rFonts w:ascii="Times New Roman" w:hAnsi="Times New Roman" w:cs="Times New Roman"/>
          <w:b/>
          <w:sz w:val="24"/>
          <w:szCs w:val="24"/>
          <w:u w:val="single"/>
        </w:rPr>
      </w:pPr>
    </w:p>
    <w:p w14:paraId="6EA0D3FE" w14:textId="77777777" w:rsidR="00DC69FF" w:rsidRDefault="00DC69FF" w:rsidP="0076054F">
      <w:pPr>
        <w:rPr>
          <w:rFonts w:ascii="Times New Roman" w:hAnsi="Times New Roman" w:cs="Times New Roman"/>
          <w:b/>
          <w:sz w:val="24"/>
          <w:szCs w:val="24"/>
          <w:u w:val="single"/>
        </w:rPr>
      </w:pPr>
    </w:p>
    <w:p w14:paraId="05525EC6" w14:textId="2C981947" w:rsidR="00B84CB5" w:rsidRPr="00AB3F50" w:rsidRDefault="00B84CB5" w:rsidP="009A50C4">
      <w:pPr>
        <w:pStyle w:val="Heading3"/>
        <w:jc w:val="center"/>
      </w:pPr>
      <w:r w:rsidRPr="00AB3F50">
        <w:t>Survivor  Testimony</w:t>
      </w:r>
      <w:r w:rsidR="00DC69FF" w:rsidRPr="00AB3F50">
        <w:t>:</w:t>
      </w:r>
    </w:p>
    <w:p w14:paraId="02D5AF23" w14:textId="6E209094" w:rsidR="00B84CB5" w:rsidRPr="00AB3F50" w:rsidRDefault="00B84CB5" w:rsidP="00B84CB5">
      <w:pPr>
        <w:rPr>
          <w:rFonts w:ascii="Calibri" w:hAnsi="Calibri" w:cs="Calibri"/>
          <w:sz w:val="24"/>
          <w:szCs w:val="24"/>
        </w:rPr>
      </w:pPr>
      <w:r w:rsidRPr="00AB3F50">
        <w:rPr>
          <w:rFonts w:ascii="Calibri" w:hAnsi="Calibri" w:cs="Calibri"/>
          <w:b/>
          <w:sz w:val="24"/>
          <w:szCs w:val="24"/>
        </w:rPr>
        <w:t>Purpose:</w:t>
      </w:r>
      <w:r w:rsidRPr="00AB3F50">
        <w:rPr>
          <w:rFonts w:ascii="Calibri" w:hAnsi="Calibri" w:cs="Calibri"/>
          <w:sz w:val="24"/>
          <w:szCs w:val="24"/>
        </w:rPr>
        <w:t xml:space="preserve"> Survivor testimony is a crucial type of primary source to work with in order to understand past events, like </w:t>
      </w:r>
      <w:r w:rsidR="00AB3F50">
        <w:rPr>
          <w:rFonts w:ascii="Calibri" w:hAnsi="Calibri" w:cs="Calibri"/>
          <w:sz w:val="24"/>
          <w:szCs w:val="24"/>
        </w:rPr>
        <w:t>t</w:t>
      </w:r>
      <w:r w:rsidRPr="00AB3F50">
        <w:rPr>
          <w:rFonts w:ascii="Calibri" w:hAnsi="Calibri" w:cs="Calibri"/>
          <w:sz w:val="24"/>
          <w:szCs w:val="24"/>
        </w:rPr>
        <w:t>he Holodomor. This is included in this package in order to force students to work with issues of bias and the impact of memory on how one tells stories from one’s own past.</w:t>
      </w:r>
    </w:p>
    <w:p w14:paraId="36BCF38B" w14:textId="77777777" w:rsidR="00B84CB5" w:rsidRPr="00AB3F50" w:rsidRDefault="00B84CB5" w:rsidP="00B84CB5">
      <w:pPr>
        <w:rPr>
          <w:rFonts w:ascii="Calibri" w:hAnsi="Calibri" w:cs="Calibri"/>
          <w:sz w:val="24"/>
          <w:szCs w:val="24"/>
        </w:rPr>
      </w:pPr>
    </w:p>
    <w:p w14:paraId="3C141F9D" w14:textId="1EA885F3" w:rsidR="00B84CB5" w:rsidRPr="00AB3F50" w:rsidRDefault="00B84CB5" w:rsidP="00B84CB5">
      <w:pPr>
        <w:rPr>
          <w:rFonts w:ascii="Calibri" w:hAnsi="Calibri" w:cs="Calibri"/>
          <w:sz w:val="24"/>
          <w:szCs w:val="24"/>
        </w:rPr>
      </w:pPr>
      <w:r w:rsidRPr="00AB3F50">
        <w:rPr>
          <w:rFonts w:ascii="Calibri" w:hAnsi="Calibri" w:cs="Calibri"/>
          <w:b/>
          <w:sz w:val="24"/>
          <w:szCs w:val="24"/>
        </w:rPr>
        <w:t>Activity:</w:t>
      </w:r>
      <w:r w:rsidRPr="00AB3F50">
        <w:rPr>
          <w:rFonts w:ascii="Calibri" w:hAnsi="Calibri" w:cs="Calibri"/>
          <w:sz w:val="24"/>
          <w:szCs w:val="24"/>
        </w:rPr>
        <w:t xml:space="preserve"> Students are provided with a section of a survivor testimony from </w:t>
      </w:r>
      <w:r w:rsidR="00AB3F50">
        <w:rPr>
          <w:rFonts w:ascii="Calibri" w:hAnsi="Calibri" w:cs="Calibri"/>
          <w:sz w:val="24"/>
          <w:szCs w:val="24"/>
        </w:rPr>
        <w:t>t</w:t>
      </w:r>
      <w:r w:rsidRPr="00AB3F50">
        <w:rPr>
          <w:rFonts w:ascii="Calibri" w:hAnsi="Calibri" w:cs="Calibri"/>
          <w:sz w:val="24"/>
          <w:szCs w:val="24"/>
        </w:rPr>
        <w:t xml:space="preserve">he Holodomor.  They will read </w:t>
      </w:r>
      <w:r w:rsidR="004E5E26" w:rsidRPr="00AB3F50">
        <w:rPr>
          <w:rFonts w:ascii="Calibri" w:hAnsi="Calibri" w:cs="Calibri"/>
          <w:sz w:val="24"/>
          <w:szCs w:val="24"/>
        </w:rPr>
        <w:t>their section and complete the “bias hunt” and “memory hunt” using the worksheets.</w:t>
      </w:r>
    </w:p>
    <w:p w14:paraId="440A7260" w14:textId="77777777" w:rsidR="00B84CB5" w:rsidRDefault="00B84CB5" w:rsidP="004B7B99">
      <w:pPr>
        <w:jc w:val="center"/>
        <w:rPr>
          <w:rFonts w:ascii="Times New Roman" w:hAnsi="Times New Roman" w:cs="Times New Roman"/>
          <w:b/>
          <w:sz w:val="24"/>
          <w:szCs w:val="24"/>
          <w:u w:val="single"/>
        </w:rPr>
      </w:pPr>
    </w:p>
    <w:p w14:paraId="5FD2994D" w14:textId="77777777" w:rsidR="00B84CB5" w:rsidRDefault="00B84CB5" w:rsidP="004B7B99">
      <w:pPr>
        <w:jc w:val="center"/>
        <w:rPr>
          <w:rFonts w:ascii="Times New Roman" w:hAnsi="Times New Roman" w:cs="Times New Roman"/>
          <w:b/>
          <w:sz w:val="24"/>
          <w:szCs w:val="24"/>
          <w:u w:val="single"/>
        </w:rPr>
      </w:pPr>
    </w:p>
    <w:p w14:paraId="2D50034E" w14:textId="77777777" w:rsidR="00B84CB5" w:rsidRDefault="00B84CB5" w:rsidP="004B7B99">
      <w:pPr>
        <w:jc w:val="center"/>
        <w:rPr>
          <w:rFonts w:ascii="Times New Roman" w:hAnsi="Times New Roman" w:cs="Times New Roman"/>
          <w:b/>
          <w:sz w:val="24"/>
          <w:szCs w:val="24"/>
          <w:u w:val="single"/>
        </w:rPr>
      </w:pPr>
    </w:p>
    <w:p w14:paraId="719B8320" w14:textId="77777777" w:rsidR="00B84CB5" w:rsidRDefault="00B84CB5" w:rsidP="004B7B99">
      <w:pPr>
        <w:jc w:val="center"/>
        <w:rPr>
          <w:rFonts w:ascii="Times New Roman" w:hAnsi="Times New Roman" w:cs="Times New Roman"/>
          <w:b/>
          <w:sz w:val="24"/>
          <w:szCs w:val="24"/>
          <w:u w:val="single"/>
        </w:rPr>
      </w:pPr>
    </w:p>
    <w:p w14:paraId="760260E0" w14:textId="77777777" w:rsidR="00B84CB5" w:rsidRDefault="00B84CB5" w:rsidP="004B7B99">
      <w:pPr>
        <w:jc w:val="center"/>
        <w:rPr>
          <w:rFonts w:ascii="Times New Roman" w:hAnsi="Times New Roman" w:cs="Times New Roman"/>
          <w:b/>
          <w:sz w:val="24"/>
          <w:szCs w:val="24"/>
          <w:u w:val="single"/>
        </w:rPr>
      </w:pPr>
    </w:p>
    <w:p w14:paraId="544B7420" w14:textId="77777777" w:rsidR="00B84CB5" w:rsidRDefault="00B84CB5" w:rsidP="004B7B99">
      <w:pPr>
        <w:jc w:val="center"/>
        <w:rPr>
          <w:rFonts w:ascii="Times New Roman" w:hAnsi="Times New Roman" w:cs="Times New Roman"/>
          <w:b/>
          <w:sz w:val="24"/>
          <w:szCs w:val="24"/>
          <w:u w:val="single"/>
        </w:rPr>
      </w:pPr>
    </w:p>
    <w:p w14:paraId="6DB2C81D" w14:textId="77777777" w:rsidR="00B84CB5" w:rsidRDefault="00B84CB5" w:rsidP="004B7B99">
      <w:pPr>
        <w:jc w:val="center"/>
        <w:rPr>
          <w:rFonts w:ascii="Times New Roman" w:hAnsi="Times New Roman" w:cs="Times New Roman"/>
          <w:b/>
          <w:sz w:val="24"/>
          <w:szCs w:val="24"/>
          <w:u w:val="single"/>
        </w:rPr>
      </w:pPr>
    </w:p>
    <w:p w14:paraId="7EB3EE3A" w14:textId="77777777" w:rsidR="00B84CB5" w:rsidRDefault="00B84CB5" w:rsidP="004B7B99">
      <w:pPr>
        <w:jc w:val="center"/>
        <w:rPr>
          <w:rFonts w:ascii="Times New Roman" w:hAnsi="Times New Roman" w:cs="Times New Roman"/>
          <w:b/>
          <w:sz w:val="24"/>
          <w:szCs w:val="24"/>
          <w:u w:val="single"/>
        </w:rPr>
      </w:pPr>
    </w:p>
    <w:p w14:paraId="57C72446" w14:textId="77777777" w:rsidR="00B84CB5" w:rsidRDefault="00B84CB5" w:rsidP="004B7B99">
      <w:pPr>
        <w:jc w:val="center"/>
        <w:rPr>
          <w:rFonts w:ascii="Times New Roman" w:hAnsi="Times New Roman" w:cs="Times New Roman"/>
          <w:b/>
          <w:sz w:val="24"/>
          <w:szCs w:val="24"/>
          <w:u w:val="single"/>
        </w:rPr>
      </w:pPr>
    </w:p>
    <w:p w14:paraId="0DC77F5A" w14:textId="77777777" w:rsidR="00B84CB5" w:rsidRDefault="00B84CB5" w:rsidP="004B7B99">
      <w:pPr>
        <w:jc w:val="center"/>
        <w:rPr>
          <w:rFonts w:ascii="Times New Roman" w:hAnsi="Times New Roman" w:cs="Times New Roman"/>
          <w:b/>
          <w:sz w:val="24"/>
          <w:szCs w:val="24"/>
          <w:u w:val="single"/>
        </w:rPr>
      </w:pPr>
    </w:p>
    <w:p w14:paraId="396D6514" w14:textId="77777777" w:rsidR="00B84CB5" w:rsidRDefault="00B84CB5" w:rsidP="004B7B99">
      <w:pPr>
        <w:jc w:val="center"/>
        <w:rPr>
          <w:rFonts w:ascii="Times New Roman" w:hAnsi="Times New Roman" w:cs="Times New Roman"/>
          <w:b/>
          <w:sz w:val="24"/>
          <w:szCs w:val="24"/>
          <w:u w:val="single"/>
        </w:rPr>
      </w:pPr>
    </w:p>
    <w:p w14:paraId="34CB91C0" w14:textId="77777777" w:rsidR="00B84CB5" w:rsidRDefault="00B84CB5" w:rsidP="004B7B99">
      <w:pPr>
        <w:jc w:val="center"/>
        <w:rPr>
          <w:rFonts w:ascii="Times New Roman" w:hAnsi="Times New Roman" w:cs="Times New Roman"/>
          <w:b/>
          <w:sz w:val="24"/>
          <w:szCs w:val="24"/>
          <w:u w:val="single"/>
        </w:rPr>
      </w:pPr>
    </w:p>
    <w:p w14:paraId="00A3324B" w14:textId="77777777" w:rsidR="00B84CB5" w:rsidRDefault="00B84CB5" w:rsidP="004B7B99">
      <w:pPr>
        <w:jc w:val="center"/>
        <w:rPr>
          <w:rFonts w:ascii="Times New Roman" w:hAnsi="Times New Roman" w:cs="Times New Roman"/>
          <w:b/>
          <w:sz w:val="24"/>
          <w:szCs w:val="24"/>
          <w:u w:val="single"/>
        </w:rPr>
      </w:pPr>
    </w:p>
    <w:p w14:paraId="0FCD1BED" w14:textId="77777777" w:rsidR="00B84CB5" w:rsidRDefault="00B84CB5" w:rsidP="004B7B99">
      <w:pPr>
        <w:jc w:val="center"/>
        <w:rPr>
          <w:rFonts w:ascii="Times New Roman" w:hAnsi="Times New Roman" w:cs="Times New Roman"/>
          <w:b/>
          <w:sz w:val="24"/>
          <w:szCs w:val="24"/>
          <w:u w:val="single"/>
        </w:rPr>
      </w:pPr>
    </w:p>
    <w:p w14:paraId="4AB4FACF" w14:textId="77777777" w:rsidR="00B84CB5" w:rsidRDefault="00B84CB5" w:rsidP="004B7B99">
      <w:pPr>
        <w:jc w:val="center"/>
        <w:rPr>
          <w:rFonts w:ascii="Times New Roman" w:hAnsi="Times New Roman" w:cs="Times New Roman"/>
          <w:b/>
          <w:sz w:val="24"/>
          <w:szCs w:val="24"/>
          <w:u w:val="single"/>
        </w:rPr>
      </w:pPr>
    </w:p>
    <w:p w14:paraId="1C06C6E2" w14:textId="77777777" w:rsidR="00B84CB5" w:rsidRDefault="00B84CB5" w:rsidP="004B7B99">
      <w:pPr>
        <w:jc w:val="center"/>
        <w:rPr>
          <w:rFonts w:ascii="Times New Roman" w:hAnsi="Times New Roman" w:cs="Times New Roman"/>
          <w:b/>
          <w:sz w:val="24"/>
          <w:szCs w:val="24"/>
          <w:u w:val="single"/>
        </w:rPr>
      </w:pPr>
    </w:p>
    <w:p w14:paraId="4B0888A5" w14:textId="77777777" w:rsidR="00B84CB5" w:rsidRDefault="00B84CB5" w:rsidP="004B7B99">
      <w:pPr>
        <w:jc w:val="center"/>
        <w:rPr>
          <w:rFonts w:ascii="Times New Roman" w:hAnsi="Times New Roman" w:cs="Times New Roman"/>
          <w:b/>
          <w:sz w:val="24"/>
          <w:szCs w:val="24"/>
          <w:u w:val="single"/>
        </w:rPr>
      </w:pPr>
    </w:p>
    <w:p w14:paraId="216EF2CB" w14:textId="77777777" w:rsidR="00B84CB5" w:rsidRDefault="00B84CB5" w:rsidP="004B7B99">
      <w:pPr>
        <w:jc w:val="center"/>
        <w:rPr>
          <w:rFonts w:ascii="Times New Roman" w:hAnsi="Times New Roman" w:cs="Times New Roman"/>
          <w:b/>
          <w:sz w:val="24"/>
          <w:szCs w:val="24"/>
          <w:u w:val="single"/>
        </w:rPr>
      </w:pPr>
    </w:p>
    <w:p w14:paraId="386508D9" w14:textId="77777777" w:rsidR="00B84CB5" w:rsidRDefault="00B84CB5" w:rsidP="004B7B99">
      <w:pPr>
        <w:jc w:val="center"/>
        <w:rPr>
          <w:rFonts w:ascii="Times New Roman" w:hAnsi="Times New Roman" w:cs="Times New Roman"/>
          <w:b/>
          <w:sz w:val="24"/>
          <w:szCs w:val="24"/>
          <w:u w:val="single"/>
        </w:rPr>
      </w:pPr>
    </w:p>
    <w:p w14:paraId="17114207" w14:textId="77777777" w:rsidR="00B84CB5" w:rsidRDefault="00B84CB5" w:rsidP="004B7B99">
      <w:pPr>
        <w:jc w:val="center"/>
        <w:rPr>
          <w:rFonts w:ascii="Times New Roman" w:hAnsi="Times New Roman" w:cs="Times New Roman"/>
          <w:b/>
          <w:sz w:val="24"/>
          <w:szCs w:val="24"/>
          <w:u w:val="single"/>
        </w:rPr>
      </w:pPr>
    </w:p>
    <w:p w14:paraId="5B01532A" w14:textId="77777777" w:rsidR="001A17BA" w:rsidRDefault="001A17BA" w:rsidP="00AB3F50">
      <w:pPr>
        <w:rPr>
          <w:rFonts w:ascii="Times New Roman" w:hAnsi="Times New Roman" w:cs="Times New Roman"/>
          <w:b/>
          <w:sz w:val="24"/>
          <w:szCs w:val="24"/>
          <w:u w:val="single"/>
        </w:rPr>
      </w:pPr>
    </w:p>
    <w:p w14:paraId="14D860B4" w14:textId="4E5CC91F" w:rsidR="00B84CB5" w:rsidRPr="00AB3F50" w:rsidRDefault="004E5E26" w:rsidP="009A50C4">
      <w:pPr>
        <w:pStyle w:val="Heading3"/>
        <w:jc w:val="center"/>
      </w:pPr>
      <w:r w:rsidRPr="00AB3F50">
        <w:t>Bias Hunt</w:t>
      </w:r>
    </w:p>
    <w:p w14:paraId="108B62DF" w14:textId="389DD339" w:rsidR="004E5E26" w:rsidRPr="00AB3F50" w:rsidRDefault="00FA171F" w:rsidP="00FA171F">
      <w:pPr>
        <w:rPr>
          <w:rFonts w:ascii="Calibri" w:hAnsi="Calibri" w:cs="Calibri"/>
          <w:sz w:val="24"/>
          <w:szCs w:val="24"/>
        </w:rPr>
      </w:pPr>
      <w:r w:rsidRPr="00AB3F50">
        <w:rPr>
          <w:rFonts w:ascii="Calibri" w:hAnsi="Calibri" w:cs="Calibri"/>
          <w:sz w:val="24"/>
          <w:szCs w:val="24"/>
        </w:rPr>
        <w:t>Use the following worksheet to accompany your reading of the survivor testimony that is in your package.</w:t>
      </w:r>
      <w:r w:rsidR="00C976D8">
        <w:rPr>
          <w:rFonts w:ascii="Calibri" w:hAnsi="Calibri" w:cs="Calibri"/>
          <w:sz w:val="24"/>
          <w:szCs w:val="24"/>
        </w:rPr>
        <w:t xml:space="preserve"> Every person has their own set of experiences and their own background. This makes us biased in many ways. We must work to challenge our own biases and see to understand the biases of others. </w:t>
      </w:r>
    </w:p>
    <w:p w14:paraId="2EAD048E" w14:textId="78D9A451" w:rsidR="00FA171F" w:rsidRPr="00AB3F50" w:rsidRDefault="00FA171F" w:rsidP="00FA171F">
      <w:pPr>
        <w:rPr>
          <w:rFonts w:ascii="Calibri" w:hAnsi="Calibri" w:cs="Calibri"/>
          <w:sz w:val="24"/>
          <w:szCs w:val="24"/>
        </w:rPr>
      </w:pPr>
      <w:r w:rsidRPr="00AB3F50">
        <w:rPr>
          <w:rFonts w:ascii="Calibri" w:hAnsi="Calibri" w:cs="Calibri"/>
          <w:sz w:val="24"/>
          <w:szCs w:val="24"/>
        </w:rPr>
        <w:t xml:space="preserve">In the chart below, write quotations from the piece of writing that show the author’s bias. Make sure that you record the quotation, the page number, and </w:t>
      </w:r>
      <w:r w:rsidR="001F1F13">
        <w:rPr>
          <w:rFonts w:ascii="Calibri" w:hAnsi="Calibri" w:cs="Calibri"/>
          <w:sz w:val="24"/>
          <w:szCs w:val="24"/>
        </w:rPr>
        <w:t>wh</w:t>
      </w:r>
      <w:r w:rsidR="00C976D8">
        <w:rPr>
          <w:rFonts w:ascii="Calibri" w:hAnsi="Calibri" w:cs="Calibri"/>
          <w:sz w:val="24"/>
          <w:szCs w:val="24"/>
        </w:rPr>
        <w:t xml:space="preserve">at evidence of </w:t>
      </w:r>
      <w:r w:rsidR="0071760E" w:rsidRPr="00AB3F50">
        <w:rPr>
          <w:rFonts w:ascii="Calibri" w:hAnsi="Calibri" w:cs="Calibri"/>
          <w:sz w:val="24"/>
          <w:szCs w:val="24"/>
        </w:rPr>
        <w:t xml:space="preserve">bias </w:t>
      </w:r>
      <w:r w:rsidR="00C976D8">
        <w:rPr>
          <w:rFonts w:ascii="Calibri" w:hAnsi="Calibri" w:cs="Calibri"/>
          <w:sz w:val="24"/>
          <w:szCs w:val="24"/>
        </w:rPr>
        <w:t xml:space="preserve">you think there might be in </w:t>
      </w:r>
      <w:r w:rsidR="0071760E" w:rsidRPr="00AB3F50">
        <w:rPr>
          <w:rFonts w:ascii="Calibri" w:hAnsi="Calibri" w:cs="Calibri"/>
          <w:sz w:val="24"/>
          <w:szCs w:val="24"/>
        </w:rPr>
        <w:t>the testimony.</w:t>
      </w:r>
    </w:p>
    <w:tbl>
      <w:tblPr>
        <w:tblStyle w:val="TableGrid"/>
        <w:tblW w:w="0" w:type="auto"/>
        <w:tblLook w:val="04A0" w:firstRow="1" w:lastRow="0" w:firstColumn="1" w:lastColumn="0" w:noHBand="0" w:noVBand="1"/>
      </w:tblPr>
      <w:tblGrid>
        <w:gridCol w:w="3192"/>
        <w:gridCol w:w="1416"/>
        <w:gridCol w:w="4968"/>
      </w:tblGrid>
      <w:tr w:rsidR="0071760E" w:rsidRPr="00AB3F50" w14:paraId="6F9E4BEB" w14:textId="77777777" w:rsidTr="0071760E">
        <w:tc>
          <w:tcPr>
            <w:tcW w:w="3192" w:type="dxa"/>
          </w:tcPr>
          <w:p w14:paraId="342E68DC" w14:textId="760485E3" w:rsidR="0071760E" w:rsidRPr="00AB3F50" w:rsidRDefault="0071760E" w:rsidP="00FA171F">
            <w:pPr>
              <w:rPr>
                <w:rFonts w:ascii="Calibri" w:hAnsi="Calibri" w:cs="Calibri"/>
                <w:sz w:val="24"/>
                <w:szCs w:val="24"/>
              </w:rPr>
            </w:pPr>
            <w:r w:rsidRPr="00AB3F50">
              <w:rPr>
                <w:rFonts w:ascii="Calibri" w:hAnsi="Calibri" w:cs="Calibri"/>
                <w:sz w:val="24"/>
                <w:szCs w:val="24"/>
              </w:rPr>
              <w:t>Quotation</w:t>
            </w:r>
          </w:p>
        </w:tc>
        <w:tc>
          <w:tcPr>
            <w:tcW w:w="1416" w:type="dxa"/>
          </w:tcPr>
          <w:p w14:paraId="7379A0A7" w14:textId="26915778" w:rsidR="0071760E" w:rsidRPr="00AB3F50" w:rsidRDefault="0071760E" w:rsidP="00FA171F">
            <w:pPr>
              <w:rPr>
                <w:rFonts w:ascii="Calibri" w:hAnsi="Calibri" w:cs="Calibri"/>
                <w:sz w:val="24"/>
                <w:szCs w:val="24"/>
              </w:rPr>
            </w:pPr>
            <w:r w:rsidRPr="00AB3F50">
              <w:rPr>
                <w:rFonts w:ascii="Calibri" w:hAnsi="Calibri" w:cs="Calibri"/>
                <w:sz w:val="24"/>
                <w:szCs w:val="24"/>
              </w:rPr>
              <w:t>Page Number</w:t>
            </w:r>
          </w:p>
        </w:tc>
        <w:tc>
          <w:tcPr>
            <w:tcW w:w="4968" w:type="dxa"/>
          </w:tcPr>
          <w:p w14:paraId="1C15139E" w14:textId="6E1CE469" w:rsidR="0071760E" w:rsidRPr="00AB3F50" w:rsidRDefault="00C976D8" w:rsidP="00FA171F">
            <w:pPr>
              <w:rPr>
                <w:rFonts w:ascii="Calibri" w:hAnsi="Calibri" w:cs="Calibri"/>
                <w:sz w:val="24"/>
                <w:szCs w:val="24"/>
              </w:rPr>
            </w:pPr>
            <w:r>
              <w:rPr>
                <w:rFonts w:ascii="Calibri" w:hAnsi="Calibri" w:cs="Calibri"/>
                <w:sz w:val="24"/>
                <w:szCs w:val="24"/>
              </w:rPr>
              <w:t>Evidence of Bias</w:t>
            </w:r>
          </w:p>
        </w:tc>
      </w:tr>
      <w:tr w:rsidR="0071760E" w14:paraId="41658A80" w14:textId="77777777" w:rsidTr="0071760E">
        <w:tc>
          <w:tcPr>
            <w:tcW w:w="3192" w:type="dxa"/>
          </w:tcPr>
          <w:p w14:paraId="18A0E327" w14:textId="77777777" w:rsidR="0071760E" w:rsidRDefault="0071760E" w:rsidP="00FA171F">
            <w:pPr>
              <w:rPr>
                <w:rFonts w:ascii="Times New Roman" w:hAnsi="Times New Roman" w:cs="Times New Roman"/>
                <w:sz w:val="24"/>
                <w:szCs w:val="24"/>
              </w:rPr>
            </w:pPr>
          </w:p>
          <w:p w14:paraId="6F370663" w14:textId="77777777" w:rsidR="0071760E" w:rsidRDefault="0071760E" w:rsidP="00FA171F">
            <w:pPr>
              <w:rPr>
                <w:rFonts w:ascii="Times New Roman" w:hAnsi="Times New Roman" w:cs="Times New Roman"/>
                <w:sz w:val="24"/>
                <w:szCs w:val="24"/>
              </w:rPr>
            </w:pPr>
          </w:p>
          <w:p w14:paraId="2CFCFF26" w14:textId="77777777" w:rsidR="0071760E" w:rsidRDefault="0071760E" w:rsidP="00FA171F">
            <w:pPr>
              <w:rPr>
                <w:rFonts w:ascii="Times New Roman" w:hAnsi="Times New Roman" w:cs="Times New Roman"/>
                <w:sz w:val="24"/>
                <w:szCs w:val="24"/>
              </w:rPr>
            </w:pPr>
          </w:p>
          <w:p w14:paraId="00D51FF6" w14:textId="77777777" w:rsidR="0071760E" w:rsidRDefault="0071760E" w:rsidP="00FA171F">
            <w:pPr>
              <w:rPr>
                <w:rFonts w:ascii="Times New Roman" w:hAnsi="Times New Roman" w:cs="Times New Roman"/>
                <w:sz w:val="24"/>
                <w:szCs w:val="24"/>
              </w:rPr>
            </w:pPr>
          </w:p>
          <w:p w14:paraId="26D36711" w14:textId="77777777" w:rsidR="0071760E" w:rsidRDefault="0071760E" w:rsidP="00FA171F">
            <w:pPr>
              <w:rPr>
                <w:rFonts w:ascii="Times New Roman" w:hAnsi="Times New Roman" w:cs="Times New Roman"/>
                <w:sz w:val="24"/>
                <w:szCs w:val="24"/>
              </w:rPr>
            </w:pPr>
          </w:p>
        </w:tc>
        <w:tc>
          <w:tcPr>
            <w:tcW w:w="1416" w:type="dxa"/>
          </w:tcPr>
          <w:p w14:paraId="1725B1D9" w14:textId="77777777" w:rsidR="0071760E" w:rsidRDefault="0071760E" w:rsidP="00FA171F">
            <w:pPr>
              <w:rPr>
                <w:rFonts w:ascii="Times New Roman" w:hAnsi="Times New Roman" w:cs="Times New Roman"/>
                <w:sz w:val="24"/>
                <w:szCs w:val="24"/>
              </w:rPr>
            </w:pPr>
          </w:p>
        </w:tc>
        <w:tc>
          <w:tcPr>
            <w:tcW w:w="4968" w:type="dxa"/>
          </w:tcPr>
          <w:p w14:paraId="1C248DED" w14:textId="77777777" w:rsidR="0071760E" w:rsidRDefault="0071760E" w:rsidP="00FA171F">
            <w:pPr>
              <w:rPr>
                <w:rFonts w:ascii="Times New Roman" w:hAnsi="Times New Roman" w:cs="Times New Roman"/>
                <w:sz w:val="24"/>
                <w:szCs w:val="24"/>
              </w:rPr>
            </w:pPr>
          </w:p>
        </w:tc>
      </w:tr>
      <w:tr w:rsidR="0071760E" w14:paraId="6DB65153" w14:textId="77777777" w:rsidTr="0071760E">
        <w:tc>
          <w:tcPr>
            <w:tcW w:w="3192" w:type="dxa"/>
          </w:tcPr>
          <w:p w14:paraId="0B37DAF7" w14:textId="77777777" w:rsidR="0071760E" w:rsidRDefault="0071760E" w:rsidP="00FA171F">
            <w:pPr>
              <w:rPr>
                <w:rFonts w:ascii="Times New Roman" w:hAnsi="Times New Roman" w:cs="Times New Roman"/>
                <w:sz w:val="24"/>
                <w:szCs w:val="24"/>
              </w:rPr>
            </w:pPr>
          </w:p>
          <w:p w14:paraId="78D7EADA" w14:textId="77777777" w:rsidR="0071760E" w:rsidRDefault="0071760E" w:rsidP="00FA171F">
            <w:pPr>
              <w:rPr>
                <w:rFonts w:ascii="Times New Roman" w:hAnsi="Times New Roman" w:cs="Times New Roman"/>
                <w:sz w:val="24"/>
                <w:szCs w:val="24"/>
              </w:rPr>
            </w:pPr>
          </w:p>
          <w:p w14:paraId="0E59B096" w14:textId="77777777" w:rsidR="0071760E" w:rsidRDefault="0071760E" w:rsidP="00FA171F">
            <w:pPr>
              <w:rPr>
                <w:rFonts w:ascii="Times New Roman" w:hAnsi="Times New Roman" w:cs="Times New Roman"/>
                <w:sz w:val="24"/>
                <w:szCs w:val="24"/>
              </w:rPr>
            </w:pPr>
          </w:p>
          <w:p w14:paraId="21D81E45" w14:textId="77777777" w:rsidR="0071760E" w:rsidRDefault="0071760E" w:rsidP="00FA171F">
            <w:pPr>
              <w:rPr>
                <w:rFonts w:ascii="Times New Roman" w:hAnsi="Times New Roman" w:cs="Times New Roman"/>
                <w:sz w:val="24"/>
                <w:szCs w:val="24"/>
              </w:rPr>
            </w:pPr>
          </w:p>
          <w:p w14:paraId="6F7F1C53" w14:textId="77777777" w:rsidR="0071760E" w:rsidRDefault="0071760E" w:rsidP="00FA171F">
            <w:pPr>
              <w:rPr>
                <w:rFonts w:ascii="Times New Roman" w:hAnsi="Times New Roman" w:cs="Times New Roman"/>
                <w:sz w:val="24"/>
                <w:szCs w:val="24"/>
              </w:rPr>
            </w:pPr>
          </w:p>
        </w:tc>
        <w:tc>
          <w:tcPr>
            <w:tcW w:w="1416" w:type="dxa"/>
          </w:tcPr>
          <w:p w14:paraId="7A6E9575" w14:textId="77777777" w:rsidR="0071760E" w:rsidRDefault="0071760E" w:rsidP="00FA171F">
            <w:pPr>
              <w:rPr>
                <w:rFonts w:ascii="Times New Roman" w:hAnsi="Times New Roman" w:cs="Times New Roman"/>
                <w:sz w:val="24"/>
                <w:szCs w:val="24"/>
              </w:rPr>
            </w:pPr>
          </w:p>
        </w:tc>
        <w:tc>
          <w:tcPr>
            <w:tcW w:w="4968" w:type="dxa"/>
          </w:tcPr>
          <w:p w14:paraId="7F68ACB3" w14:textId="77777777" w:rsidR="0071760E" w:rsidRDefault="0071760E" w:rsidP="00FA171F">
            <w:pPr>
              <w:rPr>
                <w:rFonts w:ascii="Times New Roman" w:hAnsi="Times New Roman" w:cs="Times New Roman"/>
                <w:sz w:val="24"/>
                <w:szCs w:val="24"/>
              </w:rPr>
            </w:pPr>
          </w:p>
        </w:tc>
      </w:tr>
      <w:tr w:rsidR="0071760E" w14:paraId="4416034B" w14:textId="77777777" w:rsidTr="0071760E">
        <w:tc>
          <w:tcPr>
            <w:tcW w:w="3192" w:type="dxa"/>
          </w:tcPr>
          <w:p w14:paraId="7B0E043F" w14:textId="77777777" w:rsidR="0071760E" w:rsidRDefault="0071760E" w:rsidP="00FA171F">
            <w:pPr>
              <w:rPr>
                <w:rFonts w:ascii="Times New Roman" w:hAnsi="Times New Roman" w:cs="Times New Roman"/>
                <w:sz w:val="24"/>
                <w:szCs w:val="24"/>
              </w:rPr>
            </w:pPr>
          </w:p>
          <w:p w14:paraId="63C5D427" w14:textId="77777777" w:rsidR="0071760E" w:rsidRDefault="0071760E" w:rsidP="00FA171F">
            <w:pPr>
              <w:rPr>
                <w:rFonts w:ascii="Times New Roman" w:hAnsi="Times New Roman" w:cs="Times New Roman"/>
                <w:sz w:val="24"/>
                <w:szCs w:val="24"/>
              </w:rPr>
            </w:pPr>
          </w:p>
          <w:p w14:paraId="3768D255" w14:textId="77777777" w:rsidR="0071760E" w:rsidRDefault="0071760E" w:rsidP="00FA171F">
            <w:pPr>
              <w:rPr>
                <w:rFonts w:ascii="Times New Roman" w:hAnsi="Times New Roman" w:cs="Times New Roman"/>
                <w:sz w:val="24"/>
                <w:szCs w:val="24"/>
              </w:rPr>
            </w:pPr>
          </w:p>
          <w:p w14:paraId="4B59CB83" w14:textId="77777777" w:rsidR="0071760E" w:rsidRDefault="0071760E" w:rsidP="00FA171F">
            <w:pPr>
              <w:rPr>
                <w:rFonts w:ascii="Times New Roman" w:hAnsi="Times New Roman" w:cs="Times New Roman"/>
                <w:sz w:val="24"/>
                <w:szCs w:val="24"/>
              </w:rPr>
            </w:pPr>
          </w:p>
          <w:p w14:paraId="065AD890" w14:textId="77777777" w:rsidR="0071760E" w:rsidRDefault="0071760E" w:rsidP="00FA171F">
            <w:pPr>
              <w:rPr>
                <w:rFonts w:ascii="Times New Roman" w:hAnsi="Times New Roman" w:cs="Times New Roman"/>
                <w:sz w:val="24"/>
                <w:szCs w:val="24"/>
              </w:rPr>
            </w:pPr>
          </w:p>
        </w:tc>
        <w:tc>
          <w:tcPr>
            <w:tcW w:w="1416" w:type="dxa"/>
          </w:tcPr>
          <w:p w14:paraId="6632C615" w14:textId="77777777" w:rsidR="0071760E" w:rsidRDefault="0071760E" w:rsidP="00FA171F">
            <w:pPr>
              <w:rPr>
                <w:rFonts w:ascii="Times New Roman" w:hAnsi="Times New Roman" w:cs="Times New Roman"/>
                <w:sz w:val="24"/>
                <w:szCs w:val="24"/>
              </w:rPr>
            </w:pPr>
          </w:p>
        </w:tc>
        <w:tc>
          <w:tcPr>
            <w:tcW w:w="4968" w:type="dxa"/>
          </w:tcPr>
          <w:p w14:paraId="44E5EF31" w14:textId="0D5CBFDA" w:rsidR="0071760E" w:rsidRDefault="0071760E" w:rsidP="00FA171F">
            <w:pPr>
              <w:rPr>
                <w:rFonts w:ascii="Times New Roman" w:hAnsi="Times New Roman" w:cs="Times New Roman"/>
                <w:sz w:val="24"/>
                <w:szCs w:val="24"/>
              </w:rPr>
            </w:pPr>
          </w:p>
        </w:tc>
      </w:tr>
      <w:tr w:rsidR="0071760E" w14:paraId="615CEFF2" w14:textId="77777777" w:rsidTr="0071760E">
        <w:tc>
          <w:tcPr>
            <w:tcW w:w="3192" w:type="dxa"/>
          </w:tcPr>
          <w:p w14:paraId="4EE1491D" w14:textId="77777777" w:rsidR="0071760E" w:rsidRDefault="0071760E" w:rsidP="00FA171F">
            <w:pPr>
              <w:rPr>
                <w:rFonts w:ascii="Times New Roman" w:hAnsi="Times New Roman" w:cs="Times New Roman"/>
                <w:sz w:val="24"/>
                <w:szCs w:val="24"/>
              </w:rPr>
            </w:pPr>
          </w:p>
          <w:p w14:paraId="33BEC649" w14:textId="77777777" w:rsidR="0071760E" w:rsidRDefault="0071760E" w:rsidP="00FA171F">
            <w:pPr>
              <w:rPr>
                <w:rFonts w:ascii="Times New Roman" w:hAnsi="Times New Roman" w:cs="Times New Roman"/>
                <w:sz w:val="24"/>
                <w:szCs w:val="24"/>
              </w:rPr>
            </w:pPr>
          </w:p>
          <w:p w14:paraId="38C9B5D0" w14:textId="77777777" w:rsidR="0071760E" w:rsidRDefault="0071760E" w:rsidP="00FA171F">
            <w:pPr>
              <w:rPr>
                <w:rFonts w:ascii="Times New Roman" w:hAnsi="Times New Roman" w:cs="Times New Roman"/>
                <w:sz w:val="24"/>
                <w:szCs w:val="24"/>
              </w:rPr>
            </w:pPr>
          </w:p>
          <w:p w14:paraId="2D50B77E" w14:textId="77777777" w:rsidR="0071760E" w:rsidRDefault="0071760E" w:rsidP="00FA171F">
            <w:pPr>
              <w:rPr>
                <w:rFonts w:ascii="Times New Roman" w:hAnsi="Times New Roman" w:cs="Times New Roman"/>
                <w:sz w:val="24"/>
                <w:szCs w:val="24"/>
              </w:rPr>
            </w:pPr>
          </w:p>
          <w:p w14:paraId="1B891B95" w14:textId="77777777" w:rsidR="0071760E" w:rsidRDefault="0071760E" w:rsidP="00FA171F">
            <w:pPr>
              <w:rPr>
                <w:rFonts w:ascii="Times New Roman" w:hAnsi="Times New Roman" w:cs="Times New Roman"/>
                <w:sz w:val="24"/>
                <w:szCs w:val="24"/>
              </w:rPr>
            </w:pPr>
          </w:p>
        </w:tc>
        <w:tc>
          <w:tcPr>
            <w:tcW w:w="1416" w:type="dxa"/>
          </w:tcPr>
          <w:p w14:paraId="75F3D39B" w14:textId="77777777" w:rsidR="0071760E" w:rsidRDefault="0071760E" w:rsidP="00FA171F">
            <w:pPr>
              <w:rPr>
                <w:rFonts w:ascii="Times New Roman" w:hAnsi="Times New Roman" w:cs="Times New Roman"/>
                <w:sz w:val="24"/>
                <w:szCs w:val="24"/>
              </w:rPr>
            </w:pPr>
          </w:p>
        </w:tc>
        <w:tc>
          <w:tcPr>
            <w:tcW w:w="4968" w:type="dxa"/>
          </w:tcPr>
          <w:p w14:paraId="2609CF28" w14:textId="77777777" w:rsidR="0071760E" w:rsidRDefault="0071760E" w:rsidP="00FA171F">
            <w:pPr>
              <w:rPr>
                <w:rFonts w:ascii="Times New Roman" w:hAnsi="Times New Roman" w:cs="Times New Roman"/>
                <w:sz w:val="24"/>
                <w:szCs w:val="24"/>
              </w:rPr>
            </w:pPr>
          </w:p>
        </w:tc>
      </w:tr>
      <w:tr w:rsidR="0071760E" w14:paraId="1649E735" w14:textId="77777777" w:rsidTr="0071760E">
        <w:tc>
          <w:tcPr>
            <w:tcW w:w="3192" w:type="dxa"/>
          </w:tcPr>
          <w:p w14:paraId="0C9C28D4" w14:textId="77777777" w:rsidR="0071760E" w:rsidRDefault="0071760E" w:rsidP="00FA171F">
            <w:pPr>
              <w:rPr>
                <w:rFonts w:ascii="Times New Roman" w:hAnsi="Times New Roman" w:cs="Times New Roman"/>
                <w:sz w:val="24"/>
                <w:szCs w:val="24"/>
              </w:rPr>
            </w:pPr>
          </w:p>
          <w:p w14:paraId="5DD70E80" w14:textId="77777777" w:rsidR="0071760E" w:rsidRDefault="0071760E" w:rsidP="00FA171F">
            <w:pPr>
              <w:rPr>
                <w:rFonts w:ascii="Times New Roman" w:hAnsi="Times New Roman" w:cs="Times New Roman"/>
                <w:sz w:val="24"/>
                <w:szCs w:val="24"/>
              </w:rPr>
            </w:pPr>
          </w:p>
          <w:p w14:paraId="1E543B44" w14:textId="77777777" w:rsidR="0071760E" w:rsidRDefault="0071760E" w:rsidP="00FA171F">
            <w:pPr>
              <w:rPr>
                <w:rFonts w:ascii="Times New Roman" w:hAnsi="Times New Roman" w:cs="Times New Roman"/>
                <w:sz w:val="24"/>
                <w:szCs w:val="24"/>
              </w:rPr>
            </w:pPr>
          </w:p>
          <w:p w14:paraId="20724F5C" w14:textId="77777777" w:rsidR="0071760E" w:rsidRDefault="0071760E" w:rsidP="00FA171F">
            <w:pPr>
              <w:rPr>
                <w:rFonts w:ascii="Times New Roman" w:hAnsi="Times New Roman" w:cs="Times New Roman"/>
                <w:sz w:val="24"/>
                <w:szCs w:val="24"/>
              </w:rPr>
            </w:pPr>
          </w:p>
          <w:p w14:paraId="456DFC84" w14:textId="77777777" w:rsidR="0071760E" w:rsidRDefault="0071760E" w:rsidP="00FA171F">
            <w:pPr>
              <w:rPr>
                <w:rFonts w:ascii="Times New Roman" w:hAnsi="Times New Roman" w:cs="Times New Roman"/>
                <w:sz w:val="24"/>
                <w:szCs w:val="24"/>
              </w:rPr>
            </w:pPr>
          </w:p>
        </w:tc>
        <w:tc>
          <w:tcPr>
            <w:tcW w:w="1416" w:type="dxa"/>
          </w:tcPr>
          <w:p w14:paraId="277D397C" w14:textId="77777777" w:rsidR="0071760E" w:rsidRDefault="0071760E" w:rsidP="00FA171F">
            <w:pPr>
              <w:rPr>
                <w:rFonts w:ascii="Times New Roman" w:hAnsi="Times New Roman" w:cs="Times New Roman"/>
                <w:sz w:val="24"/>
                <w:szCs w:val="24"/>
              </w:rPr>
            </w:pPr>
          </w:p>
        </w:tc>
        <w:tc>
          <w:tcPr>
            <w:tcW w:w="4968" w:type="dxa"/>
          </w:tcPr>
          <w:p w14:paraId="0A13023F" w14:textId="77777777" w:rsidR="0071760E" w:rsidRDefault="0071760E" w:rsidP="00FA171F">
            <w:pPr>
              <w:rPr>
                <w:rFonts w:ascii="Times New Roman" w:hAnsi="Times New Roman" w:cs="Times New Roman"/>
                <w:sz w:val="24"/>
                <w:szCs w:val="24"/>
              </w:rPr>
            </w:pPr>
          </w:p>
        </w:tc>
      </w:tr>
      <w:tr w:rsidR="0071760E" w14:paraId="4B5D892A" w14:textId="77777777" w:rsidTr="0071760E">
        <w:tc>
          <w:tcPr>
            <w:tcW w:w="3192" w:type="dxa"/>
          </w:tcPr>
          <w:p w14:paraId="5C5B43FA" w14:textId="77777777" w:rsidR="0071760E" w:rsidRDefault="0071760E" w:rsidP="00FA171F">
            <w:pPr>
              <w:rPr>
                <w:rFonts w:ascii="Times New Roman" w:hAnsi="Times New Roman" w:cs="Times New Roman"/>
                <w:sz w:val="24"/>
                <w:szCs w:val="24"/>
              </w:rPr>
            </w:pPr>
          </w:p>
          <w:p w14:paraId="344BB991" w14:textId="77777777" w:rsidR="0071760E" w:rsidRDefault="0071760E" w:rsidP="00FA171F">
            <w:pPr>
              <w:rPr>
                <w:rFonts w:ascii="Times New Roman" w:hAnsi="Times New Roman" w:cs="Times New Roman"/>
                <w:sz w:val="24"/>
                <w:szCs w:val="24"/>
              </w:rPr>
            </w:pPr>
          </w:p>
          <w:p w14:paraId="581AD128" w14:textId="77777777" w:rsidR="0071760E" w:rsidRDefault="0071760E" w:rsidP="00FA171F">
            <w:pPr>
              <w:rPr>
                <w:rFonts w:ascii="Times New Roman" w:hAnsi="Times New Roman" w:cs="Times New Roman"/>
                <w:sz w:val="24"/>
                <w:szCs w:val="24"/>
              </w:rPr>
            </w:pPr>
          </w:p>
          <w:p w14:paraId="17D6D170" w14:textId="77777777" w:rsidR="0071760E" w:rsidRDefault="0071760E" w:rsidP="00FA171F">
            <w:pPr>
              <w:rPr>
                <w:rFonts w:ascii="Times New Roman" w:hAnsi="Times New Roman" w:cs="Times New Roman"/>
                <w:sz w:val="24"/>
                <w:szCs w:val="24"/>
              </w:rPr>
            </w:pPr>
          </w:p>
          <w:p w14:paraId="2C379833" w14:textId="77777777" w:rsidR="0071760E" w:rsidRDefault="0071760E" w:rsidP="00FA171F">
            <w:pPr>
              <w:rPr>
                <w:rFonts w:ascii="Times New Roman" w:hAnsi="Times New Roman" w:cs="Times New Roman"/>
                <w:sz w:val="24"/>
                <w:szCs w:val="24"/>
              </w:rPr>
            </w:pPr>
          </w:p>
        </w:tc>
        <w:tc>
          <w:tcPr>
            <w:tcW w:w="1416" w:type="dxa"/>
          </w:tcPr>
          <w:p w14:paraId="6BD69BFD" w14:textId="77777777" w:rsidR="0071760E" w:rsidRDefault="0071760E" w:rsidP="00FA171F">
            <w:pPr>
              <w:rPr>
                <w:rFonts w:ascii="Times New Roman" w:hAnsi="Times New Roman" w:cs="Times New Roman"/>
                <w:sz w:val="24"/>
                <w:szCs w:val="24"/>
              </w:rPr>
            </w:pPr>
          </w:p>
        </w:tc>
        <w:tc>
          <w:tcPr>
            <w:tcW w:w="4968" w:type="dxa"/>
          </w:tcPr>
          <w:p w14:paraId="232B3358" w14:textId="77777777" w:rsidR="0071760E" w:rsidRDefault="0071760E" w:rsidP="00FA171F">
            <w:pPr>
              <w:rPr>
                <w:rFonts w:ascii="Times New Roman" w:hAnsi="Times New Roman" w:cs="Times New Roman"/>
                <w:sz w:val="24"/>
                <w:szCs w:val="24"/>
              </w:rPr>
            </w:pPr>
          </w:p>
        </w:tc>
      </w:tr>
    </w:tbl>
    <w:p w14:paraId="243D17FF" w14:textId="3A38B35C" w:rsidR="001A17BA" w:rsidRDefault="001A17BA" w:rsidP="00FA171F">
      <w:pPr>
        <w:rPr>
          <w:rFonts w:ascii="Times New Roman" w:hAnsi="Times New Roman" w:cs="Times New Roman"/>
          <w:sz w:val="24"/>
          <w:szCs w:val="24"/>
        </w:rPr>
      </w:pPr>
    </w:p>
    <w:p w14:paraId="2C45ADDC" w14:textId="77777777" w:rsidR="00C976D8" w:rsidRPr="00FA171F" w:rsidRDefault="00C976D8" w:rsidP="00FA171F">
      <w:pPr>
        <w:rPr>
          <w:rFonts w:ascii="Times New Roman" w:hAnsi="Times New Roman" w:cs="Times New Roman"/>
          <w:sz w:val="24"/>
          <w:szCs w:val="24"/>
        </w:rPr>
      </w:pPr>
    </w:p>
    <w:p w14:paraId="38C772BD" w14:textId="1E07CEE0" w:rsidR="004B7B99" w:rsidRPr="00AB3F50" w:rsidRDefault="004B7B99" w:rsidP="009A50C4">
      <w:pPr>
        <w:pStyle w:val="Heading3"/>
        <w:jc w:val="center"/>
      </w:pPr>
      <w:r w:rsidRPr="00AB3F50">
        <w:t>Quotations</w:t>
      </w:r>
      <w:r w:rsidR="00DC69FF" w:rsidRPr="00AB3F50">
        <w:t>:</w:t>
      </w:r>
    </w:p>
    <w:p w14:paraId="56898B7C" w14:textId="3E5B5515" w:rsidR="004B7B99" w:rsidRPr="00AB3F50" w:rsidRDefault="004B7B99" w:rsidP="004B7B99">
      <w:pPr>
        <w:rPr>
          <w:rFonts w:ascii="Calibri" w:hAnsi="Calibri" w:cs="Calibri"/>
          <w:sz w:val="24"/>
          <w:szCs w:val="24"/>
        </w:rPr>
      </w:pPr>
      <w:r w:rsidRPr="00AB3F50">
        <w:rPr>
          <w:rFonts w:ascii="Calibri" w:hAnsi="Calibri" w:cs="Calibri"/>
          <w:b/>
          <w:sz w:val="24"/>
          <w:szCs w:val="24"/>
        </w:rPr>
        <w:t>Purpose:</w:t>
      </w:r>
      <w:r w:rsidR="00AB3F50">
        <w:rPr>
          <w:rFonts w:ascii="Calibri" w:hAnsi="Calibri" w:cs="Calibri"/>
          <w:b/>
          <w:sz w:val="24"/>
          <w:szCs w:val="24"/>
        </w:rPr>
        <w:t xml:space="preserve"> </w:t>
      </w:r>
      <w:r w:rsidRPr="00AB3F50">
        <w:rPr>
          <w:rFonts w:ascii="Calibri" w:hAnsi="Calibri" w:cs="Calibri"/>
          <w:sz w:val="24"/>
          <w:szCs w:val="24"/>
        </w:rPr>
        <w:t xml:space="preserve"> Short, succinct quotations are powerful primary sources that can shed light on </w:t>
      </w:r>
      <w:r w:rsidR="00AB3F50">
        <w:rPr>
          <w:rFonts w:ascii="Calibri" w:hAnsi="Calibri" w:cs="Calibri"/>
          <w:sz w:val="24"/>
          <w:szCs w:val="24"/>
        </w:rPr>
        <w:t>t</w:t>
      </w:r>
      <w:r w:rsidRPr="00AB3F50">
        <w:rPr>
          <w:rFonts w:ascii="Calibri" w:hAnsi="Calibri" w:cs="Calibri"/>
          <w:sz w:val="24"/>
          <w:szCs w:val="24"/>
        </w:rPr>
        <w:t>he Holodomor. The purpose of this media is to provide students with information about significant individual “characters” in</w:t>
      </w:r>
      <w:r w:rsidR="00AB3F50">
        <w:rPr>
          <w:rFonts w:ascii="Calibri" w:hAnsi="Calibri" w:cs="Calibri"/>
          <w:sz w:val="24"/>
          <w:szCs w:val="24"/>
        </w:rPr>
        <w:t>volved in</w:t>
      </w:r>
      <w:r w:rsidRPr="00AB3F50">
        <w:rPr>
          <w:rFonts w:ascii="Calibri" w:hAnsi="Calibri" w:cs="Calibri"/>
          <w:sz w:val="24"/>
          <w:szCs w:val="24"/>
        </w:rPr>
        <w:t xml:space="preserve"> </w:t>
      </w:r>
      <w:r w:rsidR="00AB3F50">
        <w:rPr>
          <w:rFonts w:ascii="Calibri" w:hAnsi="Calibri" w:cs="Calibri"/>
          <w:sz w:val="24"/>
          <w:szCs w:val="24"/>
        </w:rPr>
        <w:t>t</w:t>
      </w:r>
      <w:r w:rsidRPr="00AB3F50">
        <w:rPr>
          <w:rFonts w:ascii="Calibri" w:hAnsi="Calibri" w:cs="Calibri"/>
          <w:sz w:val="24"/>
          <w:szCs w:val="24"/>
        </w:rPr>
        <w:t>he Holodomor and to show students what these individuals thought about the situation.</w:t>
      </w:r>
    </w:p>
    <w:p w14:paraId="75B8F12E" w14:textId="5308EEE2" w:rsidR="004B7B99" w:rsidRPr="00AB3F50" w:rsidRDefault="004B7B99" w:rsidP="004B7B99">
      <w:pPr>
        <w:rPr>
          <w:rFonts w:ascii="Calibri" w:hAnsi="Calibri" w:cs="Calibri"/>
          <w:sz w:val="24"/>
          <w:szCs w:val="24"/>
        </w:rPr>
      </w:pPr>
      <w:r w:rsidRPr="00AB3F50">
        <w:rPr>
          <w:rFonts w:ascii="Calibri" w:hAnsi="Calibri" w:cs="Calibri"/>
          <w:b/>
          <w:sz w:val="24"/>
          <w:szCs w:val="24"/>
        </w:rPr>
        <w:t>Activity:</w:t>
      </w:r>
      <w:r w:rsidRPr="00AB3F50">
        <w:rPr>
          <w:rFonts w:ascii="Calibri" w:hAnsi="Calibri" w:cs="Calibri"/>
          <w:sz w:val="24"/>
          <w:szCs w:val="24"/>
        </w:rPr>
        <w:t xml:space="preserve">  Students should read the quotation. They should then place themselves in the room with the individual who said this. They will consider this quotation as a part of a conversation.  Students should write an exchange that follows this quotation with their own response followed by a comment from the original speaker, and then a statement from them as a conclusion to the conversation. This is set up to be a quick activity given the short nature of the reading and a short writing activity. While there is a worksheet for this activity, the writing can also be done on any paper.</w:t>
      </w:r>
    </w:p>
    <w:p w14:paraId="53096972" w14:textId="77777777" w:rsidR="004B7B99" w:rsidRDefault="004B7B99" w:rsidP="004B7B99">
      <w:pPr>
        <w:rPr>
          <w:rFonts w:ascii="Times New Roman" w:hAnsi="Times New Roman" w:cs="Times New Roman"/>
          <w:sz w:val="24"/>
          <w:szCs w:val="24"/>
        </w:rPr>
      </w:pPr>
    </w:p>
    <w:p w14:paraId="2B1F1E4C" w14:textId="77777777" w:rsidR="004B7B99" w:rsidRDefault="004B7B99" w:rsidP="004B7B99">
      <w:pPr>
        <w:rPr>
          <w:rFonts w:ascii="Times New Roman" w:hAnsi="Times New Roman" w:cs="Times New Roman"/>
          <w:sz w:val="24"/>
          <w:szCs w:val="24"/>
        </w:rPr>
      </w:pPr>
    </w:p>
    <w:p w14:paraId="63DA01F4" w14:textId="77777777" w:rsidR="004B7B99" w:rsidRDefault="004B7B99" w:rsidP="004B7B99">
      <w:pPr>
        <w:rPr>
          <w:rFonts w:ascii="Times New Roman" w:hAnsi="Times New Roman" w:cs="Times New Roman"/>
          <w:sz w:val="24"/>
          <w:szCs w:val="24"/>
        </w:rPr>
      </w:pPr>
    </w:p>
    <w:p w14:paraId="3D89DE42" w14:textId="77777777" w:rsidR="004B7B99" w:rsidRDefault="004B7B99" w:rsidP="004B7B99">
      <w:pPr>
        <w:rPr>
          <w:rFonts w:ascii="Times New Roman" w:hAnsi="Times New Roman" w:cs="Times New Roman"/>
          <w:sz w:val="24"/>
          <w:szCs w:val="24"/>
        </w:rPr>
      </w:pPr>
    </w:p>
    <w:p w14:paraId="6D20640A" w14:textId="77777777" w:rsidR="004B7B99" w:rsidRDefault="004B7B99" w:rsidP="004B7B99">
      <w:pPr>
        <w:rPr>
          <w:rFonts w:ascii="Times New Roman" w:hAnsi="Times New Roman" w:cs="Times New Roman"/>
          <w:sz w:val="24"/>
          <w:szCs w:val="24"/>
        </w:rPr>
      </w:pPr>
    </w:p>
    <w:p w14:paraId="0EAABA37" w14:textId="77777777" w:rsidR="004B7B99" w:rsidRDefault="004B7B99" w:rsidP="004B7B99">
      <w:pPr>
        <w:rPr>
          <w:rFonts w:ascii="Times New Roman" w:hAnsi="Times New Roman" w:cs="Times New Roman"/>
          <w:sz w:val="24"/>
          <w:szCs w:val="24"/>
        </w:rPr>
      </w:pPr>
    </w:p>
    <w:p w14:paraId="46B676B8" w14:textId="77777777" w:rsidR="004B7B99" w:rsidRDefault="004B7B99" w:rsidP="004B7B99">
      <w:pPr>
        <w:rPr>
          <w:rFonts w:ascii="Times New Roman" w:hAnsi="Times New Roman" w:cs="Times New Roman"/>
          <w:sz w:val="24"/>
          <w:szCs w:val="24"/>
        </w:rPr>
      </w:pPr>
    </w:p>
    <w:p w14:paraId="60F54729" w14:textId="77777777" w:rsidR="004B7B99" w:rsidRDefault="004B7B99" w:rsidP="004B7B99">
      <w:pPr>
        <w:rPr>
          <w:rFonts w:ascii="Times New Roman" w:hAnsi="Times New Roman" w:cs="Times New Roman"/>
          <w:sz w:val="24"/>
          <w:szCs w:val="24"/>
        </w:rPr>
      </w:pPr>
    </w:p>
    <w:p w14:paraId="3CB7D353" w14:textId="77777777" w:rsidR="004B7B99" w:rsidRDefault="004B7B99" w:rsidP="004B7B99">
      <w:pPr>
        <w:rPr>
          <w:rFonts w:ascii="Times New Roman" w:hAnsi="Times New Roman" w:cs="Times New Roman"/>
          <w:sz w:val="24"/>
          <w:szCs w:val="24"/>
        </w:rPr>
      </w:pPr>
    </w:p>
    <w:p w14:paraId="7332F26A" w14:textId="77777777" w:rsidR="004B7B99" w:rsidRDefault="004B7B99" w:rsidP="004B7B99">
      <w:pPr>
        <w:rPr>
          <w:rFonts w:ascii="Times New Roman" w:hAnsi="Times New Roman" w:cs="Times New Roman"/>
          <w:sz w:val="24"/>
          <w:szCs w:val="24"/>
        </w:rPr>
      </w:pPr>
    </w:p>
    <w:p w14:paraId="048AAF7E" w14:textId="77777777" w:rsidR="004B7B99" w:rsidRDefault="004B7B99" w:rsidP="004B7B99">
      <w:pPr>
        <w:rPr>
          <w:rFonts w:ascii="Times New Roman" w:hAnsi="Times New Roman" w:cs="Times New Roman"/>
          <w:sz w:val="24"/>
          <w:szCs w:val="24"/>
        </w:rPr>
      </w:pPr>
    </w:p>
    <w:p w14:paraId="577B264D" w14:textId="77777777" w:rsidR="004B7B99" w:rsidRDefault="004B7B99" w:rsidP="004B7B99">
      <w:pPr>
        <w:rPr>
          <w:rFonts w:ascii="Times New Roman" w:hAnsi="Times New Roman" w:cs="Times New Roman"/>
          <w:sz w:val="24"/>
          <w:szCs w:val="24"/>
        </w:rPr>
      </w:pPr>
    </w:p>
    <w:p w14:paraId="2A793449" w14:textId="77777777" w:rsidR="004B7B99" w:rsidRDefault="004B7B99" w:rsidP="004B7B99">
      <w:pPr>
        <w:rPr>
          <w:rFonts w:ascii="Times New Roman" w:hAnsi="Times New Roman" w:cs="Times New Roman"/>
          <w:sz w:val="24"/>
          <w:szCs w:val="24"/>
        </w:rPr>
      </w:pPr>
    </w:p>
    <w:p w14:paraId="06D7A5F8" w14:textId="77777777" w:rsidR="004B7B99" w:rsidRDefault="004B7B99" w:rsidP="004B7B99">
      <w:pPr>
        <w:rPr>
          <w:rFonts w:ascii="Times New Roman" w:hAnsi="Times New Roman" w:cs="Times New Roman"/>
          <w:sz w:val="24"/>
          <w:szCs w:val="24"/>
        </w:rPr>
      </w:pPr>
    </w:p>
    <w:p w14:paraId="1A06DF95" w14:textId="77777777" w:rsidR="004B7B99" w:rsidRDefault="004B7B99" w:rsidP="004B7B99">
      <w:pPr>
        <w:rPr>
          <w:rFonts w:ascii="Times New Roman" w:hAnsi="Times New Roman" w:cs="Times New Roman"/>
          <w:sz w:val="24"/>
          <w:szCs w:val="24"/>
        </w:rPr>
      </w:pPr>
    </w:p>
    <w:p w14:paraId="14BC0B5B" w14:textId="77777777" w:rsidR="004B7B99" w:rsidRDefault="004B7B99" w:rsidP="004B7B99">
      <w:pPr>
        <w:rPr>
          <w:rFonts w:ascii="Times New Roman" w:hAnsi="Times New Roman" w:cs="Times New Roman"/>
          <w:sz w:val="24"/>
          <w:szCs w:val="24"/>
        </w:rPr>
      </w:pPr>
    </w:p>
    <w:p w14:paraId="0D0C6CB1" w14:textId="77777777" w:rsidR="004B7B99" w:rsidRDefault="004B7B99" w:rsidP="004B7B99">
      <w:pPr>
        <w:rPr>
          <w:rFonts w:ascii="Times New Roman" w:hAnsi="Times New Roman" w:cs="Times New Roman"/>
          <w:sz w:val="24"/>
          <w:szCs w:val="24"/>
        </w:rPr>
      </w:pPr>
    </w:p>
    <w:p w14:paraId="30B2727B" w14:textId="77777777" w:rsidR="004B7B99" w:rsidRDefault="004B7B99" w:rsidP="004B7B99">
      <w:pPr>
        <w:rPr>
          <w:rFonts w:ascii="Times New Roman" w:hAnsi="Times New Roman" w:cs="Times New Roman"/>
          <w:sz w:val="24"/>
          <w:szCs w:val="24"/>
        </w:rPr>
      </w:pPr>
    </w:p>
    <w:p w14:paraId="47DB7A8B" w14:textId="77777777" w:rsidR="001A17BA" w:rsidRDefault="001A17BA" w:rsidP="004B7B99">
      <w:pPr>
        <w:rPr>
          <w:rFonts w:ascii="Times New Roman" w:hAnsi="Times New Roman" w:cs="Times New Roman"/>
          <w:sz w:val="24"/>
          <w:szCs w:val="24"/>
        </w:rPr>
      </w:pPr>
    </w:p>
    <w:p w14:paraId="0B943792" w14:textId="77777777" w:rsidR="004B7B99" w:rsidRPr="00AB3F50" w:rsidRDefault="004B7B99" w:rsidP="009A50C4">
      <w:pPr>
        <w:pStyle w:val="Heading3"/>
        <w:jc w:val="center"/>
      </w:pPr>
      <w:r w:rsidRPr="00AB3F50">
        <w:t>Quotation Worksheet</w:t>
      </w:r>
    </w:p>
    <w:p w14:paraId="502482ED" w14:textId="5504CA7C" w:rsidR="004B7B99" w:rsidRPr="00AB3F50" w:rsidRDefault="004B7B99" w:rsidP="004B7B99">
      <w:pPr>
        <w:jc w:val="center"/>
        <w:rPr>
          <w:rFonts w:ascii="Calibri" w:hAnsi="Calibri" w:cs="Calibri"/>
          <w:sz w:val="24"/>
          <w:szCs w:val="24"/>
        </w:rPr>
      </w:pPr>
      <w:r w:rsidRPr="00AB3F50">
        <w:rPr>
          <w:rFonts w:ascii="Calibri" w:hAnsi="Calibri" w:cs="Calibri"/>
          <w:sz w:val="24"/>
          <w:szCs w:val="24"/>
        </w:rPr>
        <w:t>This activity has you creating an imagined conversation with the speaker of the quotation with which you have been provided. Write the original quotation in the space provided followed by your response to the quotation. Continue the conversation with one more comment</w:t>
      </w:r>
      <w:r w:rsidR="007D6891">
        <w:rPr>
          <w:rFonts w:ascii="Calibri" w:hAnsi="Calibri" w:cs="Calibri"/>
          <w:sz w:val="24"/>
          <w:szCs w:val="24"/>
        </w:rPr>
        <w:t>s</w:t>
      </w:r>
      <w:r w:rsidRPr="00AB3F50">
        <w:rPr>
          <w:rFonts w:ascii="Calibri" w:hAnsi="Calibri" w:cs="Calibri"/>
          <w:sz w:val="24"/>
          <w:szCs w:val="24"/>
        </w:rPr>
        <w:t xml:space="preserve"> from the speaker of your original quotation and a final comment from you.</w:t>
      </w:r>
    </w:p>
    <w:p w14:paraId="23BFA25B" w14:textId="77777777" w:rsidR="004B7B99" w:rsidRPr="00AB3F50" w:rsidRDefault="004B7B99" w:rsidP="004B7B99">
      <w:pPr>
        <w:jc w:val="center"/>
        <w:rPr>
          <w:rFonts w:ascii="Calibri" w:hAnsi="Calibri" w:cs="Calibri"/>
          <w:b/>
          <w:sz w:val="24"/>
          <w:szCs w:val="24"/>
        </w:rPr>
      </w:pPr>
    </w:p>
    <w:p w14:paraId="09C431E3" w14:textId="77777777" w:rsidR="004B7B99" w:rsidRPr="00AB3F50" w:rsidRDefault="004B7B99" w:rsidP="004B7B99">
      <w:pPr>
        <w:rPr>
          <w:rFonts w:ascii="Calibri" w:hAnsi="Calibri" w:cs="Calibri"/>
          <w:sz w:val="24"/>
          <w:szCs w:val="24"/>
        </w:rPr>
      </w:pPr>
      <w:r w:rsidRPr="00AB3F50">
        <w:rPr>
          <w:rFonts w:ascii="Calibri" w:hAnsi="Calibri" w:cs="Calibri"/>
          <w:sz w:val="24"/>
          <w:szCs w:val="24"/>
        </w:rPr>
        <w:t>Original Quotation:</w:t>
      </w:r>
    </w:p>
    <w:p w14:paraId="46BA871D" w14:textId="77777777" w:rsidR="004B7B99" w:rsidRPr="00AB3F50" w:rsidRDefault="004B7B99" w:rsidP="004B7B99">
      <w:pPr>
        <w:rPr>
          <w:rFonts w:ascii="Calibri" w:hAnsi="Calibri" w:cs="Calibri"/>
          <w:sz w:val="24"/>
          <w:szCs w:val="24"/>
        </w:rPr>
      </w:pPr>
      <w:r w:rsidRPr="00AB3F50">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DE3F78" w14:textId="77777777" w:rsidR="004B7B99" w:rsidRPr="00AB3F50" w:rsidRDefault="004B7B99" w:rsidP="004B7B99">
      <w:pPr>
        <w:rPr>
          <w:rFonts w:ascii="Calibri" w:hAnsi="Calibri" w:cs="Calibri"/>
          <w:sz w:val="24"/>
          <w:szCs w:val="24"/>
        </w:rPr>
      </w:pPr>
    </w:p>
    <w:p w14:paraId="7535D9EC" w14:textId="77777777" w:rsidR="004B7B99" w:rsidRPr="00AB3F50" w:rsidRDefault="004B7B99" w:rsidP="004B7B99">
      <w:pPr>
        <w:rPr>
          <w:rFonts w:ascii="Calibri" w:hAnsi="Calibri" w:cs="Calibri"/>
          <w:sz w:val="24"/>
          <w:szCs w:val="24"/>
        </w:rPr>
      </w:pPr>
      <w:r w:rsidRPr="00AB3F50">
        <w:rPr>
          <w:rFonts w:ascii="Calibri" w:hAnsi="Calibri" w:cs="Calibri"/>
          <w:sz w:val="24"/>
          <w:szCs w:val="24"/>
        </w:rPr>
        <w:t>Your response:</w:t>
      </w:r>
    </w:p>
    <w:p w14:paraId="2DF63230" w14:textId="77777777" w:rsidR="004B7B99" w:rsidRPr="0026165E" w:rsidRDefault="004B7B99" w:rsidP="004B7B99">
      <w:pPr>
        <w:rPr>
          <w:rFonts w:ascii="Times New Roman" w:hAnsi="Times New Roman" w:cs="Times New Roman"/>
          <w:sz w:val="24"/>
          <w:szCs w:val="24"/>
        </w:rPr>
      </w:pPr>
      <w:r w:rsidRPr="0026165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F0343A" w14:textId="77777777" w:rsidR="004B7B99" w:rsidRPr="0026165E" w:rsidRDefault="004B7B99" w:rsidP="004B7B99">
      <w:pPr>
        <w:rPr>
          <w:rFonts w:ascii="Times New Roman" w:hAnsi="Times New Roman" w:cs="Times New Roman"/>
          <w:sz w:val="24"/>
          <w:szCs w:val="24"/>
        </w:rPr>
      </w:pPr>
    </w:p>
    <w:p w14:paraId="12107847" w14:textId="77777777" w:rsidR="004B7B99" w:rsidRPr="00AB3F50" w:rsidRDefault="004B7B99" w:rsidP="004B7B99">
      <w:pPr>
        <w:rPr>
          <w:rFonts w:ascii="Calibri" w:hAnsi="Calibri" w:cs="Calibri"/>
          <w:sz w:val="24"/>
          <w:szCs w:val="24"/>
        </w:rPr>
      </w:pPr>
      <w:r w:rsidRPr="00AB3F50">
        <w:rPr>
          <w:rFonts w:ascii="Calibri" w:hAnsi="Calibri" w:cs="Calibri"/>
          <w:sz w:val="24"/>
          <w:szCs w:val="24"/>
        </w:rPr>
        <w:t>Speaker’s Response:</w:t>
      </w:r>
    </w:p>
    <w:p w14:paraId="1CE30227" w14:textId="77777777" w:rsidR="004B7B99" w:rsidRPr="00AB3F50" w:rsidRDefault="004B7B99" w:rsidP="004B7B99">
      <w:pPr>
        <w:rPr>
          <w:rFonts w:ascii="Calibri" w:hAnsi="Calibri" w:cs="Calibri"/>
          <w:sz w:val="24"/>
          <w:szCs w:val="24"/>
        </w:rPr>
      </w:pPr>
      <w:r w:rsidRPr="00AB3F50">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D65B26" w14:textId="77777777" w:rsidR="004B7B99" w:rsidRPr="00AB3F50" w:rsidRDefault="004B7B99" w:rsidP="004B7B99">
      <w:pPr>
        <w:rPr>
          <w:rFonts w:ascii="Calibri" w:hAnsi="Calibri" w:cs="Calibri"/>
          <w:sz w:val="24"/>
          <w:szCs w:val="24"/>
        </w:rPr>
      </w:pPr>
    </w:p>
    <w:p w14:paraId="7973977E" w14:textId="7187D023" w:rsidR="004B7B99" w:rsidRPr="00AB3F50" w:rsidRDefault="004B7B99" w:rsidP="004B7B99">
      <w:pPr>
        <w:rPr>
          <w:rFonts w:ascii="Calibri" w:hAnsi="Calibri" w:cs="Calibri"/>
          <w:sz w:val="24"/>
          <w:szCs w:val="24"/>
        </w:rPr>
      </w:pPr>
      <w:r w:rsidRPr="00AB3F50">
        <w:rPr>
          <w:rFonts w:ascii="Calibri" w:hAnsi="Calibri" w:cs="Calibri"/>
          <w:sz w:val="24"/>
          <w:szCs w:val="24"/>
        </w:rPr>
        <w:t>Your response</w:t>
      </w:r>
      <w:r w:rsidR="00AB3F50">
        <w:rPr>
          <w:rFonts w:ascii="Calibri" w:hAnsi="Calibri" w:cs="Calibri"/>
          <w:sz w:val="24"/>
          <w:szCs w:val="24"/>
        </w:rPr>
        <w:t>:</w:t>
      </w:r>
    </w:p>
    <w:p w14:paraId="6287C30B" w14:textId="77777777" w:rsidR="004B7B99" w:rsidRDefault="004B7B99" w:rsidP="004B7B99">
      <w:pPr>
        <w:rPr>
          <w:rFonts w:ascii="Times New Roman" w:hAnsi="Times New Roman" w:cs="Times New Roman"/>
          <w:b/>
          <w:sz w:val="24"/>
          <w:szCs w:val="24"/>
        </w:rPr>
      </w:pPr>
      <w:r w:rsidRPr="00AB3F50">
        <w:rPr>
          <w:rFonts w:ascii="Calibri" w:hAnsi="Calibri" w:cs="Calibri"/>
          <w:sz w:val="24"/>
          <w:szCs w:val="24"/>
        </w:rPr>
        <w:t>______________________________________________________________________________</w:t>
      </w:r>
      <w:r w:rsidRPr="0026165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D526A05" w14:textId="77777777" w:rsidR="004B7B99" w:rsidRDefault="004B7B99" w:rsidP="004B7B99">
      <w:pPr>
        <w:rPr>
          <w:rFonts w:ascii="Times New Roman" w:hAnsi="Times New Roman" w:cs="Times New Roman"/>
          <w:sz w:val="24"/>
          <w:szCs w:val="24"/>
        </w:rPr>
      </w:pPr>
    </w:p>
    <w:p w14:paraId="2DBA004F" w14:textId="77777777" w:rsidR="004B7B99" w:rsidRDefault="004B7B99" w:rsidP="004B7B99">
      <w:pPr>
        <w:rPr>
          <w:rFonts w:ascii="Times New Roman" w:hAnsi="Times New Roman" w:cs="Times New Roman"/>
          <w:sz w:val="24"/>
          <w:szCs w:val="24"/>
        </w:rPr>
      </w:pPr>
    </w:p>
    <w:p w14:paraId="53AA9CE8" w14:textId="77777777" w:rsidR="004B7B99" w:rsidRDefault="004B7B99" w:rsidP="004B7B99">
      <w:pPr>
        <w:rPr>
          <w:rFonts w:ascii="Times New Roman" w:hAnsi="Times New Roman" w:cs="Times New Roman"/>
          <w:sz w:val="24"/>
          <w:szCs w:val="24"/>
        </w:rPr>
      </w:pPr>
    </w:p>
    <w:p w14:paraId="2BE102BD" w14:textId="49F90AFA" w:rsidR="00F12D9D" w:rsidRDefault="00F12D9D" w:rsidP="004B7B99">
      <w:pPr>
        <w:jc w:val="center"/>
        <w:rPr>
          <w:rFonts w:ascii="Times New Roman" w:hAnsi="Times New Roman" w:cs="Times New Roman"/>
          <w:b/>
          <w:sz w:val="24"/>
          <w:szCs w:val="24"/>
          <w:u w:val="single"/>
        </w:rPr>
      </w:pPr>
    </w:p>
    <w:p w14:paraId="7226E28C" w14:textId="77777777" w:rsidR="001A17BA" w:rsidRDefault="001A17BA" w:rsidP="004B7B99">
      <w:pPr>
        <w:jc w:val="center"/>
        <w:rPr>
          <w:rFonts w:ascii="Times New Roman" w:hAnsi="Times New Roman" w:cs="Times New Roman"/>
          <w:b/>
          <w:sz w:val="24"/>
          <w:szCs w:val="24"/>
          <w:u w:val="single"/>
        </w:rPr>
      </w:pPr>
    </w:p>
    <w:p w14:paraId="33012CC6" w14:textId="2F500BB1" w:rsidR="00DC69FF" w:rsidRPr="00AB3F50" w:rsidRDefault="00DC69FF" w:rsidP="009A50C4">
      <w:pPr>
        <w:pStyle w:val="Heading3"/>
        <w:jc w:val="center"/>
      </w:pPr>
      <w:r w:rsidRPr="00AB3F50">
        <w:t>A Tale of Truth and Two Journalists:</w:t>
      </w:r>
    </w:p>
    <w:p w14:paraId="4F1F6465" w14:textId="6E5371F7" w:rsidR="00DC69FF" w:rsidRPr="00AB3F50" w:rsidRDefault="00DC69FF" w:rsidP="00DC69FF">
      <w:pPr>
        <w:rPr>
          <w:rFonts w:ascii="Calibri" w:hAnsi="Calibri" w:cs="Calibri"/>
          <w:sz w:val="24"/>
          <w:szCs w:val="24"/>
        </w:rPr>
      </w:pPr>
      <w:r w:rsidRPr="00AB3F50">
        <w:rPr>
          <w:rFonts w:ascii="Calibri" w:hAnsi="Calibri" w:cs="Calibri"/>
          <w:b/>
          <w:sz w:val="24"/>
          <w:szCs w:val="24"/>
        </w:rPr>
        <w:t>Purpose:</w:t>
      </w:r>
      <w:r w:rsidRPr="00AB3F50">
        <w:rPr>
          <w:rFonts w:ascii="Calibri" w:hAnsi="Calibri" w:cs="Calibri"/>
          <w:sz w:val="24"/>
          <w:szCs w:val="24"/>
        </w:rPr>
        <w:t xml:space="preserve">  This is another article dealing with bias and the connection to the truth, but also to denial of </w:t>
      </w:r>
      <w:r w:rsidR="00AB3F50">
        <w:rPr>
          <w:rFonts w:ascii="Calibri" w:hAnsi="Calibri" w:cs="Calibri"/>
          <w:sz w:val="24"/>
          <w:szCs w:val="24"/>
        </w:rPr>
        <w:t>t</w:t>
      </w:r>
      <w:r w:rsidRPr="00AB3F50">
        <w:rPr>
          <w:rFonts w:ascii="Calibri" w:hAnsi="Calibri" w:cs="Calibri"/>
          <w:sz w:val="24"/>
          <w:szCs w:val="24"/>
        </w:rPr>
        <w:t>he Holodomor. The purpose of this activity is to have students understand that newspapers don’t necessar</w:t>
      </w:r>
      <w:r w:rsidR="00AB3F50">
        <w:rPr>
          <w:rFonts w:ascii="Calibri" w:hAnsi="Calibri" w:cs="Calibri"/>
          <w:sz w:val="24"/>
          <w:szCs w:val="24"/>
        </w:rPr>
        <w:t>il</w:t>
      </w:r>
      <w:r w:rsidRPr="00AB3F50">
        <w:rPr>
          <w:rFonts w:ascii="Calibri" w:hAnsi="Calibri" w:cs="Calibri"/>
          <w:sz w:val="24"/>
          <w:szCs w:val="24"/>
        </w:rPr>
        <w:t>y report the truth and using newspapers to then tell stories from the past is not always an option.</w:t>
      </w:r>
    </w:p>
    <w:p w14:paraId="025B66F0" w14:textId="65D66E54" w:rsidR="00DC69FF" w:rsidRPr="00AB3F50" w:rsidRDefault="00DC69FF" w:rsidP="00DC69FF">
      <w:pPr>
        <w:rPr>
          <w:rFonts w:ascii="Calibri" w:hAnsi="Calibri" w:cs="Calibri"/>
          <w:sz w:val="24"/>
          <w:szCs w:val="24"/>
        </w:rPr>
      </w:pPr>
      <w:r w:rsidRPr="00AB3F50">
        <w:rPr>
          <w:rFonts w:ascii="Calibri" w:hAnsi="Calibri" w:cs="Calibri"/>
          <w:b/>
          <w:sz w:val="24"/>
          <w:szCs w:val="24"/>
        </w:rPr>
        <w:t>Activity:</w:t>
      </w:r>
      <w:r w:rsidRPr="00AB3F50">
        <w:rPr>
          <w:rFonts w:ascii="Calibri" w:hAnsi="Calibri" w:cs="Calibri"/>
          <w:sz w:val="24"/>
          <w:szCs w:val="24"/>
        </w:rPr>
        <w:t xml:space="preserve"> </w:t>
      </w:r>
      <w:r w:rsidR="00AB3F50">
        <w:rPr>
          <w:rFonts w:ascii="Calibri" w:hAnsi="Calibri" w:cs="Calibri"/>
          <w:sz w:val="24"/>
          <w:szCs w:val="24"/>
        </w:rPr>
        <w:t xml:space="preserve"> </w:t>
      </w:r>
      <w:r w:rsidRPr="00AB3F50">
        <w:rPr>
          <w:rFonts w:ascii="Calibri" w:hAnsi="Calibri" w:cs="Calibri"/>
          <w:sz w:val="24"/>
          <w:szCs w:val="24"/>
        </w:rPr>
        <w:t xml:space="preserve">The students are asked to pretend that they are authors writing an article </w:t>
      </w:r>
      <w:r w:rsidR="00AB3F50">
        <w:rPr>
          <w:rFonts w:ascii="Calibri" w:hAnsi="Calibri" w:cs="Calibri"/>
          <w:sz w:val="24"/>
          <w:szCs w:val="24"/>
        </w:rPr>
        <w:t>about t</w:t>
      </w:r>
      <w:r w:rsidRPr="00AB3F50">
        <w:rPr>
          <w:rFonts w:ascii="Calibri" w:hAnsi="Calibri" w:cs="Calibri"/>
          <w:sz w:val="24"/>
          <w:szCs w:val="24"/>
        </w:rPr>
        <w:t>he Holodomor. They are presented with the following scenario and question</w:t>
      </w:r>
      <w:r w:rsidR="00AB3F50">
        <w:rPr>
          <w:rFonts w:ascii="Calibri" w:hAnsi="Calibri" w:cs="Calibri"/>
          <w:sz w:val="24"/>
          <w:szCs w:val="24"/>
        </w:rPr>
        <w:t>:</w:t>
      </w:r>
      <w:r w:rsidRPr="00AB3F50">
        <w:rPr>
          <w:rFonts w:ascii="Calibri" w:hAnsi="Calibri" w:cs="Calibri"/>
          <w:sz w:val="24"/>
          <w:szCs w:val="24"/>
        </w:rPr>
        <w:t xml:space="preserve"> </w:t>
      </w:r>
      <w:r w:rsidR="00AB3F50">
        <w:rPr>
          <w:rFonts w:ascii="Calibri" w:hAnsi="Calibri" w:cs="Calibri"/>
          <w:sz w:val="24"/>
          <w:szCs w:val="24"/>
        </w:rPr>
        <w:br/>
      </w:r>
      <w:r w:rsidRPr="00AB3F50">
        <w:rPr>
          <w:rFonts w:ascii="Calibri" w:hAnsi="Calibri" w:cs="Calibri"/>
          <w:sz w:val="24"/>
          <w:szCs w:val="24"/>
        </w:rPr>
        <w:t>“During your research, you come upon articles by Walter Duranty and Malcom Muggeridge. How do you go about using these articles in the research and eventual writing of your article?”  The task is to come up with a step</w:t>
      </w:r>
      <w:r w:rsidR="00AB3F50">
        <w:rPr>
          <w:rFonts w:ascii="Calibri" w:hAnsi="Calibri" w:cs="Calibri"/>
          <w:sz w:val="24"/>
          <w:szCs w:val="24"/>
        </w:rPr>
        <w:t>-</w:t>
      </w:r>
      <w:r w:rsidRPr="00AB3F50">
        <w:rPr>
          <w:rFonts w:ascii="Calibri" w:hAnsi="Calibri" w:cs="Calibri"/>
          <w:sz w:val="24"/>
          <w:szCs w:val="24"/>
        </w:rPr>
        <w:t>by</w:t>
      </w:r>
      <w:r w:rsidR="00AB3F50">
        <w:rPr>
          <w:rFonts w:ascii="Calibri" w:hAnsi="Calibri" w:cs="Calibri"/>
          <w:sz w:val="24"/>
          <w:szCs w:val="24"/>
        </w:rPr>
        <w:t>-</w:t>
      </w:r>
      <w:r w:rsidRPr="00AB3F50">
        <w:rPr>
          <w:rFonts w:ascii="Calibri" w:hAnsi="Calibri" w:cs="Calibri"/>
          <w:sz w:val="24"/>
          <w:szCs w:val="24"/>
        </w:rPr>
        <w:t xml:space="preserve">step plan of action as well as </w:t>
      </w:r>
      <w:r w:rsidR="00AB3F50">
        <w:rPr>
          <w:rFonts w:ascii="Calibri" w:hAnsi="Calibri" w:cs="Calibri"/>
          <w:sz w:val="24"/>
          <w:szCs w:val="24"/>
        </w:rPr>
        <w:t xml:space="preserve">to </w:t>
      </w:r>
      <w:r w:rsidRPr="00AB3F50">
        <w:rPr>
          <w:rFonts w:ascii="Calibri" w:hAnsi="Calibri" w:cs="Calibri"/>
          <w:sz w:val="24"/>
          <w:szCs w:val="24"/>
        </w:rPr>
        <w:t>provid</w:t>
      </w:r>
      <w:r w:rsidR="00AB3F50">
        <w:rPr>
          <w:rFonts w:ascii="Calibri" w:hAnsi="Calibri" w:cs="Calibri"/>
          <w:sz w:val="24"/>
          <w:szCs w:val="24"/>
        </w:rPr>
        <w:t>e</w:t>
      </w:r>
      <w:r w:rsidRPr="00AB3F50">
        <w:rPr>
          <w:rFonts w:ascii="Calibri" w:hAnsi="Calibri" w:cs="Calibri"/>
          <w:sz w:val="24"/>
          <w:szCs w:val="24"/>
        </w:rPr>
        <w:t xml:space="preserve"> the rationale behind each step.</w:t>
      </w:r>
    </w:p>
    <w:p w14:paraId="0788BC6A" w14:textId="77777777" w:rsidR="00DC69FF" w:rsidRDefault="00DC69FF" w:rsidP="00DC69FF">
      <w:pPr>
        <w:rPr>
          <w:rFonts w:ascii="Times New Roman" w:hAnsi="Times New Roman" w:cs="Times New Roman"/>
          <w:sz w:val="24"/>
          <w:szCs w:val="24"/>
        </w:rPr>
      </w:pPr>
    </w:p>
    <w:p w14:paraId="23B0DCF8" w14:textId="77777777" w:rsidR="00DC69FF" w:rsidRDefault="00DC69FF" w:rsidP="00DC69FF">
      <w:pPr>
        <w:rPr>
          <w:rFonts w:ascii="Times New Roman" w:hAnsi="Times New Roman" w:cs="Times New Roman"/>
          <w:sz w:val="24"/>
          <w:szCs w:val="24"/>
        </w:rPr>
      </w:pPr>
    </w:p>
    <w:p w14:paraId="5319D1E0" w14:textId="77777777" w:rsidR="00DC69FF" w:rsidRDefault="00DC69FF" w:rsidP="00DC69FF">
      <w:pPr>
        <w:rPr>
          <w:rFonts w:ascii="Times New Roman" w:hAnsi="Times New Roman" w:cs="Times New Roman"/>
          <w:sz w:val="24"/>
          <w:szCs w:val="24"/>
        </w:rPr>
      </w:pPr>
    </w:p>
    <w:p w14:paraId="20956D62" w14:textId="77777777" w:rsidR="00DC69FF" w:rsidRDefault="00DC69FF" w:rsidP="00DC69FF">
      <w:pPr>
        <w:rPr>
          <w:rFonts w:ascii="Times New Roman" w:hAnsi="Times New Roman" w:cs="Times New Roman"/>
          <w:sz w:val="24"/>
          <w:szCs w:val="24"/>
        </w:rPr>
      </w:pPr>
    </w:p>
    <w:p w14:paraId="1F921328" w14:textId="77777777" w:rsidR="00DC69FF" w:rsidRDefault="00DC69FF" w:rsidP="00DC69FF">
      <w:pPr>
        <w:rPr>
          <w:rFonts w:ascii="Times New Roman" w:hAnsi="Times New Roman" w:cs="Times New Roman"/>
          <w:sz w:val="24"/>
          <w:szCs w:val="24"/>
        </w:rPr>
      </w:pPr>
    </w:p>
    <w:p w14:paraId="41F5B51B" w14:textId="77777777" w:rsidR="00DC69FF" w:rsidRDefault="00DC69FF" w:rsidP="00DC69FF">
      <w:pPr>
        <w:rPr>
          <w:rFonts w:ascii="Times New Roman" w:hAnsi="Times New Roman" w:cs="Times New Roman"/>
          <w:sz w:val="24"/>
          <w:szCs w:val="24"/>
        </w:rPr>
      </w:pPr>
    </w:p>
    <w:p w14:paraId="0A31A2E8" w14:textId="77777777" w:rsidR="00DC69FF" w:rsidRDefault="00DC69FF" w:rsidP="00DC69FF">
      <w:pPr>
        <w:rPr>
          <w:rFonts w:ascii="Times New Roman" w:hAnsi="Times New Roman" w:cs="Times New Roman"/>
          <w:sz w:val="24"/>
          <w:szCs w:val="24"/>
        </w:rPr>
      </w:pPr>
    </w:p>
    <w:p w14:paraId="2D434672" w14:textId="77777777" w:rsidR="00DC69FF" w:rsidRDefault="00DC69FF" w:rsidP="00DC69FF">
      <w:pPr>
        <w:rPr>
          <w:rFonts w:ascii="Times New Roman" w:hAnsi="Times New Roman" w:cs="Times New Roman"/>
          <w:sz w:val="24"/>
          <w:szCs w:val="24"/>
        </w:rPr>
      </w:pPr>
    </w:p>
    <w:p w14:paraId="08F244AE" w14:textId="77777777" w:rsidR="00DC69FF" w:rsidRDefault="00DC69FF" w:rsidP="00DC69FF">
      <w:pPr>
        <w:rPr>
          <w:rFonts w:ascii="Times New Roman" w:hAnsi="Times New Roman" w:cs="Times New Roman"/>
          <w:sz w:val="24"/>
          <w:szCs w:val="24"/>
        </w:rPr>
      </w:pPr>
    </w:p>
    <w:p w14:paraId="514182B4" w14:textId="77777777" w:rsidR="00DC69FF" w:rsidRDefault="00DC69FF" w:rsidP="00DC69FF">
      <w:pPr>
        <w:rPr>
          <w:rFonts w:ascii="Times New Roman" w:hAnsi="Times New Roman" w:cs="Times New Roman"/>
          <w:sz w:val="24"/>
          <w:szCs w:val="24"/>
        </w:rPr>
      </w:pPr>
    </w:p>
    <w:p w14:paraId="594015C5" w14:textId="77777777" w:rsidR="00DC69FF" w:rsidRDefault="00DC69FF" w:rsidP="00DC69FF">
      <w:pPr>
        <w:rPr>
          <w:rFonts w:ascii="Times New Roman" w:hAnsi="Times New Roman" w:cs="Times New Roman"/>
          <w:sz w:val="24"/>
          <w:szCs w:val="24"/>
        </w:rPr>
      </w:pPr>
    </w:p>
    <w:p w14:paraId="0A90135E" w14:textId="77777777" w:rsidR="00DC69FF" w:rsidRDefault="00DC69FF" w:rsidP="00DC69FF">
      <w:pPr>
        <w:rPr>
          <w:rFonts w:ascii="Times New Roman" w:hAnsi="Times New Roman" w:cs="Times New Roman"/>
          <w:sz w:val="24"/>
          <w:szCs w:val="24"/>
        </w:rPr>
      </w:pPr>
    </w:p>
    <w:p w14:paraId="5443A6BC" w14:textId="77777777" w:rsidR="00DC69FF" w:rsidRDefault="00DC69FF" w:rsidP="00DC69FF">
      <w:pPr>
        <w:rPr>
          <w:rFonts w:ascii="Times New Roman" w:hAnsi="Times New Roman" w:cs="Times New Roman"/>
          <w:sz w:val="24"/>
          <w:szCs w:val="24"/>
        </w:rPr>
      </w:pPr>
    </w:p>
    <w:p w14:paraId="42604CDE" w14:textId="77777777" w:rsidR="00DC69FF" w:rsidRDefault="00DC69FF" w:rsidP="00DC69FF">
      <w:pPr>
        <w:rPr>
          <w:rFonts w:ascii="Times New Roman" w:hAnsi="Times New Roman" w:cs="Times New Roman"/>
          <w:sz w:val="24"/>
          <w:szCs w:val="24"/>
        </w:rPr>
      </w:pPr>
    </w:p>
    <w:p w14:paraId="0371C0EF" w14:textId="77777777" w:rsidR="00DC69FF" w:rsidRDefault="00DC69FF" w:rsidP="00DC69FF">
      <w:pPr>
        <w:rPr>
          <w:rFonts w:ascii="Times New Roman" w:hAnsi="Times New Roman" w:cs="Times New Roman"/>
          <w:sz w:val="24"/>
          <w:szCs w:val="24"/>
        </w:rPr>
      </w:pPr>
    </w:p>
    <w:p w14:paraId="6DC1797A" w14:textId="33D8E292" w:rsidR="00DC69FF" w:rsidRDefault="00DC69FF" w:rsidP="00DC69FF">
      <w:pPr>
        <w:rPr>
          <w:rFonts w:ascii="Times New Roman" w:hAnsi="Times New Roman" w:cs="Times New Roman"/>
          <w:sz w:val="24"/>
          <w:szCs w:val="24"/>
        </w:rPr>
      </w:pPr>
    </w:p>
    <w:p w14:paraId="2278C79E" w14:textId="082B97CF" w:rsidR="007D6891" w:rsidRDefault="007D6891" w:rsidP="00DC69FF">
      <w:pPr>
        <w:rPr>
          <w:rFonts w:ascii="Times New Roman" w:hAnsi="Times New Roman" w:cs="Times New Roman"/>
          <w:sz w:val="24"/>
          <w:szCs w:val="24"/>
        </w:rPr>
      </w:pPr>
    </w:p>
    <w:p w14:paraId="0B6B8D3C" w14:textId="3815F0A4" w:rsidR="00C976D8" w:rsidRDefault="00C976D8" w:rsidP="00DC69FF">
      <w:pPr>
        <w:rPr>
          <w:rFonts w:ascii="Times New Roman" w:hAnsi="Times New Roman" w:cs="Times New Roman"/>
          <w:sz w:val="24"/>
          <w:szCs w:val="24"/>
        </w:rPr>
      </w:pPr>
    </w:p>
    <w:p w14:paraId="3CBDA61C" w14:textId="77777777" w:rsidR="00C976D8" w:rsidRDefault="00C976D8" w:rsidP="00DC69FF">
      <w:pPr>
        <w:rPr>
          <w:rFonts w:ascii="Times New Roman" w:hAnsi="Times New Roman" w:cs="Times New Roman"/>
          <w:sz w:val="24"/>
          <w:szCs w:val="24"/>
        </w:rPr>
      </w:pPr>
    </w:p>
    <w:p w14:paraId="23DB8DF0" w14:textId="2CDD6104" w:rsidR="00DC69FF" w:rsidRPr="00AB3F50" w:rsidRDefault="00DC69FF" w:rsidP="009A50C4">
      <w:pPr>
        <w:pStyle w:val="Heading3"/>
        <w:jc w:val="center"/>
      </w:pPr>
      <w:r w:rsidRPr="00AB3F50">
        <w:t>A Tale of Truth and Two Journalists</w:t>
      </w:r>
    </w:p>
    <w:p w14:paraId="38E107DB" w14:textId="77777777" w:rsidR="00DC69FF" w:rsidRPr="00AB3F50" w:rsidRDefault="00DC69FF" w:rsidP="00DC69FF">
      <w:pPr>
        <w:rPr>
          <w:rFonts w:ascii="Calibri" w:hAnsi="Calibri" w:cs="Calibri"/>
          <w:sz w:val="24"/>
          <w:szCs w:val="24"/>
        </w:rPr>
      </w:pPr>
    </w:p>
    <w:p w14:paraId="2BF723F8" w14:textId="1EC19DDC" w:rsidR="00DC69FF" w:rsidRPr="00AB3F50" w:rsidRDefault="00DC69FF" w:rsidP="00DC69FF">
      <w:pPr>
        <w:rPr>
          <w:rFonts w:ascii="Calibri" w:hAnsi="Calibri" w:cs="Calibri"/>
          <w:sz w:val="24"/>
          <w:szCs w:val="24"/>
        </w:rPr>
      </w:pPr>
      <w:r w:rsidRPr="00AB3F50">
        <w:rPr>
          <w:rFonts w:ascii="Calibri" w:hAnsi="Calibri" w:cs="Calibri"/>
          <w:sz w:val="24"/>
          <w:szCs w:val="24"/>
        </w:rPr>
        <w:t xml:space="preserve">Pretend that you are a team of authors and you’ve been tasked with writing an article on </w:t>
      </w:r>
      <w:r w:rsidR="00AB3F50">
        <w:rPr>
          <w:rFonts w:ascii="Calibri" w:hAnsi="Calibri" w:cs="Calibri"/>
          <w:sz w:val="24"/>
          <w:szCs w:val="24"/>
        </w:rPr>
        <w:t>t</w:t>
      </w:r>
      <w:r w:rsidRPr="00AB3F50">
        <w:rPr>
          <w:rFonts w:ascii="Calibri" w:hAnsi="Calibri" w:cs="Calibri"/>
          <w:sz w:val="24"/>
          <w:szCs w:val="24"/>
        </w:rPr>
        <w:t>he Holodomor for a magazine.  You want/need to write the truth. As you are researching, you come upon articles by Walter Duranty and Malcom Muggeridge.</w:t>
      </w:r>
    </w:p>
    <w:p w14:paraId="432B988A"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Read the article, “A Tale of Truth and Two Journalists” to understand the research and written work by both Duranty and Muggeridge.</w:t>
      </w:r>
    </w:p>
    <w:p w14:paraId="7A87CFDA" w14:textId="309B1CA3" w:rsidR="00DC69FF" w:rsidRPr="00AB3F50" w:rsidRDefault="00DC69FF" w:rsidP="00DC69FF">
      <w:pPr>
        <w:rPr>
          <w:rFonts w:ascii="Calibri" w:hAnsi="Calibri" w:cs="Calibri"/>
          <w:sz w:val="24"/>
          <w:szCs w:val="24"/>
        </w:rPr>
      </w:pPr>
      <w:r w:rsidRPr="00AB3F50">
        <w:rPr>
          <w:rFonts w:ascii="Calibri" w:hAnsi="Calibri" w:cs="Calibri"/>
          <w:sz w:val="24"/>
          <w:szCs w:val="24"/>
        </w:rPr>
        <w:t>As the team of authors, how do you go about using these articles in the research and eventual writing of your article? Come up with a step</w:t>
      </w:r>
      <w:r w:rsidR="00AB3F50">
        <w:rPr>
          <w:rFonts w:ascii="Calibri" w:hAnsi="Calibri" w:cs="Calibri"/>
          <w:sz w:val="24"/>
          <w:szCs w:val="24"/>
        </w:rPr>
        <w:t>-</w:t>
      </w:r>
      <w:r w:rsidRPr="00AB3F50">
        <w:rPr>
          <w:rFonts w:ascii="Calibri" w:hAnsi="Calibri" w:cs="Calibri"/>
          <w:sz w:val="24"/>
          <w:szCs w:val="24"/>
        </w:rPr>
        <w:t>by</w:t>
      </w:r>
      <w:r w:rsidR="00AB3F50">
        <w:rPr>
          <w:rFonts w:ascii="Calibri" w:hAnsi="Calibri" w:cs="Calibri"/>
          <w:sz w:val="24"/>
          <w:szCs w:val="24"/>
        </w:rPr>
        <w:t>-</w:t>
      </w:r>
      <w:r w:rsidRPr="00AB3F50">
        <w:rPr>
          <w:rFonts w:ascii="Calibri" w:hAnsi="Calibri" w:cs="Calibri"/>
          <w:sz w:val="24"/>
          <w:szCs w:val="24"/>
        </w:rPr>
        <w:t>step plan of action. Provide the rationale or purpose for your selection of each step.</w:t>
      </w:r>
    </w:p>
    <w:p w14:paraId="473DE9B6"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 xml:space="preserve"> </w:t>
      </w:r>
    </w:p>
    <w:p w14:paraId="2D3BCD33" w14:textId="120BAC96" w:rsidR="00DC69FF" w:rsidRPr="00AB3F50" w:rsidRDefault="00DC69FF" w:rsidP="00DC69FF">
      <w:pPr>
        <w:rPr>
          <w:rFonts w:ascii="Calibri" w:hAnsi="Calibri" w:cs="Calibri"/>
          <w:sz w:val="24"/>
          <w:szCs w:val="24"/>
        </w:rPr>
      </w:pPr>
      <w:r w:rsidRPr="00AB3F50">
        <w:rPr>
          <w:rFonts w:ascii="Calibri" w:hAnsi="Calibri" w:cs="Calibri"/>
          <w:sz w:val="24"/>
          <w:szCs w:val="24"/>
        </w:rPr>
        <w:t>Step1:______________________________________________________________________________________________________________________________________________________</w:t>
      </w:r>
    </w:p>
    <w:p w14:paraId="6A3BEE73" w14:textId="77777777" w:rsidR="00DC69FF" w:rsidRDefault="00DC69FF" w:rsidP="00DC69FF">
      <w:pPr>
        <w:rPr>
          <w:rFonts w:ascii="Times New Roman" w:hAnsi="Times New Roman" w:cs="Times New Roman"/>
          <w:sz w:val="24"/>
          <w:szCs w:val="24"/>
        </w:rPr>
      </w:pPr>
      <w:r w:rsidRPr="00AB3F50">
        <w:rPr>
          <w:rFonts w:ascii="Calibri" w:hAnsi="Calibri" w:cs="Calibri"/>
          <w:sz w:val="24"/>
          <w:szCs w:val="24"/>
        </w:rPr>
        <w:t>Rationale/Purpose:______________________________________________________________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379236" w14:textId="77777777" w:rsidR="00DC69FF" w:rsidRDefault="00DC69FF" w:rsidP="00DC69FF">
      <w:pPr>
        <w:rPr>
          <w:rFonts w:ascii="Times New Roman" w:hAnsi="Times New Roman" w:cs="Times New Roman"/>
          <w:sz w:val="24"/>
          <w:szCs w:val="24"/>
        </w:rPr>
      </w:pPr>
    </w:p>
    <w:p w14:paraId="26F0F2B1"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Step2:______________________________________________________________________________________________________________________________________________________</w:t>
      </w:r>
    </w:p>
    <w:p w14:paraId="049B3850"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Rationale/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BF787" w14:textId="77777777" w:rsidR="00DC69FF" w:rsidRPr="00AB3F50" w:rsidRDefault="00DC69FF" w:rsidP="00DC69FF">
      <w:pPr>
        <w:rPr>
          <w:rFonts w:ascii="Calibri" w:hAnsi="Calibri" w:cs="Calibri"/>
          <w:sz w:val="24"/>
          <w:szCs w:val="24"/>
        </w:rPr>
      </w:pPr>
    </w:p>
    <w:p w14:paraId="18E3E52A"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Step3:______________________________________________________________________________________________________________________________________________________</w:t>
      </w:r>
    </w:p>
    <w:p w14:paraId="79DB3E0B" w14:textId="77777777" w:rsidR="00DC69FF" w:rsidRPr="003C317F" w:rsidRDefault="00DC69FF" w:rsidP="00DC69FF">
      <w:pPr>
        <w:rPr>
          <w:rFonts w:ascii="Times New Roman" w:hAnsi="Times New Roman" w:cs="Times New Roman"/>
          <w:sz w:val="24"/>
          <w:szCs w:val="24"/>
        </w:rPr>
      </w:pPr>
      <w:r w:rsidRPr="00AB3F50">
        <w:rPr>
          <w:rFonts w:ascii="Calibri" w:hAnsi="Calibri" w:cs="Calibri"/>
          <w:sz w:val="24"/>
          <w:szCs w:val="24"/>
        </w:rPr>
        <w:lastRenderedPageBreak/>
        <w:t>Rationale/Purpose:______________________________________________________________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E81844" w14:textId="77777777" w:rsidR="00DC69FF" w:rsidRDefault="00DC69FF" w:rsidP="00DC69FF">
      <w:pPr>
        <w:rPr>
          <w:rFonts w:ascii="Times New Roman" w:hAnsi="Times New Roman" w:cs="Times New Roman"/>
          <w:sz w:val="24"/>
          <w:szCs w:val="24"/>
        </w:rPr>
      </w:pPr>
    </w:p>
    <w:p w14:paraId="64F7D4AC"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Step4:______________________________________________________________________________________________________________________________________________________</w:t>
      </w:r>
    </w:p>
    <w:p w14:paraId="12A6C0F3"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Rationale/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44E46D" w14:textId="77777777" w:rsidR="00DC69FF" w:rsidRPr="00AB3F50" w:rsidRDefault="00DC69FF" w:rsidP="00DC69FF">
      <w:pPr>
        <w:rPr>
          <w:rFonts w:ascii="Calibri" w:hAnsi="Calibri" w:cs="Calibri"/>
          <w:sz w:val="24"/>
          <w:szCs w:val="24"/>
        </w:rPr>
      </w:pPr>
    </w:p>
    <w:p w14:paraId="47FBDB46"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Step5:______________________________________________________________________________________________________________________________________________________</w:t>
      </w:r>
    </w:p>
    <w:p w14:paraId="2417F6AE" w14:textId="77777777" w:rsidR="00DC69FF" w:rsidRPr="003C317F" w:rsidRDefault="00DC69FF" w:rsidP="00DC69FF">
      <w:pPr>
        <w:rPr>
          <w:rFonts w:ascii="Times New Roman" w:hAnsi="Times New Roman" w:cs="Times New Roman"/>
          <w:sz w:val="24"/>
          <w:szCs w:val="24"/>
        </w:rPr>
      </w:pPr>
      <w:r w:rsidRPr="00AB3F50">
        <w:rPr>
          <w:rFonts w:ascii="Calibri" w:hAnsi="Calibri" w:cs="Calibri"/>
          <w:sz w:val="24"/>
          <w:szCs w:val="24"/>
        </w:rPr>
        <w:t>Rationale/Purpose:______________________________________________________________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F3A6A" w14:textId="77777777" w:rsidR="00DC69FF" w:rsidRPr="00AB3F50" w:rsidRDefault="00DC69FF" w:rsidP="00DC69FF">
      <w:pPr>
        <w:rPr>
          <w:rFonts w:ascii="Calibri" w:hAnsi="Calibri" w:cs="Calibri"/>
          <w:sz w:val="24"/>
          <w:szCs w:val="24"/>
        </w:rPr>
      </w:pPr>
    </w:p>
    <w:p w14:paraId="4E50E01B"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Step6:______________________________________________________________________________________________________________________________________________________</w:t>
      </w:r>
    </w:p>
    <w:p w14:paraId="0FB23F5B"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Rationale/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54DD7" w14:textId="77777777" w:rsidR="00DC69FF" w:rsidRPr="00AB3F50" w:rsidRDefault="00DC69FF" w:rsidP="00DC69FF">
      <w:pPr>
        <w:rPr>
          <w:rFonts w:ascii="Calibri" w:hAnsi="Calibri" w:cs="Calibri"/>
          <w:sz w:val="24"/>
          <w:szCs w:val="24"/>
        </w:rPr>
      </w:pPr>
    </w:p>
    <w:p w14:paraId="4BF80B65"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Step7:______________________________________________________________________________________________________________________________________________________</w:t>
      </w:r>
    </w:p>
    <w:p w14:paraId="05D9F6D0" w14:textId="77777777" w:rsidR="00DC69FF" w:rsidRPr="003C317F" w:rsidRDefault="00DC69FF" w:rsidP="00DC69FF">
      <w:pPr>
        <w:rPr>
          <w:rFonts w:ascii="Times New Roman" w:hAnsi="Times New Roman" w:cs="Times New Roman"/>
          <w:sz w:val="24"/>
          <w:szCs w:val="24"/>
        </w:rPr>
      </w:pPr>
      <w:r w:rsidRPr="00AB3F50">
        <w:rPr>
          <w:rFonts w:ascii="Calibri" w:hAnsi="Calibri" w:cs="Calibri"/>
          <w:sz w:val="24"/>
          <w:szCs w:val="24"/>
        </w:rPr>
        <w:t>Rationale/Purpose:______________________________________________________________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14:paraId="15DE4A3B" w14:textId="77777777" w:rsidR="00DC69FF" w:rsidRDefault="00DC69FF" w:rsidP="00DC69FF">
      <w:pPr>
        <w:rPr>
          <w:rFonts w:ascii="Times New Roman" w:hAnsi="Times New Roman" w:cs="Times New Roman"/>
          <w:sz w:val="24"/>
          <w:szCs w:val="24"/>
        </w:rPr>
      </w:pPr>
    </w:p>
    <w:p w14:paraId="0BD2638C" w14:textId="77777777" w:rsidR="00DC69FF" w:rsidRPr="00AB3F50" w:rsidRDefault="00DC69FF" w:rsidP="00DC69FF">
      <w:pPr>
        <w:rPr>
          <w:rFonts w:ascii="Calibri" w:hAnsi="Calibri" w:cs="Calibri"/>
          <w:sz w:val="24"/>
          <w:szCs w:val="24"/>
        </w:rPr>
      </w:pPr>
      <w:r w:rsidRPr="00AB3F50">
        <w:rPr>
          <w:rFonts w:ascii="Calibri" w:hAnsi="Calibri" w:cs="Calibri"/>
          <w:sz w:val="24"/>
          <w:szCs w:val="24"/>
        </w:rPr>
        <w:t>**If there are more than 7 steps, please continue writing the description of the steps and the rationale/purpose on another sheet of paper.</w:t>
      </w:r>
    </w:p>
    <w:p w14:paraId="2141A87C" w14:textId="77777777" w:rsidR="00DC69FF" w:rsidRDefault="00DC69FF" w:rsidP="00DC69FF">
      <w:pPr>
        <w:rPr>
          <w:rFonts w:ascii="Times New Roman" w:hAnsi="Times New Roman" w:cs="Times New Roman"/>
          <w:sz w:val="24"/>
          <w:szCs w:val="24"/>
        </w:rPr>
      </w:pPr>
    </w:p>
    <w:p w14:paraId="6EE9607B" w14:textId="77777777" w:rsidR="00DC69FF" w:rsidRPr="00704413" w:rsidRDefault="00DC69FF" w:rsidP="004B7B99">
      <w:pPr>
        <w:jc w:val="center"/>
        <w:rPr>
          <w:rFonts w:ascii="Calibri" w:hAnsi="Calibri" w:cs="Calibri"/>
          <w:b/>
          <w:sz w:val="24"/>
          <w:szCs w:val="24"/>
          <w:u w:val="single"/>
        </w:rPr>
      </w:pPr>
    </w:p>
    <w:p w14:paraId="535251B0" w14:textId="77777777" w:rsidR="004B7B99" w:rsidRPr="00704413" w:rsidRDefault="004B7B99" w:rsidP="004B7B99">
      <w:pPr>
        <w:jc w:val="center"/>
        <w:rPr>
          <w:rFonts w:ascii="Calibri" w:hAnsi="Calibri" w:cs="Calibri"/>
          <w:b/>
          <w:sz w:val="24"/>
          <w:szCs w:val="24"/>
          <w:u w:val="single"/>
        </w:rPr>
      </w:pPr>
      <w:r w:rsidRPr="00704413">
        <w:rPr>
          <w:rFonts w:ascii="Calibri" w:hAnsi="Calibri" w:cs="Calibri"/>
          <w:b/>
          <w:sz w:val="24"/>
          <w:szCs w:val="24"/>
          <w:u w:val="single"/>
        </w:rPr>
        <w:t xml:space="preserve">Memorials: </w:t>
      </w:r>
    </w:p>
    <w:p w14:paraId="1814ABE0" w14:textId="43A78152" w:rsidR="004B7B99" w:rsidRPr="00704413" w:rsidRDefault="004B7B99" w:rsidP="004B7B99">
      <w:pPr>
        <w:rPr>
          <w:rFonts w:ascii="Calibri" w:hAnsi="Calibri" w:cs="Calibri"/>
          <w:sz w:val="24"/>
          <w:szCs w:val="24"/>
        </w:rPr>
      </w:pPr>
      <w:r w:rsidRPr="00704413">
        <w:rPr>
          <w:rFonts w:ascii="Calibri" w:hAnsi="Calibri" w:cs="Calibri"/>
          <w:b/>
          <w:sz w:val="24"/>
          <w:szCs w:val="24"/>
        </w:rPr>
        <w:t>Purpose:</w:t>
      </w:r>
      <w:r w:rsidR="00704413">
        <w:rPr>
          <w:rFonts w:ascii="Calibri" w:hAnsi="Calibri" w:cs="Calibri"/>
          <w:b/>
          <w:sz w:val="24"/>
          <w:szCs w:val="24"/>
        </w:rPr>
        <w:t xml:space="preserve"> </w:t>
      </w:r>
      <w:r w:rsidRPr="00704413">
        <w:rPr>
          <w:rFonts w:ascii="Calibri" w:hAnsi="Calibri" w:cs="Calibri"/>
          <w:sz w:val="24"/>
          <w:szCs w:val="24"/>
        </w:rPr>
        <w:t xml:space="preserve"> Memorials are crucial to commemorate the events of a genocide. </w:t>
      </w:r>
      <w:r w:rsidR="00704413">
        <w:rPr>
          <w:rFonts w:ascii="Calibri" w:hAnsi="Calibri" w:cs="Calibri"/>
          <w:sz w:val="24"/>
          <w:szCs w:val="24"/>
        </w:rPr>
        <w:t>Memorials to the</w:t>
      </w:r>
      <w:r w:rsidRPr="00704413">
        <w:rPr>
          <w:rFonts w:ascii="Calibri" w:hAnsi="Calibri" w:cs="Calibri"/>
          <w:sz w:val="24"/>
          <w:szCs w:val="24"/>
        </w:rPr>
        <w:t xml:space="preserve"> Holodomor </w:t>
      </w:r>
      <w:r w:rsidR="00704413">
        <w:rPr>
          <w:rFonts w:ascii="Calibri" w:hAnsi="Calibri" w:cs="Calibri"/>
          <w:sz w:val="24"/>
          <w:szCs w:val="24"/>
        </w:rPr>
        <w:t xml:space="preserve">have been put up </w:t>
      </w:r>
      <w:r w:rsidRPr="00704413">
        <w:rPr>
          <w:rFonts w:ascii="Calibri" w:hAnsi="Calibri" w:cs="Calibri"/>
          <w:sz w:val="24"/>
          <w:szCs w:val="24"/>
        </w:rPr>
        <w:t xml:space="preserve">around the world. The purpose of this activity is to have students understand the significance of memorializing </w:t>
      </w:r>
      <w:r w:rsidR="00704413">
        <w:rPr>
          <w:rFonts w:ascii="Calibri" w:hAnsi="Calibri" w:cs="Calibri"/>
          <w:sz w:val="24"/>
          <w:szCs w:val="24"/>
        </w:rPr>
        <w:t>t</w:t>
      </w:r>
      <w:r w:rsidRPr="00704413">
        <w:rPr>
          <w:rFonts w:ascii="Calibri" w:hAnsi="Calibri" w:cs="Calibri"/>
          <w:sz w:val="24"/>
          <w:szCs w:val="24"/>
        </w:rPr>
        <w:t>he Holodomor and what goes into memorializing the events and the victims in a respectful and meaningful way.</w:t>
      </w:r>
    </w:p>
    <w:p w14:paraId="6C12692B" w14:textId="77777777" w:rsidR="004B7B99" w:rsidRPr="00704413" w:rsidRDefault="004B7B99" w:rsidP="004B7B99">
      <w:pPr>
        <w:rPr>
          <w:rFonts w:ascii="Calibri" w:hAnsi="Calibri" w:cs="Calibri"/>
          <w:sz w:val="24"/>
          <w:szCs w:val="24"/>
        </w:rPr>
      </w:pPr>
    </w:p>
    <w:p w14:paraId="19598AB0" w14:textId="08D40455" w:rsidR="004B7B99" w:rsidRPr="00704413" w:rsidRDefault="004B7B99" w:rsidP="004B7B99">
      <w:pPr>
        <w:rPr>
          <w:rFonts w:ascii="Calibri" w:hAnsi="Calibri" w:cs="Calibri"/>
          <w:sz w:val="24"/>
          <w:szCs w:val="24"/>
        </w:rPr>
      </w:pPr>
      <w:r w:rsidRPr="00704413">
        <w:rPr>
          <w:rFonts w:ascii="Calibri" w:hAnsi="Calibri" w:cs="Calibri"/>
          <w:b/>
          <w:sz w:val="24"/>
          <w:szCs w:val="24"/>
        </w:rPr>
        <w:t>Activity:</w:t>
      </w:r>
      <w:r w:rsidRPr="00704413">
        <w:rPr>
          <w:rFonts w:ascii="Calibri" w:hAnsi="Calibri" w:cs="Calibri"/>
          <w:sz w:val="24"/>
          <w:szCs w:val="24"/>
        </w:rPr>
        <w:t xml:space="preserve"> </w:t>
      </w:r>
      <w:r w:rsidR="00704413">
        <w:rPr>
          <w:rFonts w:ascii="Calibri" w:hAnsi="Calibri" w:cs="Calibri"/>
          <w:sz w:val="24"/>
          <w:szCs w:val="24"/>
        </w:rPr>
        <w:t xml:space="preserve"> </w:t>
      </w:r>
      <w:r w:rsidRPr="00704413">
        <w:rPr>
          <w:rFonts w:ascii="Calibri" w:hAnsi="Calibri" w:cs="Calibri"/>
          <w:sz w:val="24"/>
          <w:szCs w:val="24"/>
        </w:rPr>
        <w:t>Students will be provided with images of one Holodomor memorial from around the world. They should identify the different design elements and symbols within the Memorial.  Translation of text, where possible, is provided for your students. Students are asked to write a two</w:t>
      </w:r>
      <w:r w:rsidR="00704413">
        <w:rPr>
          <w:rFonts w:ascii="Calibri" w:hAnsi="Calibri" w:cs="Calibri"/>
          <w:sz w:val="24"/>
          <w:szCs w:val="24"/>
        </w:rPr>
        <w:t>-</w:t>
      </w:r>
      <w:r w:rsidRPr="00704413">
        <w:rPr>
          <w:rFonts w:ascii="Calibri" w:hAnsi="Calibri" w:cs="Calibri"/>
          <w:sz w:val="24"/>
          <w:szCs w:val="24"/>
        </w:rPr>
        <w:t>paragraph artist’s statement to describe the inspiration and meaning behind the memorial and what they hope the memorial will achieve for the community in which the memorial is housed.</w:t>
      </w:r>
    </w:p>
    <w:p w14:paraId="1B2A435A" w14:textId="77777777" w:rsidR="004B7B99" w:rsidRDefault="004B7B99" w:rsidP="00022114">
      <w:pPr>
        <w:jc w:val="center"/>
        <w:rPr>
          <w:rFonts w:ascii="Times New Roman" w:hAnsi="Times New Roman" w:cs="Times New Roman"/>
          <w:b/>
          <w:sz w:val="24"/>
          <w:szCs w:val="24"/>
          <w:u w:val="single"/>
        </w:rPr>
      </w:pPr>
    </w:p>
    <w:p w14:paraId="3F669D20" w14:textId="77777777" w:rsidR="004B7B99" w:rsidRDefault="004B7B99" w:rsidP="00022114">
      <w:pPr>
        <w:jc w:val="center"/>
        <w:rPr>
          <w:rFonts w:ascii="Times New Roman" w:hAnsi="Times New Roman" w:cs="Times New Roman"/>
          <w:b/>
          <w:sz w:val="24"/>
          <w:szCs w:val="24"/>
          <w:u w:val="single"/>
        </w:rPr>
      </w:pPr>
    </w:p>
    <w:p w14:paraId="5EA6AEC3" w14:textId="77777777" w:rsidR="004B7B99" w:rsidRDefault="004B7B99" w:rsidP="00022114">
      <w:pPr>
        <w:jc w:val="center"/>
        <w:rPr>
          <w:rFonts w:ascii="Times New Roman" w:hAnsi="Times New Roman" w:cs="Times New Roman"/>
          <w:b/>
          <w:sz w:val="24"/>
          <w:szCs w:val="24"/>
          <w:u w:val="single"/>
        </w:rPr>
      </w:pPr>
    </w:p>
    <w:p w14:paraId="3B8B5C63" w14:textId="77777777" w:rsidR="004B7B99" w:rsidRDefault="004B7B99" w:rsidP="00022114">
      <w:pPr>
        <w:jc w:val="center"/>
        <w:rPr>
          <w:rFonts w:ascii="Times New Roman" w:hAnsi="Times New Roman" w:cs="Times New Roman"/>
          <w:b/>
          <w:sz w:val="24"/>
          <w:szCs w:val="24"/>
          <w:u w:val="single"/>
        </w:rPr>
      </w:pPr>
    </w:p>
    <w:p w14:paraId="6C640ADE" w14:textId="77777777" w:rsidR="004B7B99" w:rsidRDefault="004B7B99" w:rsidP="00022114">
      <w:pPr>
        <w:jc w:val="center"/>
        <w:rPr>
          <w:rFonts w:ascii="Times New Roman" w:hAnsi="Times New Roman" w:cs="Times New Roman"/>
          <w:b/>
          <w:sz w:val="24"/>
          <w:szCs w:val="24"/>
          <w:u w:val="single"/>
        </w:rPr>
      </w:pPr>
    </w:p>
    <w:p w14:paraId="5501DCBC" w14:textId="77777777" w:rsidR="004B7B99" w:rsidRDefault="004B7B99" w:rsidP="00022114">
      <w:pPr>
        <w:jc w:val="center"/>
        <w:rPr>
          <w:rFonts w:ascii="Times New Roman" w:hAnsi="Times New Roman" w:cs="Times New Roman"/>
          <w:b/>
          <w:sz w:val="24"/>
          <w:szCs w:val="24"/>
          <w:u w:val="single"/>
        </w:rPr>
      </w:pPr>
    </w:p>
    <w:p w14:paraId="437DFC54" w14:textId="77777777" w:rsidR="004B7B99" w:rsidRDefault="004B7B99" w:rsidP="00022114">
      <w:pPr>
        <w:jc w:val="center"/>
        <w:rPr>
          <w:rFonts w:ascii="Times New Roman" w:hAnsi="Times New Roman" w:cs="Times New Roman"/>
          <w:b/>
          <w:sz w:val="24"/>
          <w:szCs w:val="24"/>
          <w:u w:val="single"/>
        </w:rPr>
      </w:pPr>
    </w:p>
    <w:p w14:paraId="5345E8CC" w14:textId="77777777" w:rsidR="004B7B99" w:rsidRDefault="004B7B99" w:rsidP="00022114">
      <w:pPr>
        <w:jc w:val="center"/>
        <w:rPr>
          <w:rFonts w:ascii="Times New Roman" w:hAnsi="Times New Roman" w:cs="Times New Roman"/>
          <w:b/>
          <w:sz w:val="24"/>
          <w:szCs w:val="24"/>
          <w:u w:val="single"/>
        </w:rPr>
      </w:pPr>
    </w:p>
    <w:p w14:paraId="3C00C27C" w14:textId="77777777" w:rsidR="004B7B99" w:rsidRDefault="004B7B99" w:rsidP="00022114">
      <w:pPr>
        <w:jc w:val="center"/>
        <w:rPr>
          <w:rFonts w:ascii="Times New Roman" w:hAnsi="Times New Roman" w:cs="Times New Roman"/>
          <w:b/>
          <w:sz w:val="24"/>
          <w:szCs w:val="24"/>
          <w:u w:val="single"/>
        </w:rPr>
      </w:pPr>
    </w:p>
    <w:p w14:paraId="0431E9DD" w14:textId="77777777" w:rsidR="004B7B99" w:rsidRDefault="004B7B99" w:rsidP="00022114">
      <w:pPr>
        <w:jc w:val="center"/>
        <w:rPr>
          <w:rFonts w:ascii="Times New Roman" w:hAnsi="Times New Roman" w:cs="Times New Roman"/>
          <w:b/>
          <w:sz w:val="24"/>
          <w:szCs w:val="24"/>
          <w:u w:val="single"/>
        </w:rPr>
      </w:pPr>
    </w:p>
    <w:p w14:paraId="09E57C76" w14:textId="77777777" w:rsidR="004B7B99" w:rsidRDefault="004B7B99" w:rsidP="00022114">
      <w:pPr>
        <w:jc w:val="center"/>
        <w:rPr>
          <w:rFonts w:ascii="Times New Roman" w:hAnsi="Times New Roman" w:cs="Times New Roman"/>
          <w:b/>
          <w:sz w:val="24"/>
          <w:szCs w:val="24"/>
          <w:u w:val="single"/>
        </w:rPr>
      </w:pPr>
    </w:p>
    <w:p w14:paraId="43E45EAF" w14:textId="77777777" w:rsidR="004B7B99" w:rsidRDefault="004B7B99" w:rsidP="00022114">
      <w:pPr>
        <w:jc w:val="center"/>
        <w:rPr>
          <w:rFonts w:ascii="Times New Roman" w:hAnsi="Times New Roman" w:cs="Times New Roman"/>
          <w:b/>
          <w:sz w:val="24"/>
          <w:szCs w:val="24"/>
          <w:u w:val="single"/>
        </w:rPr>
      </w:pPr>
    </w:p>
    <w:p w14:paraId="2B1132AC" w14:textId="77777777" w:rsidR="004B7B99" w:rsidRDefault="004B7B99" w:rsidP="00022114">
      <w:pPr>
        <w:jc w:val="center"/>
        <w:rPr>
          <w:rFonts w:ascii="Times New Roman" w:hAnsi="Times New Roman" w:cs="Times New Roman"/>
          <w:b/>
          <w:sz w:val="24"/>
          <w:szCs w:val="24"/>
          <w:u w:val="single"/>
        </w:rPr>
      </w:pPr>
    </w:p>
    <w:p w14:paraId="4DD1B4D2" w14:textId="77777777" w:rsidR="004B7B99" w:rsidRDefault="004B7B99" w:rsidP="00022114">
      <w:pPr>
        <w:jc w:val="center"/>
        <w:rPr>
          <w:rFonts w:ascii="Times New Roman" w:hAnsi="Times New Roman" w:cs="Times New Roman"/>
          <w:b/>
          <w:sz w:val="24"/>
          <w:szCs w:val="24"/>
          <w:u w:val="single"/>
        </w:rPr>
      </w:pPr>
    </w:p>
    <w:p w14:paraId="0112A8F2" w14:textId="77777777" w:rsidR="004B7B99" w:rsidRDefault="004B7B99" w:rsidP="00022114">
      <w:pPr>
        <w:jc w:val="center"/>
        <w:rPr>
          <w:rFonts w:ascii="Times New Roman" w:hAnsi="Times New Roman" w:cs="Times New Roman"/>
          <w:b/>
          <w:sz w:val="24"/>
          <w:szCs w:val="24"/>
          <w:u w:val="single"/>
        </w:rPr>
      </w:pPr>
    </w:p>
    <w:p w14:paraId="43E7F86C" w14:textId="77777777" w:rsidR="004B7B99" w:rsidRDefault="004B7B99" w:rsidP="00022114">
      <w:pPr>
        <w:jc w:val="center"/>
        <w:rPr>
          <w:rFonts w:ascii="Times New Roman" w:hAnsi="Times New Roman" w:cs="Times New Roman"/>
          <w:b/>
          <w:sz w:val="24"/>
          <w:szCs w:val="24"/>
          <w:u w:val="single"/>
        </w:rPr>
      </w:pPr>
    </w:p>
    <w:p w14:paraId="35321D08" w14:textId="77777777" w:rsidR="004B7B99" w:rsidRDefault="004B7B99" w:rsidP="00022114">
      <w:pPr>
        <w:jc w:val="center"/>
        <w:rPr>
          <w:rFonts w:ascii="Times New Roman" w:hAnsi="Times New Roman" w:cs="Times New Roman"/>
          <w:b/>
          <w:sz w:val="24"/>
          <w:szCs w:val="24"/>
          <w:u w:val="single"/>
        </w:rPr>
      </w:pPr>
    </w:p>
    <w:p w14:paraId="5E907A05" w14:textId="77777777" w:rsidR="004B7B99" w:rsidRDefault="004B7B99" w:rsidP="00022114">
      <w:pPr>
        <w:jc w:val="center"/>
        <w:rPr>
          <w:rFonts w:ascii="Times New Roman" w:hAnsi="Times New Roman" w:cs="Times New Roman"/>
          <w:b/>
          <w:sz w:val="24"/>
          <w:szCs w:val="24"/>
          <w:u w:val="single"/>
        </w:rPr>
      </w:pPr>
    </w:p>
    <w:p w14:paraId="67A601E8" w14:textId="58CE0ADF" w:rsidR="004B7B99" w:rsidRDefault="004B7B99" w:rsidP="00022114">
      <w:pPr>
        <w:jc w:val="center"/>
        <w:rPr>
          <w:rFonts w:ascii="Times New Roman" w:hAnsi="Times New Roman" w:cs="Times New Roman"/>
          <w:b/>
          <w:sz w:val="24"/>
          <w:szCs w:val="24"/>
          <w:u w:val="single"/>
        </w:rPr>
      </w:pPr>
    </w:p>
    <w:p w14:paraId="7383EA25" w14:textId="77777777" w:rsidR="001A17BA" w:rsidRPr="00704413" w:rsidRDefault="001A17BA" w:rsidP="00022114">
      <w:pPr>
        <w:jc w:val="center"/>
        <w:rPr>
          <w:rFonts w:ascii="Calibri" w:hAnsi="Calibri" w:cs="Calibri"/>
          <w:b/>
          <w:sz w:val="24"/>
          <w:szCs w:val="24"/>
          <w:u w:val="single"/>
        </w:rPr>
      </w:pPr>
    </w:p>
    <w:p w14:paraId="307F812D" w14:textId="4F0A44E2" w:rsidR="0064797B" w:rsidRPr="00704413" w:rsidRDefault="0064797B" w:rsidP="009A50C4">
      <w:pPr>
        <w:pStyle w:val="Heading3"/>
        <w:jc w:val="center"/>
      </w:pPr>
      <w:r w:rsidRPr="00704413">
        <w:t>Unit Culminating Activity: Designing a Memorial Day</w:t>
      </w:r>
    </w:p>
    <w:p w14:paraId="268B74BD" w14:textId="0E8EC44E" w:rsidR="0064797B" w:rsidRPr="00704413" w:rsidRDefault="0064797B" w:rsidP="0064797B">
      <w:pPr>
        <w:rPr>
          <w:rFonts w:ascii="Calibri" w:hAnsi="Calibri" w:cs="Calibri"/>
          <w:sz w:val="24"/>
          <w:szCs w:val="24"/>
        </w:rPr>
      </w:pPr>
      <w:r w:rsidRPr="00704413">
        <w:rPr>
          <w:rFonts w:ascii="Calibri" w:hAnsi="Calibri" w:cs="Calibri"/>
          <w:b/>
          <w:sz w:val="24"/>
          <w:szCs w:val="24"/>
        </w:rPr>
        <w:t>Purpose:</w:t>
      </w:r>
      <w:r w:rsidRPr="00704413">
        <w:rPr>
          <w:rFonts w:ascii="Calibri" w:hAnsi="Calibri" w:cs="Calibri"/>
          <w:sz w:val="24"/>
          <w:szCs w:val="24"/>
        </w:rPr>
        <w:t xml:space="preserve"> The purpose of this activity is to demonstrate more than a simple understanding of </w:t>
      </w:r>
      <w:r w:rsidR="00704413">
        <w:rPr>
          <w:rFonts w:ascii="Calibri" w:hAnsi="Calibri" w:cs="Calibri"/>
          <w:sz w:val="24"/>
          <w:szCs w:val="24"/>
        </w:rPr>
        <w:t>t</w:t>
      </w:r>
      <w:r w:rsidRPr="00704413">
        <w:rPr>
          <w:rFonts w:ascii="Calibri" w:hAnsi="Calibri" w:cs="Calibri"/>
          <w:sz w:val="24"/>
          <w:szCs w:val="24"/>
        </w:rPr>
        <w:t xml:space="preserve">he Holodomor. The purpose of this activity is </w:t>
      </w:r>
      <w:r w:rsidR="00704413">
        <w:rPr>
          <w:rFonts w:ascii="Calibri" w:hAnsi="Calibri" w:cs="Calibri"/>
          <w:sz w:val="24"/>
          <w:szCs w:val="24"/>
        </w:rPr>
        <w:t>to also</w:t>
      </w:r>
      <w:r w:rsidRPr="00704413">
        <w:rPr>
          <w:rFonts w:ascii="Calibri" w:hAnsi="Calibri" w:cs="Calibri"/>
          <w:sz w:val="24"/>
          <w:szCs w:val="24"/>
        </w:rPr>
        <w:t xml:space="preserve"> have students plan a way of teaching </w:t>
      </w:r>
      <w:r w:rsidR="00704413">
        <w:rPr>
          <w:rFonts w:ascii="Calibri" w:hAnsi="Calibri" w:cs="Calibri"/>
          <w:sz w:val="24"/>
          <w:szCs w:val="24"/>
        </w:rPr>
        <w:t>t</w:t>
      </w:r>
      <w:r w:rsidRPr="00704413">
        <w:rPr>
          <w:rFonts w:ascii="Calibri" w:hAnsi="Calibri" w:cs="Calibri"/>
          <w:sz w:val="24"/>
          <w:szCs w:val="24"/>
        </w:rPr>
        <w:t xml:space="preserve">he Holodomor to </w:t>
      </w:r>
      <w:r w:rsidR="00704413">
        <w:rPr>
          <w:rFonts w:ascii="Calibri" w:hAnsi="Calibri" w:cs="Calibri"/>
          <w:sz w:val="24"/>
          <w:szCs w:val="24"/>
        </w:rPr>
        <w:t xml:space="preserve">fellow </w:t>
      </w:r>
      <w:r w:rsidRPr="00704413">
        <w:rPr>
          <w:rFonts w:ascii="Calibri" w:hAnsi="Calibri" w:cs="Calibri"/>
          <w:sz w:val="24"/>
          <w:szCs w:val="24"/>
        </w:rPr>
        <w:t>students and staff in the school in a way that respectfully memorializes the victims and pays tribute to their memory. It also needs to respect the Ukrainian people of today.</w:t>
      </w:r>
    </w:p>
    <w:p w14:paraId="032E3E1A" w14:textId="54F74D0B" w:rsidR="0064797B" w:rsidRPr="00704413" w:rsidRDefault="0064797B" w:rsidP="0064797B">
      <w:pPr>
        <w:rPr>
          <w:rFonts w:ascii="Calibri" w:hAnsi="Calibri" w:cs="Calibri"/>
          <w:sz w:val="24"/>
          <w:szCs w:val="24"/>
        </w:rPr>
      </w:pPr>
      <w:r w:rsidRPr="00704413">
        <w:rPr>
          <w:rFonts w:ascii="Calibri" w:hAnsi="Calibri" w:cs="Calibri"/>
          <w:sz w:val="24"/>
          <w:szCs w:val="24"/>
        </w:rPr>
        <w:t xml:space="preserve">The purpose is also to </w:t>
      </w:r>
      <w:r w:rsidR="00704413">
        <w:rPr>
          <w:rFonts w:ascii="Calibri" w:hAnsi="Calibri" w:cs="Calibri"/>
          <w:sz w:val="24"/>
          <w:szCs w:val="24"/>
        </w:rPr>
        <w:t>engage</w:t>
      </w:r>
      <w:r w:rsidRPr="00704413">
        <w:rPr>
          <w:rFonts w:ascii="Calibri" w:hAnsi="Calibri" w:cs="Calibri"/>
          <w:sz w:val="24"/>
          <w:szCs w:val="24"/>
        </w:rPr>
        <w:t xml:space="preserve"> students </w:t>
      </w:r>
      <w:r w:rsidR="00704413">
        <w:rPr>
          <w:rFonts w:ascii="Calibri" w:hAnsi="Calibri" w:cs="Calibri"/>
          <w:sz w:val="24"/>
          <w:szCs w:val="24"/>
        </w:rPr>
        <w:t>with</w:t>
      </w:r>
      <w:r w:rsidRPr="00704413">
        <w:rPr>
          <w:rFonts w:ascii="Calibri" w:hAnsi="Calibri" w:cs="Calibri"/>
          <w:sz w:val="24"/>
          <w:szCs w:val="24"/>
        </w:rPr>
        <w:t xml:space="preserve"> something real that happens every yea</w:t>
      </w:r>
      <w:r w:rsidR="00835B3B" w:rsidRPr="00704413">
        <w:rPr>
          <w:rFonts w:ascii="Calibri" w:hAnsi="Calibri" w:cs="Calibri"/>
          <w:sz w:val="24"/>
          <w:szCs w:val="24"/>
        </w:rPr>
        <w:t xml:space="preserve">r to commemorate </w:t>
      </w:r>
      <w:r w:rsidR="00704413">
        <w:rPr>
          <w:rFonts w:ascii="Calibri" w:hAnsi="Calibri" w:cs="Calibri"/>
          <w:sz w:val="24"/>
          <w:szCs w:val="24"/>
        </w:rPr>
        <w:t>t</w:t>
      </w:r>
      <w:r w:rsidR="00835B3B" w:rsidRPr="00704413">
        <w:rPr>
          <w:rFonts w:ascii="Calibri" w:hAnsi="Calibri" w:cs="Calibri"/>
          <w:sz w:val="24"/>
          <w:szCs w:val="24"/>
        </w:rPr>
        <w:t>he Holodomor.</w:t>
      </w:r>
    </w:p>
    <w:p w14:paraId="4A903EAC" w14:textId="758DFFEE" w:rsidR="0064797B" w:rsidRPr="00704413" w:rsidRDefault="0064797B" w:rsidP="0064797B">
      <w:pPr>
        <w:rPr>
          <w:rFonts w:ascii="Calibri" w:hAnsi="Calibri" w:cs="Calibri"/>
          <w:sz w:val="24"/>
          <w:szCs w:val="24"/>
        </w:rPr>
      </w:pPr>
      <w:r w:rsidRPr="00704413">
        <w:rPr>
          <w:rFonts w:ascii="Calibri" w:hAnsi="Calibri" w:cs="Calibri"/>
          <w:b/>
          <w:sz w:val="24"/>
          <w:szCs w:val="24"/>
        </w:rPr>
        <w:t>Activity:</w:t>
      </w:r>
      <w:r w:rsidRPr="00704413">
        <w:rPr>
          <w:rFonts w:ascii="Calibri" w:hAnsi="Calibri" w:cs="Calibri"/>
          <w:sz w:val="24"/>
          <w:szCs w:val="24"/>
        </w:rPr>
        <w:t xml:space="preserve"> The final product of this unit is the group producing a plan for a Holodomor Memorial Day in your school. They will engage</w:t>
      </w:r>
      <w:r w:rsidR="00835B3B" w:rsidRPr="00704413">
        <w:rPr>
          <w:rFonts w:ascii="Calibri" w:hAnsi="Calibri" w:cs="Calibri"/>
          <w:sz w:val="24"/>
          <w:szCs w:val="24"/>
        </w:rPr>
        <w:t xml:space="preserve"> with materials produced by The Holodomor Research and Education Consortium</w:t>
      </w:r>
      <w:r w:rsidR="00704413">
        <w:rPr>
          <w:rFonts w:ascii="Calibri" w:hAnsi="Calibri" w:cs="Calibri"/>
          <w:sz w:val="24"/>
          <w:szCs w:val="24"/>
        </w:rPr>
        <w:t xml:space="preserve"> (HREC Education</w:t>
      </w:r>
      <w:r w:rsidR="007D6891">
        <w:rPr>
          <w:rFonts w:ascii="Calibri" w:hAnsi="Calibri" w:cs="Calibri"/>
          <w:sz w:val="24"/>
          <w:szCs w:val="24"/>
        </w:rPr>
        <w:t>: education.holodomor.ca</w:t>
      </w:r>
      <w:r w:rsidR="00704413">
        <w:rPr>
          <w:rFonts w:ascii="Calibri" w:hAnsi="Calibri" w:cs="Calibri"/>
          <w:sz w:val="24"/>
          <w:szCs w:val="24"/>
        </w:rPr>
        <w:t>)</w:t>
      </w:r>
      <w:r w:rsidR="00835B3B" w:rsidRPr="00704413">
        <w:rPr>
          <w:rFonts w:ascii="Calibri" w:hAnsi="Calibri" w:cs="Calibri"/>
          <w:sz w:val="24"/>
          <w:szCs w:val="24"/>
        </w:rPr>
        <w:t xml:space="preserve"> as well as a law that has been passed by </w:t>
      </w:r>
      <w:r w:rsidR="00704413">
        <w:rPr>
          <w:rFonts w:ascii="Calibri" w:hAnsi="Calibri" w:cs="Calibri"/>
          <w:sz w:val="24"/>
          <w:szCs w:val="24"/>
        </w:rPr>
        <w:t>t</w:t>
      </w:r>
      <w:r w:rsidR="00835B3B" w:rsidRPr="00704413">
        <w:rPr>
          <w:rFonts w:ascii="Calibri" w:hAnsi="Calibri" w:cs="Calibri"/>
          <w:sz w:val="24"/>
          <w:szCs w:val="24"/>
        </w:rPr>
        <w:t>he Canadian Government. Through a number of steps, they will design a Holodomor Memorial Day in your school and complete a reflection on the experience.</w:t>
      </w:r>
    </w:p>
    <w:p w14:paraId="49923577" w14:textId="77777777" w:rsidR="00835B3B" w:rsidRDefault="00835B3B" w:rsidP="0064797B">
      <w:pPr>
        <w:rPr>
          <w:rFonts w:ascii="Times New Roman" w:hAnsi="Times New Roman" w:cs="Times New Roman"/>
          <w:sz w:val="24"/>
          <w:szCs w:val="24"/>
        </w:rPr>
      </w:pPr>
    </w:p>
    <w:p w14:paraId="523F2345" w14:textId="77777777" w:rsidR="00835B3B" w:rsidRPr="003C317F" w:rsidRDefault="00835B3B" w:rsidP="00835B3B">
      <w:pPr>
        <w:rPr>
          <w:rFonts w:ascii="Times New Roman" w:hAnsi="Times New Roman" w:cs="Times New Roman"/>
          <w:sz w:val="24"/>
          <w:szCs w:val="24"/>
        </w:rPr>
      </w:pPr>
    </w:p>
    <w:sectPr w:rsidR="00835B3B" w:rsidRPr="003C317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386B" w14:textId="77777777" w:rsidR="00421A95" w:rsidRDefault="00421A95" w:rsidP="00651F6C">
      <w:pPr>
        <w:spacing w:after="0" w:line="240" w:lineRule="auto"/>
      </w:pPr>
      <w:r>
        <w:separator/>
      </w:r>
    </w:p>
  </w:endnote>
  <w:endnote w:type="continuationSeparator" w:id="0">
    <w:p w14:paraId="73175B8F" w14:textId="77777777" w:rsidR="00421A95" w:rsidRDefault="00421A95" w:rsidP="0065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4B62" w14:textId="67662BFC" w:rsidR="00651F6C" w:rsidRDefault="00651F6C">
    <w:pPr>
      <w:pStyle w:val="Footer"/>
    </w:pPr>
    <w:r w:rsidRPr="00651F6C">
      <w:t>Copyright © HREC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5D81" w14:textId="77777777" w:rsidR="00421A95" w:rsidRDefault="00421A95" w:rsidP="00651F6C">
      <w:pPr>
        <w:spacing w:after="0" w:line="240" w:lineRule="auto"/>
      </w:pPr>
      <w:r>
        <w:separator/>
      </w:r>
    </w:p>
  </w:footnote>
  <w:footnote w:type="continuationSeparator" w:id="0">
    <w:p w14:paraId="4708A817" w14:textId="77777777" w:rsidR="00421A95" w:rsidRDefault="00421A95" w:rsidP="00651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547ED"/>
    <w:multiLevelType w:val="hybridMultilevel"/>
    <w:tmpl w:val="638C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629D8"/>
    <w:multiLevelType w:val="hybridMultilevel"/>
    <w:tmpl w:val="C2C0CB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F06ACB"/>
    <w:multiLevelType w:val="multilevel"/>
    <w:tmpl w:val="789EC0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7BF"/>
    <w:rsid w:val="00022114"/>
    <w:rsid w:val="00054068"/>
    <w:rsid w:val="001225C7"/>
    <w:rsid w:val="0014119E"/>
    <w:rsid w:val="00157D03"/>
    <w:rsid w:val="001842F5"/>
    <w:rsid w:val="00194B7E"/>
    <w:rsid w:val="001A17BA"/>
    <w:rsid w:val="001F1F13"/>
    <w:rsid w:val="0020085A"/>
    <w:rsid w:val="00200B8A"/>
    <w:rsid w:val="0021661B"/>
    <w:rsid w:val="0026165E"/>
    <w:rsid w:val="002958FE"/>
    <w:rsid w:val="002B21BF"/>
    <w:rsid w:val="002E044C"/>
    <w:rsid w:val="003264CD"/>
    <w:rsid w:val="00370E98"/>
    <w:rsid w:val="00374E4E"/>
    <w:rsid w:val="00385090"/>
    <w:rsid w:val="003B2A6E"/>
    <w:rsid w:val="003C317F"/>
    <w:rsid w:val="00421A95"/>
    <w:rsid w:val="00462C5D"/>
    <w:rsid w:val="00491DF4"/>
    <w:rsid w:val="004B7B99"/>
    <w:rsid w:val="004C132F"/>
    <w:rsid w:val="004C48F9"/>
    <w:rsid w:val="004D7F68"/>
    <w:rsid w:val="004E5E26"/>
    <w:rsid w:val="00511CA4"/>
    <w:rsid w:val="00550934"/>
    <w:rsid w:val="00586BE1"/>
    <w:rsid w:val="005A04D8"/>
    <w:rsid w:val="006257BF"/>
    <w:rsid w:val="0064797B"/>
    <w:rsid w:val="00651F6C"/>
    <w:rsid w:val="00673034"/>
    <w:rsid w:val="006F4A18"/>
    <w:rsid w:val="006F7D0C"/>
    <w:rsid w:val="00704413"/>
    <w:rsid w:val="0071760E"/>
    <w:rsid w:val="0072429B"/>
    <w:rsid w:val="0075236F"/>
    <w:rsid w:val="0076054F"/>
    <w:rsid w:val="007657D9"/>
    <w:rsid w:val="007A5102"/>
    <w:rsid w:val="007D41C6"/>
    <w:rsid w:val="007D6891"/>
    <w:rsid w:val="007D7181"/>
    <w:rsid w:val="008225F7"/>
    <w:rsid w:val="00825B7C"/>
    <w:rsid w:val="00835B3B"/>
    <w:rsid w:val="008C0009"/>
    <w:rsid w:val="008D6605"/>
    <w:rsid w:val="008E4E30"/>
    <w:rsid w:val="008F05E5"/>
    <w:rsid w:val="008F5531"/>
    <w:rsid w:val="009046B4"/>
    <w:rsid w:val="009153F8"/>
    <w:rsid w:val="00924F57"/>
    <w:rsid w:val="00964481"/>
    <w:rsid w:val="0096495F"/>
    <w:rsid w:val="009A50C4"/>
    <w:rsid w:val="009D38E1"/>
    <w:rsid w:val="00A02311"/>
    <w:rsid w:val="00A35621"/>
    <w:rsid w:val="00A71638"/>
    <w:rsid w:val="00A80979"/>
    <w:rsid w:val="00AB3F50"/>
    <w:rsid w:val="00B309CE"/>
    <w:rsid w:val="00B349B2"/>
    <w:rsid w:val="00B803A2"/>
    <w:rsid w:val="00B830AD"/>
    <w:rsid w:val="00B84CB5"/>
    <w:rsid w:val="00BB1245"/>
    <w:rsid w:val="00C147DD"/>
    <w:rsid w:val="00C560FE"/>
    <w:rsid w:val="00C62DD0"/>
    <w:rsid w:val="00C976D8"/>
    <w:rsid w:val="00CE1203"/>
    <w:rsid w:val="00D037DC"/>
    <w:rsid w:val="00D46830"/>
    <w:rsid w:val="00D5573C"/>
    <w:rsid w:val="00D911C1"/>
    <w:rsid w:val="00D96FDA"/>
    <w:rsid w:val="00DC69FF"/>
    <w:rsid w:val="00E26139"/>
    <w:rsid w:val="00E5671E"/>
    <w:rsid w:val="00EA1291"/>
    <w:rsid w:val="00F12D9D"/>
    <w:rsid w:val="00FA171F"/>
    <w:rsid w:val="00FE7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B939"/>
  <w15:docId w15:val="{4FE28B41-3A48-4D41-BB73-D25358CA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0C4"/>
    <w:pPr>
      <w:jc w:val="center"/>
      <w:outlineLvl w:val="0"/>
    </w:pPr>
    <w:rPr>
      <w:rFonts w:ascii="Calibri" w:hAnsi="Calibri" w:cs="Calibri"/>
      <w:b/>
      <w:sz w:val="24"/>
      <w:szCs w:val="24"/>
    </w:rPr>
  </w:style>
  <w:style w:type="paragraph" w:styleId="Heading2">
    <w:name w:val="heading 2"/>
    <w:basedOn w:val="Normal"/>
    <w:link w:val="Heading2Char"/>
    <w:uiPriority w:val="9"/>
    <w:qFormat/>
    <w:rsid w:val="009A50C4"/>
    <w:pPr>
      <w:outlineLvl w:val="1"/>
    </w:pPr>
    <w:rPr>
      <w:rFonts w:ascii="Calibri" w:hAnsi="Calibri" w:cs="Calibri"/>
      <w:b/>
      <w:sz w:val="28"/>
      <w:szCs w:val="28"/>
      <w:u w:val="single"/>
    </w:rPr>
  </w:style>
  <w:style w:type="paragraph" w:styleId="Heading3">
    <w:name w:val="heading 3"/>
    <w:basedOn w:val="Normal"/>
    <w:next w:val="Normal"/>
    <w:link w:val="Heading3Char"/>
    <w:uiPriority w:val="9"/>
    <w:unhideWhenUsed/>
    <w:qFormat/>
    <w:rsid w:val="009A50C4"/>
    <w:pPr>
      <w:outlineLvl w:val="2"/>
    </w:pPr>
    <w:rPr>
      <w:rFonts w:ascii="Calibri" w:hAnsi="Calibri" w:cs="Calibri"/>
      <w:b/>
      <w:sz w:val="24"/>
      <w:szCs w:val="24"/>
      <w:u w:val="single"/>
    </w:rPr>
  </w:style>
  <w:style w:type="paragraph" w:styleId="Heading4">
    <w:name w:val="heading 4"/>
    <w:basedOn w:val="Normal"/>
    <w:link w:val="Heading4Char"/>
    <w:uiPriority w:val="9"/>
    <w:qFormat/>
    <w:rsid w:val="009A50C4"/>
    <w:pPr>
      <w:jc w:val="both"/>
      <w:outlineLvl w:val="3"/>
    </w:pPr>
    <w:rPr>
      <w:rFonts w:ascii="Calibri" w:hAnsi="Calibri" w:cs="Calibr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71E"/>
    <w:rPr>
      <w:color w:val="0563C1" w:themeColor="hyperlink"/>
      <w:u w:val="single"/>
    </w:rPr>
  </w:style>
  <w:style w:type="character" w:customStyle="1" w:styleId="UnresolvedMention1">
    <w:name w:val="Unresolved Mention1"/>
    <w:basedOn w:val="DefaultParagraphFont"/>
    <w:uiPriority w:val="99"/>
    <w:semiHidden/>
    <w:unhideWhenUsed/>
    <w:rsid w:val="00E5671E"/>
    <w:rPr>
      <w:color w:val="808080"/>
      <w:shd w:val="clear" w:color="auto" w:fill="E6E6E6"/>
    </w:rPr>
  </w:style>
  <w:style w:type="character" w:customStyle="1" w:styleId="style1">
    <w:name w:val="style_1"/>
    <w:basedOn w:val="DefaultParagraphFont"/>
    <w:rsid w:val="003C317F"/>
  </w:style>
  <w:style w:type="table" w:styleId="TableGrid">
    <w:name w:val="Table Grid"/>
    <w:basedOn w:val="TableNormal"/>
    <w:uiPriority w:val="39"/>
    <w:rsid w:val="004D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50C4"/>
    <w:rPr>
      <w:rFonts w:ascii="Calibri" w:hAnsi="Calibri" w:cs="Calibri"/>
      <w:b/>
      <w:sz w:val="28"/>
      <w:szCs w:val="28"/>
      <w:u w:val="single"/>
    </w:rPr>
  </w:style>
  <w:style w:type="character" w:customStyle="1" w:styleId="Heading4Char">
    <w:name w:val="Heading 4 Char"/>
    <w:basedOn w:val="DefaultParagraphFont"/>
    <w:link w:val="Heading4"/>
    <w:uiPriority w:val="9"/>
    <w:rsid w:val="009A50C4"/>
    <w:rPr>
      <w:rFonts w:ascii="Calibri" w:hAnsi="Calibri" w:cs="Calibri"/>
      <w:b/>
      <w:sz w:val="24"/>
      <w:szCs w:val="24"/>
      <w:u w:val="single"/>
    </w:rPr>
  </w:style>
  <w:style w:type="character" w:styleId="Strong">
    <w:name w:val="Strong"/>
    <w:basedOn w:val="DefaultParagraphFont"/>
    <w:uiPriority w:val="22"/>
    <w:qFormat/>
    <w:rsid w:val="00491DF4"/>
    <w:rPr>
      <w:b/>
      <w:bCs/>
    </w:rPr>
  </w:style>
  <w:style w:type="paragraph" w:styleId="ListParagraph">
    <w:name w:val="List Paragraph"/>
    <w:basedOn w:val="Normal"/>
    <w:uiPriority w:val="34"/>
    <w:qFormat/>
    <w:rsid w:val="00A71638"/>
    <w:pPr>
      <w:ind w:left="720"/>
      <w:contextualSpacing/>
    </w:pPr>
  </w:style>
  <w:style w:type="paragraph" w:styleId="BalloonText">
    <w:name w:val="Balloon Text"/>
    <w:basedOn w:val="Normal"/>
    <w:link w:val="BalloonTextChar"/>
    <w:uiPriority w:val="99"/>
    <w:semiHidden/>
    <w:unhideWhenUsed/>
    <w:rsid w:val="003B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6E"/>
    <w:rPr>
      <w:rFonts w:ascii="Tahoma" w:hAnsi="Tahoma" w:cs="Tahoma"/>
      <w:sz w:val="16"/>
      <w:szCs w:val="16"/>
    </w:rPr>
  </w:style>
  <w:style w:type="table" w:styleId="GridTable2-Accent5">
    <w:name w:val="Grid Table 2 Accent 5"/>
    <w:basedOn w:val="TableNormal"/>
    <w:uiPriority w:val="47"/>
    <w:rsid w:val="00A02311"/>
    <w:pPr>
      <w:spacing w:after="0" w:line="240" w:lineRule="auto"/>
    </w:pPr>
    <w:rPr>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651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6C"/>
  </w:style>
  <w:style w:type="paragraph" w:styleId="Footer">
    <w:name w:val="footer"/>
    <w:basedOn w:val="Normal"/>
    <w:link w:val="FooterChar"/>
    <w:uiPriority w:val="99"/>
    <w:unhideWhenUsed/>
    <w:rsid w:val="00651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6C"/>
  </w:style>
  <w:style w:type="character" w:customStyle="1" w:styleId="Heading1Char">
    <w:name w:val="Heading 1 Char"/>
    <w:basedOn w:val="DefaultParagraphFont"/>
    <w:link w:val="Heading1"/>
    <w:uiPriority w:val="9"/>
    <w:rsid w:val="009A50C4"/>
    <w:rPr>
      <w:rFonts w:ascii="Calibri" w:hAnsi="Calibri" w:cs="Calibri"/>
      <w:b/>
      <w:sz w:val="24"/>
      <w:szCs w:val="24"/>
    </w:rPr>
  </w:style>
  <w:style w:type="character" w:customStyle="1" w:styleId="Heading3Char">
    <w:name w:val="Heading 3 Char"/>
    <w:basedOn w:val="DefaultParagraphFont"/>
    <w:link w:val="Heading3"/>
    <w:uiPriority w:val="9"/>
    <w:rsid w:val="009A50C4"/>
    <w:rPr>
      <w:rFonts w:ascii="Calibri" w:hAnsi="Calibri" w:cs="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72473">
      <w:bodyDiv w:val="1"/>
      <w:marLeft w:val="0"/>
      <w:marRight w:val="0"/>
      <w:marTop w:val="0"/>
      <w:marBottom w:val="0"/>
      <w:divBdr>
        <w:top w:val="none" w:sz="0" w:space="0" w:color="auto"/>
        <w:left w:val="none" w:sz="0" w:space="0" w:color="auto"/>
        <w:bottom w:val="none" w:sz="0" w:space="0" w:color="auto"/>
        <w:right w:val="none" w:sz="0" w:space="0" w:color="auto"/>
      </w:divBdr>
    </w:div>
    <w:div w:id="2093625427">
      <w:bodyDiv w:val="1"/>
      <w:marLeft w:val="0"/>
      <w:marRight w:val="0"/>
      <w:marTop w:val="0"/>
      <w:marBottom w:val="0"/>
      <w:divBdr>
        <w:top w:val="none" w:sz="0" w:space="0" w:color="auto"/>
        <w:left w:val="none" w:sz="0" w:space="0" w:color="auto"/>
        <w:bottom w:val="none" w:sz="0" w:space="0" w:color="auto"/>
        <w:right w:val="none" w:sz="0" w:space="0" w:color="auto"/>
      </w:divBdr>
      <w:divsChild>
        <w:div w:id="379598545">
          <w:marLeft w:val="0"/>
          <w:marRight w:val="0"/>
          <w:marTop w:val="0"/>
          <w:marBottom w:val="0"/>
          <w:divBdr>
            <w:top w:val="none" w:sz="0" w:space="0" w:color="auto"/>
            <w:left w:val="none" w:sz="0" w:space="0" w:color="auto"/>
            <w:bottom w:val="single" w:sz="6" w:space="8" w:color="E2E2E2"/>
            <w:right w:val="none" w:sz="0" w:space="0" w:color="auto"/>
          </w:divBdr>
          <w:divsChild>
            <w:div w:id="104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enocidewatch.net/genocide-2/8-stages-of-genoc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29</Pages>
  <Words>4756</Words>
  <Characters>27114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Anthony</dc:creator>
  <cp:lastModifiedBy>1</cp:lastModifiedBy>
  <cp:revision>19</cp:revision>
  <cp:lastPrinted>2018-12-03T02:49:00Z</cp:lastPrinted>
  <dcterms:created xsi:type="dcterms:W3CDTF">2018-04-18T17:54:00Z</dcterms:created>
  <dcterms:modified xsi:type="dcterms:W3CDTF">2021-02-20T19:09:00Z</dcterms:modified>
</cp:coreProperties>
</file>